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A8" w:rsidRPr="002266B7" w:rsidRDefault="00B514A8" w:rsidP="00B514A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66B7">
        <w:rPr>
          <w:rFonts w:ascii="Times New Roman" w:hAnsi="Times New Roman" w:cs="Times New Roman"/>
          <w:b/>
          <w:sz w:val="24"/>
          <w:szCs w:val="24"/>
        </w:rPr>
        <w:t>S</w:t>
      </w:r>
      <w:r w:rsidR="003719B0">
        <w:rPr>
          <w:rFonts w:ascii="Times New Roman" w:hAnsi="Times New Roman" w:cs="Times New Roman" w:hint="eastAsia"/>
          <w:b/>
          <w:sz w:val="24"/>
          <w:szCs w:val="24"/>
        </w:rPr>
        <w:t>5</w:t>
      </w:r>
      <w:r w:rsidRPr="002266B7">
        <w:rPr>
          <w:rFonts w:ascii="Times New Roman" w:hAnsi="Times New Roman" w:cs="Times New Roman"/>
          <w:b/>
          <w:sz w:val="24"/>
          <w:szCs w:val="24"/>
        </w:rPr>
        <w:t xml:space="preserve"> Table.</w:t>
      </w:r>
      <w:proofErr w:type="gramEnd"/>
      <w:r w:rsidRPr="002266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094" w:rsidRPr="002266B7">
        <w:rPr>
          <w:rFonts w:ascii="Times New Roman" w:hAnsi="Times New Roman"/>
          <w:b/>
          <w:sz w:val="24"/>
          <w:szCs w:val="24"/>
          <w:lang w:val="en-GB"/>
        </w:rPr>
        <w:t>Newcastle-Ottawa quality assessment scale</w:t>
      </w:r>
      <w:r w:rsidRPr="002266B7">
        <w:rPr>
          <w:rFonts w:ascii="Times New Roman" w:hAnsi="Times New Roman" w:cs="Times New Roman"/>
          <w:b/>
          <w:sz w:val="24"/>
          <w:szCs w:val="24"/>
        </w:rPr>
        <w:t xml:space="preserve"> for each included study.</w:t>
      </w:r>
    </w:p>
    <w:tbl>
      <w:tblPr>
        <w:tblW w:w="14980" w:type="dxa"/>
        <w:tblInd w:w="93" w:type="dxa"/>
        <w:tblLook w:val="04A0" w:firstRow="1" w:lastRow="0" w:firstColumn="1" w:lastColumn="0" w:noHBand="0" w:noVBand="1"/>
      </w:tblPr>
      <w:tblGrid>
        <w:gridCol w:w="1439"/>
        <w:gridCol w:w="1334"/>
        <w:gridCol w:w="1619"/>
        <w:gridCol w:w="1012"/>
        <w:gridCol w:w="1054"/>
        <w:gridCol w:w="222"/>
        <w:gridCol w:w="1097"/>
        <w:gridCol w:w="1769"/>
        <w:gridCol w:w="222"/>
        <w:gridCol w:w="1266"/>
        <w:gridCol w:w="1521"/>
        <w:gridCol w:w="1216"/>
        <w:gridCol w:w="1209"/>
      </w:tblGrid>
      <w:tr w:rsidR="002266B7" w:rsidRPr="002266B7" w:rsidTr="00BA7E38">
        <w:trPr>
          <w:trHeight w:val="300"/>
        </w:trPr>
        <w:tc>
          <w:tcPr>
            <w:tcW w:w="1480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Studies</w:t>
            </w:r>
          </w:p>
        </w:tc>
        <w:tc>
          <w:tcPr>
            <w:tcW w:w="50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Selection</w:t>
            </w:r>
          </w:p>
        </w:tc>
        <w:tc>
          <w:tcPr>
            <w:tcW w:w="2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Comparability</w:t>
            </w:r>
          </w:p>
        </w:tc>
        <w:tc>
          <w:tcPr>
            <w:tcW w:w="2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2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Exposure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Total quality score</w:t>
            </w:r>
          </w:p>
        </w:tc>
      </w:tr>
      <w:tr w:rsidR="002266B7" w:rsidRPr="002266B7" w:rsidTr="00BA7E38">
        <w:trPr>
          <w:trHeight w:val="900"/>
        </w:trPr>
        <w:tc>
          <w:tcPr>
            <w:tcW w:w="1480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514A8" w:rsidRPr="002266B7" w:rsidRDefault="00B514A8" w:rsidP="00BA7E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Case definition            adequate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Representativeness                    of the cases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Selection                         of controls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Definition                  of controls</w:t>
            </w:r>
          </w:p>
        </w:tc>
        <w:tc>
          <w:tcPr>
            <w:tcW w:w="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Adjustment               for age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Adjustment for lifestyle/traditional        risk factors</w:t>
            </w:r>
          </w:p>
        </w:tc>
        <w:tc>
          <w:tcPr>
            <w:tcW w:w="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Ascertainment           of exposure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Uniform method    of ascertainment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Non-re</w:t>
            </w:r>
            <w:r w:rsidRPr="002266B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s</w:t>
            </w: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ponse        rate</w:t>
            </w:r>
          </w:p>
        </w:tc>
        <w:tc>
          <w:tcPr>
            <w:tcW w:w="1240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514A8" w:rsidRPr="002266B7" w:rsidRDefault="00B514A8" w:rsidP="00BA7E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2266B7" w:rsidRPr="002266B7" w:rsidTr="00BA7E38">
        <w:trPr>
          <w:trHeight w:val="300"/>
        </w:trPr>
        <w:tc>
          <w:tcPr>
            <w:tcW w:w="14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Zhang 2014</w:t>
            </w: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[17]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</w:t>
            </w:r>
          </w:p>
        </w:tc>
      </w:tr>
      <w:tr w:rsidR="002266B7" w:rsidRPr="002266B7" w:rsidTr="00BA7E38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Bayram</w:t>
            </w:r>
            <w:proofErr w:type="spellEnd"/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2015</w:t>
            </w: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[19]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</w:p>
        </w:tc>
      </w:tr>
      <w:tr w:rsidR="002266B7" w:rsidRPr="002266B7" w:rsidTr="00BA7E38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Pan 2015</w:t>
            </w: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[16]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</w:t>
            </w:r>
          </w:p>
        </w:tc>
      </w:tr>
      <w:tr w:rsidR="002266B7" w:rsidRPr="002266B7" w:rsidTr="00BA7E38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Xue</w:t>
            </w:r>
            <w:proofErr w:type="spellEnd"/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2015</w:t>
            </w: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[20]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</w:t>
            </w:r>
          </w:p>
        </w:tc>
      </w:tr>
      <w:tr w:rsidR="002266B7" w:rsidRPr="002266B7" w:rsidTr="00BA7E38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Du 2015</w:t>
            </w: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[18]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</w:p>
        </w:tc>
      </w:tr>
      <w:tr w:rsidR="002266B7" w:rsidRPr="002266B7" w:rsidTr="00BA7E38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Guo</w:t>
            </w:r>
            <w:proofErr w:type="spellEnd"/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2015</w:t>
            </w: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[15]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</w:t>
            </w:r>
          </w:p>
        </w:tc>
      </w:tr>
      <w:tr w:rsidR="002266B7" w:rsidRPr="002266B7" w:rsidTr="00BA7E38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Bayram</w:t>
            </w:r>
            <w:proofErr w:type="spellEnd"/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2015</w:t>
            </w: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[14]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</w:p>
        </w:tc>
      </w:tr>
      <w:tr w:rsidR="002266B7" w:rsidRPr="002266B7" w:rsidTr="00BA7E38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Yan 2015</w:t>
            </w: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[21]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B514A8" w:rsidRPr="002266B7" w:rsidRDefault="00B514A8" w:rsidP="00BA7E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266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</w:t>
            </w:r>
          </w:p>
        </w:tc>
      </w:tr>
    </w:tbl>
    <w:p w:rsidR="006C1E9C" w:rsidRPr="00B514A8" w:rsidRDefault="006C1E9C" w:rsidP="00216FC6">
      <w:pPr>
        <w:rPr>
          <w:color w:val="FF0000"/>
        </w:rPr>
      </w:pPr>
      <w:bookmarkStart w:id="0" w:name="_GoBack"/>
      <w:bookmarkEnd w:id="0"/>
    </w:p>
    <w:sectPr w:rsidR="006C1E9C" w:rsidRPr="00B514A8" w:rsidSect="00BF2AD9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98F" w:rsidRDefault="00AB198F" w:rsidP="00FC4061">
      <w:r>
        <w:separator/>
      </w:r>
    </w:p>
  </w:endnote>
  <w:endnote w:type="continuationSeparator" w:id="0">
    <w:p w:rsidR="00AB198F" w:rsidRDefault="00AB198F" w:rsidP="00FC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 Gothic LT Std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98F" w:rsidRDefault="00AB198F" w:rsidP="00FC4061">
      <w:r>
        <w:separator/>
      </w:r>
    </w:p>
  </w:footnote>
  <w:footnote w:type="continuationSeparator" w:id="0">
    <w:p w:rsidR="00AB198F" w:rsidRDefault="00AB198F" w:rsidP="00FC4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7658BD"/>
    <w:rsid w:val="0001318B"/>
    <w:rsid w:val="000229D9"/>
    <w:rsid w:val="00023711"/>
    <w:rsid w:val="0004025A"/>
    <w:rsid w:val="00073992"/>
    <w:rsid w:val="00092024"/>
    <w:rsid w:val="00097C90"/>
    <w:rsid w:val="000A35E3"/>
    <w:rsid w:val="000A7A5D"/>
    <w:rsid w:val="000B5CC2"/>
    <w:rsid w:val="000C101C"/>
    <w:rsid w:val="000C11DD"/>
    <w:rsid w:val="000C27FD"/>
    <w:rsid w:val="000C4EF4"/>
    <w:rsid w:val="000F3094"/>
    <w:rsid w:val="000F7C79"/>
    <w:rsid w:val="0011504D"/>
    <w:rsid w:val="0013060C"/>
    <w:rsid w:val="001567A1"/>
    <w:rsid w:val="0015786F"/>
    <w:rsid w:val="0016139B"/>
    <w:rsid w:val="001666D0"/>
    <w:rsid w:val="001A60DA"/>
    <w:rsid w:val="001C6DB6"/>
    <w:rsid w:val="001D2639"/>
    <w:rsid w:val="001D795C"/>
    <w:rsid w:val="00207C2B"/>
    <w:rsid w:val="002116F2"/>
    <w:rsid w:val="00215C11"/>
    <w:rsid w:val="00216FC6"/>
    <w:rsid w:val="002266B7"/>
    <w:rsid w:val="002365A3"/>
    <w:rsid w:val="00240E92"/>
    <w:rsid w:val="00263A4D"/>
    <w:rsid w:val="00272DE3"/>
    <w:rsid w:val="00293C2C"/>
    <w:rsid w:val="002952FA"/>
    <w:rsid w:val="002A75C7"/>
    <w:rsid w:val="002B620F"/>
    <w:rsid w:val="00313A3A"/>
    <w:rsid w:val="00346014"/>
    <w:rsid w:val="00356F7C"/>
    <w:rsid w:val="00361170"/>
    <w:rsid w:val="00367889"/>
    <w:rsid w:val="003719B0"/>
    <w:rsid w:val="00372220"/>
    <w:rsid w:val="00396FAC"/>
    <w:rsid w:val="003A68C3"/>
    <w:rsid w:val="003B2D88"/>
    <w:rsid w:val="003E3A2B"/>
    <w:rsid w:val="004007A0"/>
    <w:rsid w:val="00417780"/>
    <w:rsid w:val="004257E1"/>
    <w:rsid w:val="00433619"/>
    <w:rsid w:val="004341B2"/>
    <w:rsid w:val="0044179F"/>
    <w:rsid w:val="004549D2"/>
    <w:rsid w:val="00456760"/>
    <w:rsid w:val="00457958"/>
    <w:rsid w:val="00462630"/>
    <w:rsid w:val="004636F4"/>
    <w:rsid w:val="00471645"/>
    <w:rsid w:val="004846C2"/>
    <w:rsid w:val="0049303E"/>
    <w:rsid w:val="004A4186"/>
    <w:rsid w:val="004D3917"/>
    <w:rsid w:val="004E38B8"/>
    <w:rsid w:val="005042EA"/>
    <w:rsid w:val="0051161B"/>
    <w:rsid w:val="00527EE5"/>
    <w:rsid w:val="00530787"/>
    <w:rsid w:val="00542C18"/>
    <w:rsid w:val="005506C6"/>
    <w:rsid w:val="005536C1"/>
    <w:rsid w:val="00556223"/>
    <w:rsid w:val="00556E98"/>
    <w:rsid w:val="0057322E"/>
    <w:rsid w:val="00593F16"/>
    <w:rsid w:val="005A18BC"/>
    <w:rsid w:val="005B7CCA"/>
    <w:rsid w:val="005D6DBE"/>
    <w:rsid w:val="00607A0A"/>
    <w:rsid w:val="00653919"/>
    <w:rsid w:val="00655E11"/>
    <w:rsid w:val="006965B1"/>
    <w:rsid w:val="006B6982"/>
    <w:rsid w:val="006C1E9C"/>
    <w:rsid w:val="006E4E34"/>
    <w:rsid w:val="006F0EC2"/>
    <w:rsid w:val="006F757F"/>
    <w:rsid w:val="00704BCC"/>
    <w:rsid w:val="0070679E"/>
    <w:rsid w:val="00707CE1"/>
    <w:rsid w:val="00711C01"/>
    <w:rsid w:val="00715A40"/>
    <w:rsid w:val="00722D41"/>
    <w:rsid w:val="0072677E"/>
    <w:rsid w:val="007638F2"/>
    <w:rsid w:val="007658BD"/>
    <w:rsid w:val="007867C2"/>
    <w:rsid w:val="007967D8"/>
    <w:rsid w:val="007975F5"/>
    <w:rsid w:val="007A6A53"/>
    <w:rsid w:val="007B22B9"/>
    <w:rsid w:val="007C07DF"/>
    <w:rsid w:val="007C529E"/>
    <w:rsid w:val="007C73AB"/>
    <w:rsid w:val="00802F33"/>
    <w:rsid w:val="008215CF"/>
    <w:rsid w:val="008777A5"/>
    <w:rsid w:val="0088661C"/>
    <w:rsid w:val="008967AC"/>
    <w:rsid w:val="008A51B1"/>
    <w:rsid w:val="008B3C96"/>
    <w:rsid w:val="008D7332"/>
    <w:rsid w:val="008E597D"/>
    <w:rsid w:val="0090062F"/>
    <w:rsid w:val="00914CD8"/>
    <w:rsid w:val="00953188"/>
    <w:rsid w:val="00956AFE"/>
    <w:rsid w:val="00967066"/>
    <w:rsid w:val="009757C2"/>
    <w:rsid w:val="009970DC"/>
    <w:rsid w:val="00997A54"/>
    <w:rsid w:val="009A3342"/>
    <w:rsid w:val="009C2117"/>
    <w:rsid w:val="009D21FB"/>
    <w:rsid w:val="009E20DA"/>
    <w:rsid w:val="009E34EB"/>
    <w:rsid w:val="009F02FA"/>
    <w:rsid w:val="009F10B9"/>
    <w:rsid w:val="009F7484"/>
    <w:rsid w:val="00A04D9A"/>
    <w:rsid w:val="00A10C0B"/>
    <w:rsid w:val="00A15FC1"/>
    <w:rsid w:val="00A210AB"/>
    <w:rsid w:val="00A478A2"/>
    <w:rsid w:val="00A51063"/>
    <w:rsid w:val="00A80BFC"/>
    <w:rsid w:val="00A9553B"/>
    <w:rsid w:val="00AA70C5"/>
    <w:rsid w:val="00AB198F"/>
    <w:rsid w:val="00AB256F"/>
    <w:rsid w:val="00AE57F6"/>
    <w:rsid w:val="00AE6369"/>
    <w:rsid w:val="00AE73FE"/>
    <w:rsid w:val="00B05FAC"/>
    <w:rsid w:val="00B1202E"/>
    <w:rsid w:val="00B20345"/>
    <w:rsid w:val="00B32996"/>
    <w:rsid w:val="00B34963"/>
    <w:rsid w:val="00B34B96"/>
    <w:rsid w:val="00B47F56"/>
    <w:rsid w:val="00B507CA"/>
    <w:rsid w:val="00B50D73"/>
    <w:rsid w:val="00B514A8"/>
    <w:rsid w:val="00B75933"/>
    <w:rsid w:val="00B81187"/>
    <w:rsid w:val="00B827E6"/>
    <w:rsid w:val="00B918A1"/>
    <w:rsid w:val="00BA459D"/>
    <w:rsid w:val="00BB00BC"/>
    <w:rsid w:val="00BF2AD9"/>
    <w:rsid w:val="00C06F99"/>
    <w:rsid w:val="00C11278"/>
    <w:rsid w:val="00C11D73"/>
    <w:rsid w:val="00C14A21"/>
    <w:rsid w:val="00C542F6"/>
    <w:rsid w:val="00C80909"/>
    <w:rsid w:val="00C8168C"/>
    <w:rsid w:val="00C84BA9"/>
    <w:rsid w:val="00CA1C33"/>
    <w:rsid w:val="00CB3C7C"/>
    <w:rsid w:val="00CC758B"/>
    <w:rsid w:val="00D151D3"/>
    <w:rsid w:val="00D23A1E"/>
    <w:rsid w:val="00D3164D"/>
    <w:rsid w:val="00D32165"/>
    <w:rsid w:val="00D359FC"/>
    <w:rsid w:val="00D364D7"/>
    <w:rsid w:val="00D44199"/>
    <w:rsid w:val="00D516F0"/>
    <w:rsid w:val="00D537A1"/>
    <w:rsid w:val="00D67C6D"/>
    <w:rsid w:val="00D8115D"/>
    <w:rsid w:val="00DD1A75"/>
    <w:rsid w:val="00DF2E52"/>
    <w:rsid w:val="00DF6929"/>
    <w:rsid w:val="00E619EF"/>
    <w:rsid w:val="00E63389"/>
    <w:rsid w:val="00E66C34"/>
    <w:rsid w:val="00E71321"/>
    <w:rsid w:val="00E77860"/>
    <w:rsid w:val="00E82AE7"/>
    <w:rsid w:val="00E83CC5"/>
    <w:rsid w:val="00EA25AA"/>
    <w:rsid w:val="00EB5726"/>
    <w:rsid w:val="00ED4B71"/>
    <w:rsid w:val="00EE2E53"/>
    <w:rsid w:val="00EF634B"/>
    <w:rsid w:val="00F058B2"/>
    <w:rsid w:val="00F33DF9"/>
    <w:rsid w:val="00F37C78"/>
    <w:rsid w:val="00F53186"/>
    <w:rsid w:val="00F90153"/>
    <w:rsid w:val="00FA264B"/>
    <w:rsid w:val="00FB3142"/>
    <w:rsid w:val="00FC0EE4"/>
    <w:rsid w:val="00FC4061"/>
    <w:rsid w:val="00FD3191"/>
    <w:rsid w:val="00FE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2">
    <w:name w:val="highlight2"/>
    <w:basedOn w:val="a0"/>
    <w:rsid w:val="007658BD"/>
  </w:style>
  <w:style w:type="paragraph" w:styleId="a3">
    <w:name w:val="header"/>
    <w:basedOn w:val="a"/>
    <w:link w:val="Char"/>
    <w:uiPriority w:val="99"/>
    <w:unhideWhenUsed/>
    <w:rsid w:val="007658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58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58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8BD"/>
    <w:rPr>
      <w:sz w:val="18"/>
      <w:szCs w:val="18"/>
    </w:rPr>
  </w:style>
  <w:style w:type="character" w:customStyle="1" w:styleId="highlight">
    <w:name w:val="highlight"/>
    <w:basedOn w:val="a0"/>
    <w:rsid w:val="007658BD"/>
  </w:style>
  <w:style w:type="character" w:customStyle="1" w:styleId="A20">
    <w:name w:val="A2"/>
    <w:uiPriority w:val="99"/>
    <w:rsid w:val="007658BD"/>
    <w:rPr>
      <w:rFonts w:cs="Times"/>
      <w:color w:val="000000"/>
      <w:sz w:val="20"/>
      <w:szCs w:val="20"/>
    </w:rPr>
  </w:style>
  <w:style w:type="character" w:customStyle="1" w:styleId="A5">
    <w:name w:val="A5"/>
    <w:rsid w:val="007658BD"/>
    <w:rPr>
      <w:rFonts w:cs="Times"/>
      <w:b/>
      <w:bCs/>
      <w:color w:val="000000"/>
      <w:sz w:val="36"/>
      <w:szCs w:val="36"/>
    </w:rPr>
  </w:style>
  <w:style w:type="character" w:customStyle="1" w:styleId="apple-converted-space">
    <w:name w:val="apple-converted-space"/>
    <w:basedOn w:val="a0"/>
    <w:rsid w:val="007658BD"/>
  </w:style>
  <w:style w:type="character" w:styleId="a6">
    <w:name w:val="Emphasis"/>
    <w:uiPriority w:val="20"/>
    <w:qFormat/>
    <w:rsid w:val="007658BD"/>
    <w:rPr>
      <w:i/>
      <w:iCs/>
    </w:rPr>
  </w:style>
  <w:style w:type="character" w:customStyle="1" w:styleId="high-light">
    <w:name w:val="high-light"/>
    <w:basedOn w:val="a0"/>
    <w:rsid w:val="007658BD"/>
  </w:style>
  <w:style w:type="paragraph" w:customStyle="1" w:styleId="Pa1">
    <w:name w:val="Pa1"/>
    <w:basedOn w:val="a"/>
    <w:next w:val="a"/>
    <w:rsid w:val="007658BD"/>
    <w:pPr>
      <w:autoSpaceDE w:val="0"/>
      <w:autoSpaceDN w:val="0"/>
      <w:adjustRightInd w:val="0"/>
      <w:spacing w:line="241" w:lineRule="atLeast"/>
      <w:jc w:val="left"/>
    </w:pPr>
    <w:rPr>
      <w:rFonts w:ascii="Times" w:eastAsia="宋体" w:hAnsi="Times" w:cs="Times New Roman"/>
      <w:kern w:val="0"/>
      <w:sz w:val="24"/>
      <w:szCs w:val="24"/>
    </w:rPr>
  </w:style>
  <w:style w:type="character" w:customStyle="1" w:styleId="high-lighthigh-light-bg">
    <w:name w:val="high-light high-light-bg"/>
    <w:basedOn w:val="a0"/>
    <w:rsid w:val="007658BD"/>
  </w:style>
  <w:style w:type="paragraph" w:styleId="a7">
    <w:name w:val="Normal (Web)"/>
    <w:basedOn w:val="a"/>
    <w:rsid w:val="007658B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nhideWhenUsed/>
    <w:rsid w:val="007658BD"/>
    <w:rPr>
      <w:rFonts w:ascii="Arial" w:hAnsi="Arial" w:cs="Arial" w:hint="default"/>
      <w:color w:val="0000FF"/>
      <w:u w:val="single"/>
    </w:rPr>
  </w:style>
  <w:style w:type="paragraph" w:customStyle="1" w:styleId="Default">
    <w:name w:val="Default"/>
    <w:rsid w:val="007658BD"/>
    <w:pPr>
      <w:widowControl w:val="0"/>
      <w:autoSpaceDE w:val="0"/>
      <w:autoSpaceDN w:val="0"/>
      <w:adjustRightInd w:val="0"/>
    </w:pPr>
    <w:rPr>
      <w:rFonts w:ascii="Times" w:eastAsia="Times" w:cs="Times"/>
      <w:color w:val="000000"/>
      <w:kern w:val="0"/>
      <w:sz w:val="24"/>
      <w:szCs w:val="24"/>
    </w:rPr>
  </w:style>
  <w:style w:type="character" w:customStyle="1" w:styleId="high-light-bg4">
    <w:name w:val="high-light-bg4"/>
    <w:basedOn w:val="a0"/>
    <w:rsid w:val="007658BD"/>
  </w:style>
  <w:style w:type="paragraph" w:customStyle="1" w:styleId="ordinary-output">
    <w:name w:val="ordinary-output"/>
    <w:basedOn w:val="a"/>
    <w:rsid w:val="007658BD"/>
    <w:pPr>
      <w:widowControl/>
      <w:spacing w:before="100" w:beforeAutospacing="1" w:after="75" w:line="330" w:lineRule="atLeast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character" w:styleId="a9">
    <w:name w:val="annotation reference"/>
    <w:rsid w:val="007658BD"/>
    <w:rPr>
      <w:sz w:val="21"/>
      <w:szCs w:val="21"/>
    </w:rPr>
  </w:style>
  <w:style w:type="character" w:customStyle="1" w:styleId="A15">
    <w:name w:val="A15"/>
    <w:uiPriority w:val="99"/>
    <w:rsid w:val="0013060C"/>
    <w:rPr>
      <w:rFonts w:cs="Trade Gothic LT Std"/>
      <w:color w:val="000000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2">
    <w:name w:val="highlight2"/>
    <w:basedOn w:val="a0"/>
    <w:rsid w:val="007658BD"/>
  </w:style>
  <w:style w:type="paragraph" w:styleId="a3">
    <w:name w:val="header"/>
    <w:basedOn w:val="a"/>
    <w:link w:val="Char"/>
    <w:uiPriority w:val="99"/>
    <w:unhideWhenUsed/>
    <w:rsid w:val="007658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58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58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8BD"/>
    <w:rPr>
      <w:sz w:val="18"/>
      <w:szCs w:val="18"/>
    </w:rPr>
  </w:style>
  <w:style w:type="character" w:customStyle="1" w:styleId="highlight">
    <w:name w:val="highlight"/>
    <w:basedOn w:val="a0"/>
    <w:rsid w:val="007658BD"/>
  </w:style>
  <w:style w:type="character" w:customStyle="1" w:styleId="A20">
    <w:name w:val="A2"/>
    <w:uiPriority w:val="99"/>
    <w:rsid w:val="007658BD"/>
    <w:rPr>
      <w:rFonts w:cs="Times"/>
      <w:color w:val="000000"/>
      <w:sz w:val="20"/>
      <w:szCs w:val="20"/>
    </w:rPr>
  </w:style>
  <w:style w:type="character" w:customStyle="1" w:styleId="A5">
    <w:name w:val="A5"/>
    <w:rsid w:val="007658BD"/>
    <w:rPr>
      <w:rFonts w:cs="Times"/>
      <w:b/>
      <w:bCs/>
      <w:color w:val="000000"/>
      <w:sz w:val="36"/>
      <w:szCs w:val="36"/>
    </w:rPr>
  </w:style>
  <w:style w:type="character" w:customStyle="1" w:styleId="apple-converted-space">
    <w:name w:val="apple-converted-space"/>
    <w:basedOn w:val="a0"/>
    <w:rsid w:val="007658BD"/>
  </w:style>
  <w:style w:type="character" w:styleId="a6">
    <w:name w:val="Emphasis"/>
    <w:uiPriority w:val="20"/>
    <w:qFormat/>
    <w:rsid w:val="007658BD"/>
    <w:rPr>
      <w:i/>
      <w:iCs/>
    </w:rPr>
  </w:style>
  <w:style w:type="character" w:customStyle="1" w:styleId="high-light">
    <w:name w:val="high-light"/>
    <w:basedOn w:val="a0"/>
    <w:rsid w:val="007658BD"/>
  </w:style>
  <w:style w:type="paragraph" w:customStyle="1" w:styleId="Pa1">
    <w:name w:val="Pa1"/>
    <w:basedOn w:val="a"/>
    <w:next w:val="a"/>
    <w:rsid w:val="007658BD"/>
    <w:pPr>
      <w:autoSpaceDE w:val="0"/>
      <w:autoSpaceDN w:val="0"/>
      <w:adjustRightInd w:val="0"/>
      <w:spacing w:line="241" w:lineRule="atLeast"/>
      <w:jc w:val="left"/>
    </w:pPr>
    <w:rPr>
      <w:rFonts w:ascii="Times" w:eastAsia="宋体" w:hAnsi="Times" w:cs="Times New Roman"/>
      <w:kern w:val="0"/>
      <w:sz w:val="24"/>
      <w:szCs w:val="24"/>
    </w:rPr>
  </w:style>
  <w:style w:type="character" w:customStyle="1" w:styleId="high-lighthigh-light-bg">
    <w:name w:val="high-light high-light-bg"/>
    <w:basedOn w:val="a0"/>
    <w:rsid w:val="007658BD"/>
  </w:style>
  <w:style w:type="paragraph" w:styleId="a7">
    <w:name w:val="Normal (Web)"/>
    <w:basedOn w:val="a"/>
    <w:rsid w:val="007658B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nhideWhenUsed/>
    <w:rsid w:val="007658BD"/>
    <w:rPr>
      <w:rFonts w:ascii="Arial" w:hAnsi="Arial" w:cs="Arial" w:hint="default"/>
      <w:color w:val="0000FF"/>
      <w:u w:val="single"/>
    </w:rPr>
  </w:style>
  <w:style w:type="paragraph" w:customStyle="1" w:styleId="Default">
    <w:name w:val="Default"/>
    <w:rsid w:val="007658BD"/>
    <w:pPr>
      <w:widowControl w:val="0"/>
      <w:autoSpaceDE w:val="0"/>
      <w:autoSpaceDN w:val="0"/>
      <w:adjustRightInd w:val="0"/>
    </w:pPr>
    <w:rPr>
      <w:rFonts w:ascii="Times" w:eastAsia="Times" w:cs="Times"/>
      <w:color w:val="000000"/>
      <w:kern w:val="0"/>
      <w:sz w:val="24"/>
      <w:szCs w:val="24"/>
    </w:rPr>
  </w:style>
  <w:style w:type="character" w:customStyle="1" w:styleId="high-light-bg4">
    <w:name w:val="high-light-bg4"/>
    <w:basedOn w:val="a0"/>
    <w:rsid w:val="007658BD"/>
  </w:style>
  <w:style w:type="paragraph" w:customStyle="1" w:styleId="ordinary-output">
    <w:name w:val="ordinary-output"/>
    <w:basedOn w:val="a"/>
    <w:rsid w:val="007658BD"/>
    <w:pPr>
      <w:widowControl/>
      <w:spacing w:before="100" w:beforeAutospacing="1" w:after="75" w:line="330" w:lineRule="atLeast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character" w:styleId="a9">
    <w:name w:val="annotation reference"/>
    <w:rsid w:val="007658BD"/>
    <w:rPr>
      <w:sz w:val="21"/>
      <w:szCs w:val="21"/>
    </w:rPr>
  </w:style>
  <w:style w:type="character" w:customStyle="1" w:styleId="A15">
    <w:name w:val="A15"/>
    <w:uiPriority w:val="99"/>
    <w:rsid w:val="0013060C"/>
    <w:rPr>
      <w:rFonts w:cs="Trade Gothic LT Std"/>
      <w:color w:val="00000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197</cp:revision>
  <dcterms:created xsi:type="dcterms:W3CDTF">2015-06-02T02:14:00Z</dcterms:created>
  <dcterms:modified xsi:type="dcterms:W3CDTF">2016-03-16T07:50:00Z</dcterms:modified>
</cp:coreProperties>
</file>