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5F5ED" w14:textId="77777777" w:rsidR="00961A58" w:rsidRPr="00B12013" w:rsidRDefault="00961A58" w:rsidP="00961A58">
      <w:pPr>
        <w:rPr>
          <w:b/>
          <w:bCs/>
          <w:lang w:val="en-US"/>
        </w:rPr>
      </w:pPr>
      <w:r>
        <w:rPr>
          <w:b/>
          <w:bCs/>
          <w:lang w:val="en-US"/>
        </w:rPr>
        <w:object w:dxaOrig="1440" w:dyaOrig="1440" w14:anchorId="2BC15E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s1026" type="#_x0000_t75" style="position:absolute;margin-left:-6.6pt;margin-top:19.05pt;width:482.4pt;height:635.4pt;z-index:251659264;visibility:visible" fillcolor="#4f81bd">
            <v:imagedata r:id="rId4" o:title=""/>
            <v:shadow color="#eeece1"/>
          </v:shape>
          <o:OLEObject Type="Embed" ProgID="Word.Document.12" ShapeID="Object 3" DrawAspect="Content" ObjectID="_1506879320" r:id="rId5">
            <o:FieldCodes>\s</o:FieldCodes>
          </o:OLEObject>
        </w:object>
      </w:r>
      <w:r w:rsidRPr="00B12013">
        <w:rPr>
          <w:b/>
          <w:bCs/>
          <w:lang w:val="en-US"/>
        </w:rPr>
        <w:t xml:space="preserve">S1 Fig. </w:t>
      </w:r>
      <w:r>
        <w:rPr>
          <w:b/>
          <w:bCs/>
          <w:lang w:val="en-US"/>
        </w:rPr>
        <w:t xml:space="preserve">Process of data linkage between surveillance/laboratory and administrative datasets, </w:t>
      </w:r>
      <w:r w:rsidRPr="00B12013">
        <w:rPr>
          <w:b/>
          <w:bCs/>
          <w:lang w:val="en-US"/>
        </w:rPr>
        <w:t>BC</w:t>
      </w:r>
      <w:r>
        <w:rPr>
          <w:b/>
          <w:bCs/>
          <w:lang w:val="en-US"/>
        </w:rPr>
        <w:t>-</w:t>
      </w:r>
      <w:r w:rsidRPr="00B12013">
        <w:rPr>
          <w:b/>
          <w:bCs/>
          <w:lang w:val="en-US"/>
        </w:rPr>
        <w:t>HTC</w:t>
      </w:r>
    </w:p>
    <w:p w14:paraId="79C838A5" w14:textId="77777777" w:rsidR="00961A58" w:rsidRDefault="00961A58" w:rsidP="00961A58"/>
    <w:p w14:paraId="113210F3" w14:textId="77777777" w:rsidR="00961A58" w:rsidRDefault="00961A58" w:rsidP="00961A58">
      <w:pPr>
        <w:rPr>
          <w:b/>
        </w:rPr>
      </w:pPr>
    </w:p>
    <w:p w14:paraId="48C0E942" w14:textId="77777777" w:rsidR="00775104" w:rsidRDefault="00775104" w:rsidP="00961A58">
      <w:bookmarkStart w:id="0" w:name="_GoBack"/>
      <w:bookmarkEnd w:id="0"/>
    </w:p>
    <w:sectPr w:rsidR="007751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58"/>
    <w:rsid w:val="00775104"/>
    <w:rsid w:val="0096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96BC6D6"/>
  <w15:chartTrackingRefBased/>
  <w15:docId w15:val="{7A5FA142-F0E8-440A-89EA-08678918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Naveed Zafar</dc:creator>
  <cp:keywords/>
  <dc:description/>
  <cp:lastModifiedBy>Naveed Zafar</cp:lastModifiedBy>
  <cp:revision>1</cp:revision>
  <dcterms:created xsi:type="dcterms:W3CDTF">2015-10-21T03:48:00Z</dcterms:created>
  <dcterms:modified xsi:type="dcterms:W3CDTF">2015-10-21T03:49:00Z</dcterms:modified>
</cp:coreProperties>
</file>