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784" w:rsidRDefault="009946BC">
      <w:pPr>
        <w:rPr>
          <w:b/>
          <w:bCs/>
          <w:sz w:val="28"/>
          <w:szCs w:val="28"/>
        </w:rPr>
      </w:pPr>
      <w:r>
        <w:rPr>
          <w:rFonts w:hint="eastAsia"/>
          <w:b/>
          <w:lang w:eastAsia="zh-CN"/>
        </w:rPr>
        <w:t xml:space="preserve">S1 File. </w:t>
      </w:r>
      <w:r w:rsidR="00091784" w:rsidRPr="00091784">
        <w:rPr>
          <w:b/>
        </w:rPr>
        <w:t>MOOSE Checklist</w:t>
      </w:r>
    </w:p>
    <w:p w:rsidR="00091784" w:rsidRPr="00091784" w:rsidRDefault="00091784">
      <w:pPr>
        <w:rPr>
          <w:b/>
          <w:bCs/>
          <w:sz w:val="28"/>
          <w:szCs w:val="28"/>
        </w:rPr>
      </w:pPr>
    </w:p>
    <w:p w:rsidR="00FE4DDF" w:rsidRPr="006E1247" w:rsidRDefault="006E1247" w:rsidP="006E1247">
      <w:pPr>
        <w:autoSpaceDE w:val="0"/>
        <w:autoSpaceDN w:val="0"/>
        <w:adjustRightInd w:val="0"/>
        <w:spacing w:after="240" w:line="480" w:lineRule="auto"/>
        <w:rPr>
          <w:rFonts w:ascii="Times" w:hAnsi="Times" w:cs="Times"/>
          <w:b/>
        </w:rPr>
      </w:pPr>
      <w:r w:rsidRPr="006F3298">
        <w:rPr>
          <w:rFonts w:ascii="Times" w:hAnsi="Times" w:cs="Times"/>
          <w:b/>
        </w:rPr>
        <w:t xml:space="preserve">Higher </w:t>
      </w:r>
      <w:r w:rsidR="000965E9">
        <w:rPr>
          <w:rFonts w:ascii="Times" w:hAnsi="Times" w:cs="Times" w:hint="eastAsia"/>
          <w:b/>
        </w:rPr>
        <w:t xml:space="preserve">caffeinated </w:t>
      </w:r>
      <w:r w:rsidRPr="006F3298">
        <w:rPr>
          <w:rFonts w:ascii="Times" w:hAnsi="Times" w:cs="Times"/>
          <w:b/>
        </w:rPr>
        <w:t>coffee intake is associated with reduced malignant melanoma risk: a meta-analysis study</w:t>
      </w:r>
      <w:r w:rsidR="002C2639">
        <w:rPr>
          <w:rFonts w:hint="eastAsia"/>
          <w:b/>
        </w:rPr>
        <w:t xml:space="preserve"> </w:t>
      </w:r>
    </w:p>
    <w:tbl>
      <w:tblPr>
        <w:tblW w:w="95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68"/>
        <w:gridCol w:w="3252"/>
        <w:gridCol w:w="5820"/>
      </w:tblGrid>
      <w:tr w:rsidR="00091784" w:rsidRPr="005C3C4E">
        <w:trPr>
          <w:cantSplit/>
        </w:trPr>
        <w:tc>
          <w:tcPr>
            <w:tcW w:w="3720" w:type="dxa"/>
            <w:gridSpan w:val="2"/>
            <w:shd w:val="clear" w:color="auto" w:fill="D9D9D9"/>
          </w:tcPr>
          <w:p w:rsidR="00091784" w:rsidRPr="005C3C4E" w:rsidRDefault="00091784">
            <w:pPr>
              <w:rPr>
                <w:b/>
                <w:bCs/>
              </w:rPr>
            </w:pPr>
            <w:r w:rsidRPr="005C3C4E">
              <w:rPr>
                <w:b/>
                <w:bCs/>
              </w:rPr>
              <w:t>Criteria</w:t>
            </w:r>
          </w:p>
        </w:tc>
        <w:tc>
          <w:tcPr>
            <w:tcW w:w="5820" w:type="dxa"/>
            <w:shd w:val="clear" w:color="auto" w:fill="D9D9D9"/>
          </w:tcPr>
          <w:p w:rsidR="00091784" w:rsidRPr="005C3C4E" w:rsidRDefault="00091784">
            <w:pPr>
              <w:rPr>
                <w:b/>
                <w:bCs/>
              </w:rPr>
            </w:pPr>
            <w:r w:rsidRPr="005C3C4E">
              <w:rPr>
                <w:b/>
                <w:bCs/>
              </w:rPr>
              <w:t>Brief description of how the criteria were handled in the meta-analysis</w:t>
            </w:r>
          </w:p>
        </w:tc>
      </w:tr>
      <w:tr w:rsidR="00091784" w:rsidRPr="005C3C4E">
        <w:trPr>
          <w:cantSplit/>
        </w:trPr>
        <w:tc>
          <w:tcPr>
            <w:tcW w:w="3720" w:type="dxa"/>
            <w:gridSpan w:val="2"/>
          </w:tcPr>
          <w:p w:rsidR="00091784" w:rsidRPr="005C3C4E" w:rsidRDefault="00091784">
            <w:pPr>
              <w:rPr>
                <w:b/>
                <w:bCs/>
              </w:rPr>
            </w:pPr>
            <w:r w:rsidRPr="005C3C4E">
              <w:rPr>
                <w:b/>
                <w:bCs/>
              </w:rPr>
              <w:t>Reporting of background should include</w:t>
            </w:r>
          </w:p>
        </w:tc>
        <w:tc>
          <w:tcPr>
            <w:tcW w:w="5820" w:type="dxa"/>
          </w:tcPr>
          <w:p w:rsidR="00091784" w:rsidRPr="005C3C4E" w:rsidRDefault="00091784">
            <w:pPr>
              <w:rPr>
                <w:b/>
                <w:bCs/>
              </w:rPr>
            </w:pPr>
          </w:p>
        </w:tc>
      </w:tr>
      <w:tr w:rsidR="00091784" w:rsidRPr="005C3C4E">
        <w:tc>
          <w:tcPr>
            <w:tcW w:w="468" w:type="dxa"/>
          </w:tcPr>
          <w:p w:rsidR="00091784" w:rsidRPr="005C3C4E" w:rsidRDefault="00091784">
            <w:r w:rsidRPr="005C3C4E">
              <w:sym w:font="Symbol" w:char="F0D6"/>
            </w:r>
          </w:p>
        </w:tc>
        <w:tc>
          <w:tcPr>
            <w:tcW w:w="3252" w:type="dxa"/>
          </w:tcPr>
          <w:p w:rsidR="00091784" w:rsidRPr="005C3C4E" w:rsidRDefault="00091784">
            <w:r w:rsidRPr="005C3C4E">
              <w:t>Problem definition</w:t>
            </w:r>
          </w:p>
        </w:tc>
        <w:tc>
          <w:tcPr>
            <w:tcW w:w="5820" w:type="dxa"/>
          </w:tcPr>
          <w:p w:rsidR="00091784" w:rsidRPr="005C3C4E" w:rsidRDefault="00DD5CE0" w:rsidP="006E1247">
            <w:pPr>
              <w:rPr>
                <w:lang w:eastAsia="zh-CN"/>
              </w:rPr>
            </w:pPr>
            <w:r w:rsidRPr="008C016A">
              <w:t xml:space="preserve">Many </w:t>
            </w:r>
            <w:r>
              <w:rPr>
                <w:rFonts w:hint="eastAsia"/>
              </w:rPr>
              <w:t xml:space="preserve">previous </w:t>
            </w:r>
            <w:r w:rsidRPr="008C016A">
              <w:t>epidemiological studies have investigated the association</w:t>
            </w:r>
            <w:r>
              <w:t>s</w:t>
            </w:r>
            <w:r w:rsidRPr="008C016A">
              <w:t xml:space="preserve"> between</w:t>
            </w:r>
            <w:r w:rsidR="008B4F74">
              <w:rPr>
                <w:rFonts w:hint="eastAsia"/>
                <w:lang w:eastAsia="zh-CN"/>
              </w:rPr>
              <w:t xml:space="preserve"> </w:t>
            </w:r>
            <w:r w:rsidR="006E1247">
              <w:rPr>
                <w:lang w:eastAsia="zh-CN"/>
              </w:rPr>
              <w:t>coffee intake level and melanoma risk</w:t>
            </w:r>
            <w:r w:rsidRPr="008C016A">
              <w:t xml:space="preserve">; however, the </w:t>
            </w:r>
            <w:r>
              <w:rPr>
                <w:rFonts w:hint="eastAsia"/>
              </w:rPr>
              <w:t xml:space="preserve">findings </w:t>
            </w:r>
            <w:r w:rsidRPr="008C016A">
              <w:t>were inconsistent.</w:t>
            </w:r>
            <w:r w:rsidR="003F01C0">
              <w:rPr>
                <w:rFonts w:hint="eastAsia"/>
                <w:lang w:eastAsia="zh-CN"/>
              </w:rPr>
              <w:t xml:space="preserve"> </w:t>
            </w:r>
            <w:r w:rsidR="00EF10BC">
              <w:rPr>
                <w:lang w:eastAsia="zh-CN"/>
              </w:rPr>
              <w:t>Herein</w:t>
            </w:r>
            <w:r w:rsidR="00255353">
              <w:rPr>
                <w:rFonts w:hint="eastAsia"/>
                <w:lang w:eastAsia="zh-CN"/>
              </w:rPr>
              <w:t xml:space="preserve"> we</w:t>
            </w:r>
            <w:r w:rsidR="009204B9">
              <w:rPr>
                <w:rFonts w:hint="eastAsia"/>
                <w:lang w:eastAsia="zh-CN"/>
              </w:rPr>
              <w:t xml:space="preserve"> would like to conduct a </w:t>
            </w:r>
            <w:r w:rsidR="00685E0B">
              <w:rPr>
                <w:rFonts w:hint="eastAsia"/>
                <w:lang w:eastAsia="zh-CN"/>
              </w:rPr>
              <w:t>systemic review of the</w:t>
            </w:r>
            <w:r w:rsidR="007E1565">
              <w:rPr>
                <w:rFonts w:hint="eastAsia"/>
                <w:lang w:eastAsia="zh-CN"/>
              </w:rPr>
              <w:t xml:space="preserve"> association</w:t>
            </w:r>
            <w:r w:rsidR="001F4BDA">
              <w:rPr>
                <w:rFonts w:hint="eastAsia"/>
                <w:lang w:eastAsia="zh-CN"/>
              </w:rPr>
              <w:t xml:space="preserve"> between </w:t>
            </w:r>
            <w:r w:rsidR="008B4F74">
              <w:rPr>
                <w:lang w:eastAsia="zh-CN"/>
              </w:rPr>
              <w:t xml:space="preserve">the </w:t>
            </w:r>
            <w:r w:rsidR="006E1247">
              <w:rPr>
                <w:lang w:eastAsia="zh-CN"/>
              </w:rPr>
              <w:t>caffeinated and decaffeinated coffee intake level and the risks for melanoma.</w:t>
            </w:r>
          </w:p>
        </w:tc>
      </w:tr>
      <w:tr w:rsidR="00091784" w:rsidRPr="005C3C4E">
        <w:tc>
          <w:tcPr>
            <w:tcW w:w="468" w:type="dxa"/>
          </w:tcPr>
          <w:p w:rsidR="00091784" w:rsidRPr="005C3C4E" w:rsidRDefault="00091784">
            <w:r w:rsidRPr="005C3C4E">
              <w:sym w:font="Symbol" w:char="F0D6"/>
            </w:r>
          </w:p>
        </w:tc>
        <w:tc>
          <w:tcPr>
            <w:tcW w:w="3252" w:type="dxa"/>
          </w:tcPr>
          <w:p w:rsidR="00091784" w:rsidRPr="005C3C4E" w:rsidRDefault="00091784">
            <w:r w:rsidRPr="005C3C4E">
              <w:t>Hypothesis statement</w:t>
            </w:r>
          </w:p>
        </w:tc>
        <w:tc>
          <w:tcPr>
            <w:tcW w:w="5820" w:type="dxa"/>
          </w:tcPr>
          <w:p w:rsidR="00091784" w:rsidRPr="005C3C4E" w:rsidRDefault="006E1247" w:rsidP="00F73B42">
            <w:r>
              <w:rPr>
                <w:lang w:eastAsia="zh-CN"/>
              </w:rPr>
              <w:t>Caffeinated coffee intake may have protective effects against melanoma</w:t>
            </w:r>
            <w:r w:rsidR="00091784" w:rsidRPr="005C3C4E">
              <w:t xml:space="preserve">.  </w:t>
            </w:r>
          </w:p>
        </w:tc>
      </w:tr>
      <w:tr w:rsidR="00091784" w:rsidRPr="005C3C4E">
        <w:tc>
          <w:tcPr>
            <w:tcW w:w="468" w:type="dxa"/>
          </w:tcPr>
          <w:p w:rsidR="00091784" w:rsidRPr="005C3C4E" w:rsidRDefault="00091784">
            <w:r w:rsidRPr="005C3C4E">
              <w:sym w:font="Symbol" w:char="F0D6"/>
            </w:r>
          </w:p>
        </w:tc>
        <w:tc>
          <w:tcPr>
            <w:tcW w:w="3252" w:type="dxa"/>
          </w:tcPr>
          <w:p w:rsidR="00091784" w:rsidRPr="005C3C4E" w:rsidRDefault="00091784">
            <w:r w:rsidRPr="005C3C4E">
              <w:t>Description of study outcomes</w:t>
            </w:r>
          </w:p>
        </w:tc>
        <w:tc>
          <w:tcPr>
            <w:tcW w:w="5820" w:type="dxa"/>
          </w:tcPr>
          <w:p w:rsidR="00091784" w:rsidRPr="005C3C4E" w:rsidRDefault="006E1247">
            <w:pPr>
              <w:rPr>
                <w:lang w:eastAsia="zh-CN"/>
              </w:rPr>
            </w:pPr>
            <w:r>
              <w:rPr>
                <w:lang w:eastAsia="zh-CN"/>
              </w:rPr>
              <w:t>Melanoma risk.</w:t>
            </w:r>
          </w:p>
        </w:tc>
      </w:tr>
      <w:tr w:rsidR="00091784" w:rsidRPr="005C3C4E">
        <w:tc>
          <w:tcPr>
            <w:tcW w:w="468" w:type="dxa"/>
          </w:tcPr>
          <w:p w:rsidR="00091784" w:rsidRPr="005C3C4E" w:rsidRDefault="00091784">
            <w:r w:rsidRPr="005C3C4E">
              <w:sym w:font="Symbol" w:char="F0D6"/>
            </w:r>
          </w:p>
        </w:tc>
        <w:tc>
          <w:tcPr>
            <w:tcW w:w="3252" w:type="dxa"/>
          </w:tcPr>
          <w:p w:rsidR="00091784" w:rsidRPr="005C3C4E" w:rsidRDefault="00091784">
            <w:r w:rsidRPr="005C3C4E">
              <w:t>Type of exposure or intervention used</w:t>
            </w:r>
          </w:p>
        </w:tc>
        <w:tc>
          <w:tcPr>
            <w:tcW w:w="5820" w:type="dxa"/>
          </w:tcPr>
          <w:p w:rsidR="00091784" w:rsidRPr="005C3C4E" w:rsidRDefault="006D40EB" w:rsidP="006E1247">
            <w:pPr>
              <w:rPr>
                <w:lang w:eastAsia="zh-CN"/>
              </w:rPr>
            </w:pPr>
            <w:r>
              <w:rPr>
                <w:lang w:eastAsia="zh-CN"/>
              </w:rPr>
              <w:t>The</w:t>
            </w:r>
            <w:r w:rsidR="006E1247">
              <w:rPr>
                <w:lang w:eastAsia="zh-CN"/>
              </w:rPr>
              <w:t xml:space="preserve"> caffeinated or decaffeinated coffee intake level</w:t>
            </w:r>
            <w:r w:rsidR="00F73B42">
              <w:rPr>
                <w:rFonts w:hint="eastAsia"/>
                <w:lang w:eastAsia="zh-CN"/>
              </w:rPr>
              <w:t>.</w:t>
            </w:r>
          </w:p>
        </w:tc>
      </w:tr>
      <w:tr w:rsidR="00091784" w:rsidRPr="005C3C4E">
        <w:tc>
          <w:tcPr>
            <w:tcW w:w="468" w:type="dxa"/>
          </w:tcPr>
          <w:p w:rsidR="00091784" w:rsidRPr="005C3C4E" w:rsidRDefault="00091784">
            <w:r w:rsidRPr="005C3C4E">
              <w:sym w:font="Symbol" w:char="F0D6"/>
            </w:r>
          </w:p>
        </w:tc>
        <w:tc>
          <w:tcPr>
            <w:tcW w:w="3252" w:type="dxa"/>
          </w:tcPr>
          <w:p w:rsidR="00091784" w:rsidRPr="005C3C4E" w:rsidRDefault="00091784">
            <w:r w:rsidRPr="005C3C4E">
              <w:t>Type of study designs used</w:t>
            </w:r>
          </w:p>
        </w:tc>
        <w:tc>
          <w:tcPr>
            <w:tcW w:w="5820" w:type="dxa"/>
          </w:tcPr>
          <w:p w:rsidR="00091784" w:rsidRPr="005C3C4E" w:rsidRDefault="00091784" w:rsidP="006E1247">
            <w:pPr>
              <w:rPr>
                <w:lang w:eastAsia="zh-CN"/>
              </w:rPr>
            </w:pPr>
            <w:r w:rsidRPr="005C3C4E">
              <w:t xml:space="preserve">We included </w:t>
            </w:r>
            <w:r w:rsidR="007E1565" w:rsidRPr="0083464B">
              <w:rPr>
                <w:rFonts w:eastAsia="Arial Unicode MS"/>
              </w:rPr>
              <w:t xml:space="preserve">case-control, cohort studies that have </w:t>
            </w:r>
            <w:r w:rsidR="006E1247">
              <w:rPr>
                <w:rFonts w:eastAsia="Arial Unicode MS"/>
              </w:rPr>
              <w:t>determined</w:t>
            </w:r>
            <w:r w:rsidR="00685E0B">
              <w:rPr>
                <w:rFonts w:eastAsia="Arial Unicode MS" w:hint="eastAsia"/>
                <w:lang w:eastAsia="zh-CN"/>
              </w:rPr>
              <w:t xml:space="preserve"> the association </w:t>
            </w:r>
            <w:r w:rsidR="00336501">
              <w:rPr>
                <w:rFonts w:eastAsia="Arial Unicode MS" w:hint="eastAsia"/>
                <w:lang w:eastAsia="zh-CN"/>
              </w:rPr>
              <w:t xml:space="preserve">between </w:t>
            </w:r>
            <w:r w:rsidR="006E1247">
              <w:rPr>
                <w:rFonts w:eastAsia="Arial Unicode MS"/>
                <w:lang w:eastAsia="zh-CN"/>
              </w:rPr>
              <w:t>coffee intake level</w:t>
            </w:r>
            <w:r w:rsidR="00685E0B">
              <w:rPr>
                <w:rFonts w:eastAsia="Arial Unicode MS" w:hint="eastAsia"/>
                <w:lang w:eastAsia="zh-CN"/>
              </w:rPr>
              <w:t xml:space="preserve"> and </w:t>
            </w:r>
            <w:r w:rsidR="006E1247">
              <w:rPr>
                <w:rFonts w:eastAsia="Arial Unicode MS"/>
                <w:lang w:eastAsia="zh-CN"/>
              </w:rPr>
              <w:t>melanoma risk</w:t>
            </w:r>
            <w:r w:rsidR="007E1565">
              <w:rPr>
                <w:rFonts w:eastAsia="Arial Unicode MS" w:hint="eastAsia"/>
                <w:lang w:eastAsia="zh-CN"/>
              </w:rPr>
              <w:t>.</w:t>
            </w:r>
          </w:p>
        </w:tc>
      </w:tr>
      <w:tr w:rsidR="00091784" w:rsidRPr="005C3C4E">
        <w:tc>
          <w:tcPr>
            <w:tcW w:w="468" w:type="dxa"/>
          </w:tcPr>
          <w:p w:rsidR="00091784" w:rsidRPr="005C3C4E" w:rsidRDefault="00091784">
            <w:r w:rsidRPr="005C3C4E">
              <w:sym w:font="Symbol" w:char="F0D6"/>
            </w:r>
          </w:p>
        </w:tc>
        <w:tc>
          <w:tcPr>
            <w:tcW w:w="3252" w:type="dxa"/>
          </w:tcPr>
          <w:p w:rsidR="00091784" w:rsidRPr="005C3C4E" w:rsidRDefault="00091784">
            <w:r w:rsidRPr="005C3C4E">
              <w:t>Study population</w:t>
            </w:r>
          </w:p>
        </w:tc>
        <w:tc>
          <w:tcPr>
            <w:tcW w:w="5820" w:type="dxa"/>
          </w:tcPr>
          <w:p w:rsidR="00091784" w:rsidRPr="005C3C4E" w:rsidRDefault="00091784">
            <w:r w:rsidRPr="005C3C4E">
              <w:t>We placed no restriction.</w:t>
            </w:r>
          </w:p>
        </w:tc>
      </w:tr>
      <w:tr w:rsidR="00091784" w:rsidRPr="005C3C4E">
        <w:trPr>
          <w:cantSplit/>
        </w:trPr>
        <w:tc>
          <w:tcPr>
            <w:tcW w:w="3720" w:type="dxa"/>
            <w:gridSpan w:val="2"/>
          </w:tcPr>
          <w:p w:rsidR="00091784" w:rsidRPr="005C3C4E" w:rsidRDefault="00091784">
            <w:pPr>
              <w:rPr>
                <w:b/>
                <w:bCs/>
              </w:rPr>
            </w:pPr>
            <w:r w:rsidRPr="005C3C4E">
              <w:rPr>
                <w:b/>
                <w:bCs/>
              </w:rPr>
              <w:t>Reporting of search strategy should include</w:t>
            </w:r>
          </w:p>
        </w:tc>
        <w:tc>
          <w:tcPr>
            <w:tcW w:w="5820" w:type="dxa"/>
          </w:tcPr>
          <w:p w:rsidR="00091784" w:rsidRPr="005C3C4E" w:rsidRDefault="00091784"/>
        </w:tc>
      </w:tr>
      <w:tr w:rsidR="00091784" w:rsidRPr="005C3C4E">
        <w:tc>
          <w:tcPr>
            <w:tcW w:w="468" w:type="dxa"/>
          </w:tcPr>
          <w:p w:rsidR="00091784" w:rsidRPr="005C3C4E" w:rsidRDefault="00091784">
            <w:pPr>
              <w:rPr>
                <w:b/>
                <w:bCs/>
              </w:rPr>
            </w:pPr>
            <w:r w:rsidRPr="005C3C4E">
              <w:sym w:font="Symbol" w:char="F0D6"/>
            </w:r>
          </w:p>
        </w:tc>
        <w:tc>
          <w:tcPr>
            <w:tcW w:w="3252" w:type="dxa"/>
          </w:tcPr>
          <w:p w:rsidR="00091784" w:rsidRPr="005C3C4E" w:rsidRDefault="00091784">
            <w:r w:rsidRPr="005C3C4E">
              <w:t>Qualifications of searchers</w:t>
            </w:r>
          </w:p>
        </w:tc>
        <w:tc>
          <w:tcPr>
            <w:tcW w:w="5820" w:type="dxa"/>
          </w:tcPr>
          <w:p w:rsidR="00091784" w:rsidRPr="005C3C4E" w:rsidRDefault="00091784" w:rsidP="006D40EB">
            <w:r w:rsidRPr="005C3C4E">
              <w:t>The credentials of the investigators</w:t>
            </w:r>
            <w:r w:rsidR="003F01C0">
              <w:rPr>
                <w:rFonts w:hint="eastAsia"/>
                <w:lang w:eastAsia="zh-CN"/>
              </w:rPr>
              <w:t xml:space="preserve"> </w:t>
            </w:r>
            <w:r w:rsidRPr="005C3C4E">
              <w:t>are indicated in the author list.</w:t>
            </w:r>
          </w:p>
        </w:tc>
      </w:tr>
      <w:tr w:rsidR="00091784" w:rsidRPr="005C3C4E">
        <w:tc>
          <w:tcPr>
            <w:tcW w:w="468" w:type="dxa"/>
          </w:tcPr>
          <w:p w:rsidR="00091784" w:rsidRPr="005C3C4E" w:rsidRDefault="00091784">
            <w:r w:rsidRPr="005C3C4E">
              <w:sym w:font="Symbol" w:char="F0D6"/>
            </w:r>
          </w:p>
        </w:tc>
        <w:tc>
          <w:tcPr>
            <w:tcW w:w="3252" w:type="dxa"/>
          </w:tcPr>
          <w:p w:rsidR="00091784" w:rsidRPr="005C3C4E" w:rsidRDefault="00091784">
            <w:r w:rsidRPr="005C3C4E">
              <w:t>Search strategy, including time period included in the synthesis and keywords</w:t>
            </w:r>
          </w:p>
        </w:tc>
        <w:tc>
          <w:tcPr>
            <w:tcW w:w="5820" w:type="dxa"/>
          </w:tcPr>
          <w:p w:rsidR="00091784" w:rsidRPr="005C3C4E" w:rsidRDefault="00091784">
            <w:pPr>
              <w:rPr>
                <w:lang w:eastAsia="zh-CN"/>
              </w:rPr>
            </w:pPr>
            <w:r w:rsidRPr="005C3C4E">
              <w:t>PubMed from 19</w:t>
            </w:r>
            <w:r w:rsidR="00351CD0">
              <w:rPr>
                <w:rFonts w:hint="eastAsia"/>
                <w:lang w:eastAsia="zh-CN"/>
              </w:rPr>
              <w:t>80</w:t>
            </w:r>
            <w:r w:rsidRPr="005C3C4E">
              <w:t xml:space="preserve"> </w:t>
            </w:r>
            <w:r w:rsidR="005A4D2E">
              <w:rPr>
                <w:lang w:eastAsia="zh-CN"/>
              </w:rPr>
              <w:t>–</w:t>
            </w:r>
            <w:r w:rsidRPr="005C3C4E">
              <w:t xml:space="preserve"> </w:t>
            </w:r>
            <w:r w:rsidR="00483440">
              <w:rPr>
                <w:lang w:eastAsia="zh-CN"/>
              </w:rPr>
              <w:t>N</w:t>
            </w:r>
            <w:r w:rsidR="00483440">
              <w:rPr>
                <w:rFonts w:hint="eastAsia"/>
                <w:lang w:eastAsia="zh-CN"/>
              </w:rPr>
              <w:t>ovember</w:t>
            </w:r>
            <w:r w:rsidR="005A4D2E">
              <w:rPr>
                <w:lang w:eastAsia="zh-CN"/>
              </w:rPr>
              <w:t xml:space="preserve"> 2015</w:t>
            </w:r>
          </w:p>
          <w:p w:rsidR="00091784" w:rsidRDefault="003C1A5E">
            <w:pPr>
              <w:rPr>
                <w:lang w:eastAsia="zh-CN"/>
              </w:rPr>
            </w:pPr>
            <w:r>
              <w:rPr>
                <w:rFonts w:hint="eastAsia"/>
                <w:lang w:eastAsia="zh-CN"/>
              </w:rPr>
              <w:t>MEDLINE</w:t>
            </w:r>
            <w:r w:rsidR="00351CD0">
              <w:t xml:space="preserve"> from 19</w:t>
            </w:r>
            <w:r w:rsidR="00351CD0">
              <w:rPr>
                <w:rFonts w:hint="eastAsia"/>
                <w:lang w:eastAsia="zh-CN"/>
              </w:rPr>
              <w:t>80</w:t>
            </w:r>
            <w:r w:rsidR="00091784" w:rsidRPr="005C3C4E">
              <w:t xml:space="preserve"> </w:t>
            </w:r>
            <w:r w:rsidR="005A4D2E">
              <w:rPr>
                <w:lang w:eastAsia="zh-CN"/>
              </w:rPr>
              <w:t>–</w:t>
            </w:r>
            <w:r w:rsidR="00483440">
              <w:rPr>
                <w:lang w:eastAsia="zh-CN"/>
              </w:rPr>
              <w:t>November</w:t>
            </w:r>
            <w:r w:rsidR="005A4D2E">
              <w:rPr>
                <w:lang w:eastAsia="zh-CN"/>
              </w:rPr>
              <w:t xml:space="preserve"> 2015</w:t>
            </w:r>
          </w:p>
          <w:p w:rsidR="00091784" w:rsidRPr="005C3C4E" w:rsidRDefault="00091784" w:rsidP="00302148">
            <w:r w:rsidRPr="005C3C4E">
              <w:t xml:space="preserve">See </w:t>
            </w:r>
            <w:r w:rsidR="0000157D">
              <w:rPr>
                <w:rFonts w:hint="eastAsia"/>
                <w:lang w:eastAsia="zh-CN"/>
              </w:rPr>
              <w:t>Figure 1</w:t>
            </w:r>
            <w:r w:rsidR="0080181C">
              <w:rPr>
                <w:rFonts w:hint="eastAsia"/>
                <w:lang w:eastAsia="zh-CN"/>
              </w:rPr>
              <w:t xml:space="preserve"> </w:t>
            </w:r>
            <w:r w:rsidR="00302148">
              <w:rPr>
                <w:rFonts w:hint="eastAsia"/>
                <w:lang w:eastAsia="zh-CN"/>
              </w:rPr>
              <w:t xml:space="preserve">of </w:t>
            </w:r>
            <w:r w:rsidRPr="005C3C4E">
              <w:t xml:space="preserve"> the article</w:t>
            </w:r>
          </w:p>
        </w:tc>
      </w:tr>
      <w:tr w:rsidR="00091784" w:rsidRPr="005C3C4E">
        <w:tc>
          <w:tcPr>
            <w:tcW w:w="468" w:type="dxa"/>
          </w:tcPr>
          <w:p w:rsidR="00091784" w:rsidRPr="005C3C4E" w:rsidRDefault="00091784">
            <w:r w:rsidRPr="005C3C4E">
              <w:sym w:font="Symbol" w:char="F0D6"/>
            </w:r>
          </w:p>
        </w:tc>
        <w:tc>
          <w:tcPr>
            <w:tcW w:w="3252" w:type="dxa"/>
          </w:tcPr>
          <w:p w:rsidR="00091784" w:rsidRPr="005C3C4E" w:rsidRDefault="00091784">
            <w:r w:rsidRPr="005C3C4E">
              <w:t>Databases and registries searched</w:t>
            </w:r>
          </w:p>
        </w:tc>
        <w:tc>
          <w:tcPr>
            <w:tcW w:w="5820" w:type="dxa"/>
          </w:tcPr>
          <w:p w:rsidR="00091784" w:rsidRPr="005C3C4E" w:rsidRDefault="0026319E" w:rsidP="00302148">
            <w:pPr>
              <w:rPr>
                <w:lang w:eastAsia="zh-CN"/>
              </w:rPr>
            </w:pPr>
            <w:r>
              <w:t>PubMed</w:t>
            </w:r>
            <w:r w:rsidR="003F01C0">
              <w:rPr>
                <w:rFonts w:hint="eastAsia"/>
                <w:lang w:eastAsia="zh-CN"/>
              </w:rPr>
              <w:t xml:space="preserve"> </w:t>
            </w:r>
            <w:r w:rsidR="00302148">
              <w:rPr>
                <w:rFonts w:hint="eastAsia"/>
                <w:lang w:eastAsia="zh-CN"/>
              </w:rPr>
              <w:t>and</w:t>
            </w:r>
            <w:r w:rsidR="003F01C0">
              <w:rPr>
                <w:rFonts w:hint="eastAsia"/>
                <w:lang w:eastAsia="zh-CN"/>
              </w:rPr>
              <w:t xml:space="preserve"> </w:t>
            </w:r>
            <w:r w:rsidR="00F3712F">
              <w:rPr>
                <w:rFonts w:hint="eastAsia"/>
                <w:lang w:eastAsia="zh-CN"/>
              </w:rPr>
              <w:t>MEDLINE</w:t>
            </w:r>
            <w:r w:rsidR="00302148">
              <w:rPr>
                <w:rFonts w:hint="eastAsia"/>
                <w:lang w:eastAsia="zh-CN"/>
              </w:rPr>
              <w:t>.</w:t>
            </w:r>
          </w:p>
        </w:tc>
      </w:tr>
      <w:tr w:rsidR="00091784" w:rsidRPr="005C3C4E">
        <w:tc>
          <w:tcPr>
            <w:tcW w:w="468" w:type="dxa"/>
          </w:tcPr>
          <w:p w:rsidR="00091784" w:rsidRPr="005C3C4E" w:rsidRDefault="00091784">
            <w:r w:rsidRPr="005C3C4E">
              <w:sym w:font="Symbol" w:char="F0D6"/>
            </w:r>
          </w:p>
        </w:tc>
        <w:tc>
          <w:tcPr>
            <w:tcW w:w="3252" w:type="dxa"/>
          </w:tcPr>
          <w:p w:rsidR="00091784" w:rsidRPr="005C3C4E" w:rsidRDefault="00091784">
            <w:r w:rsidRPr="005C3C4E">
              <w:t>Search software used, name and version, including special features</w:t>
            </w:r>
          </w:p>
        </w:tc>
        <w:tc>
          <w:tcPr>
            <w:tcW w:w="5820" w:type="dxa"/>
          </w:tcPr>
          <w:p w:rsidR="00091784" w:rsidRPr="005C3C4E" w:rsidRDefault="00735E3B" w:rsidP="00362AFC">
            <w:r>
              <w:rPr>
                <w:rFonts w:hint="eastAsia"/>
                <w:lang w:eastAsia="zh-CN"/>
              </w:rPr>
              <w:t>No special</w:t>
            </w:r>
            <w:r w:rsidR="00091784" w:rsidRPr="005C3C4E">
              <w:t xml:space="preserve"> software</w:t>
            </w:r>
            <w:r>
              <w:rPr>
                <w:rFonts w:hint="eastAsia"/>
                <w:lang w:eastAsia="zh-CN"/>
              </w:rPr>
              <w:t xml:space="preserve"> was used</w:t>
            </w:r>
            <w:r w:rsidR="00091784" w:rsidRPr="005C3C4E">
              <w:t xml:space="preserve">. </w:t>
            </w:r>
            <w:r>
              <w:rPr>
                <w:rFonts w:hint="eastAsia"/>
                <w:lang w:eastAsia="zh-CN"/>
              </w:rPr>
              <w:t xml:space="preserve">However, </w:t>
            </w:r>
            <w:r w:rsidR="00091784" w:rsidRPr="005C3C4E">
              <w:t xml:space="preserve">EndNote was used to </w:t>
            </w:r>
            <w:r w:rsidR="00362AFC">
              <w:rPr>
                <w:rFonts w:hint="eastAsia"/>
                <w:lang w:eastAsia="zh-CN"/>
              </w:rPr>
              <w:t>check</w:t>
            </w:r>
            <w:r w:rsidR="003F01C0">
              <w:rPr>
                <w:rFonts w:hint="eastAsia"/>
                <w:lang w:eastAsia="zh-CN"/>
              </w:rPr>
              <w:t xml:space="preserve"> </w:t>
            </w:r>
            <w:r w:rsidR="00291644">
              <w:rPr>
                <w:rFonts w:hint="eastAsia"/>
                <w:lang w:eastAsia="zh-CN"/>
              </w:rPr>
              <w:t xml:space="preserve">the </w:t>
            </w:r>
            <w:r w:rsidR="00091784" w:rsidRPr="005C3C4E">
              <w:t>retrieved citations and eliminate duplications</w:t>
            </w:r>
          </w:p>
        </w:tc>
      </w:tr>
      <w:tr w:rsidR="00091784" w:rsidRPr="005C3C4E">
        <w:tc>
          <w:tcPr>
            <w:tcW w:w="468" w:type="dxa"/>
          </w:tcPr>
          <w:p w:rsidR="00091784" w:rsidRPr="005C3C4E" w:rsidRDefault="00091784">
            <w:r w:rsidRPr="005C3C4E">
              <w:sym w:font="Symbol" w:char="F0D6"/>
            </w:r>
          </w:p>
        </w:tc>
        <w:tc>
          <w:tcPr>
            <w:tcW w:w="3252" w:type="dxa"/>
          </w:tcPr>
          <w:p w:rsidR="00091784" w:rsidRPr="005C3C4E" w:rsidRDefault="00091784">
            <w:r w:rsidRPr="005C3C4E">
              <w:t>Use of hand searching</w:t>
            </w:r>
          </w:p>
        </w:tc>
        <w:tc>
          <w:tcPr>
            <w:tcW w:w="5820" w:type="dxa"/>
          </w:tcPr>
          <w:p w:rsidR="00091784" w:rsidRPr="005C3C4E" w:rsidRDefault="009606D7">
            <w:r w:rsidRPr="005D6B1B">
              <w:rPr>
                <w:szCs w:val="21"/>
              </w:rPr>
              <w:t>References were also checked to identify any missing studies. Details of the study were thoroughly examined in order to exclude potentially overlapping data.</w:t>
            </w:r>
          </w:p>
        </w:tc>
      </w:tr>
      <w:tr w:rsidR="00091784" w:rsidRPr="005C3C4E">
        <w:tc>
          <w:tcPr>
            <w:tcW w:w="468" w:type="dxa"/>
          </w:tcPr>
          <w:p w:rsidR="00091784" w:rsidRPr="005C3C4E" w:rsidRDefault="00091784">
            <w:r w:rsidRPr="005C3C4E">
              <w:sym w:font="Symbol" w:char="F0D6"/>
            </w:r>
          </w:p>
        </w:tc>
        <w:tc>
          <w:tcPr>
            <w:tcW w:w="3252" w:type="dxa"/>
          </w:tcPr>
          <w:p w:rsidR="00091784" w:rsidRPr="005C3C4E" w:rsidRDefault="00091784">
            <w:r w:rsidRPr="005C3C4E">
              <w:t>List of citations located and those excluded, including justifications</w:t>
            </w:r>
          </w:p>
        </w:tc>
        <w:tc>
          <w:tcPr>
            <w:tcW w:w="5820" w:type="dxa"/>
          </w:tcPr>
          <w:p w:rsidR="00091784" w:rsidRPr="005C3C4E" w:rsidRDefault="009606D7" w:rsidP="009606D7">
            <w:r>
              <w:rPr>
                <w:rFonts w:hint="eastAsia"/>
                <w:lang w:eastAsia="zh-CN"/>
              </w:rPr>
              <w:t>The detail literature research process was shown in Figure 1.</w:t>
            </w:r>
          </w:p>
        </w:tc>
      </w:tr>
      <w:tr w:rsidR="00091784" w:rsidRPr="005C3C4E">
        <w:tc>
          <w:tcPr>
            <w:tcW w:w="468" w:type="dxa"/>
          </w:tcPr>
          <w:p w:rsidR="00091784" w:rsidRPr="005C3C4E" w:rsidRDefault="00091784">
            <w:r w:rsidRPr="005C3C4E">
              <w:sym w:font="Symbol" w:char="F0D6"/>
            </w:r>
          </w:p>
        </w:tc>
        <w:tc>
          <w:tcPr>
            <w:tcW w:w="3252" w:type="dxa"/>
          </w:tcPr>
          <w:p w:rsidR="00091784" w:rsidRPr="005C3C4E" w:rsidRDefault="00091784">
            <w:r w:rsidRPr="005C3C4E">
              <w:t xml:space="preserve">Method of addressing articles </w:t>
            </w:r>
            <w:r w:rsidRPr="005C3C4E">
              <w:lastRenderedPageBreak/>
              <w:t>published in languages other than English</w:t>
            </w:r>
          </w:p>
        </w:tc>
        <w:tc>
          <w:tcPr>
            <w:tcW w:w="5820" w:type="dxa"/>
          </w:tcPr>
          <w:p w:rsidR="00091784" w:rsidRPr="005C3C4E" w:rsidRDefault="00255353" w:rsidP="009204B9">
            <w:pPr>
              <w:rPr>
                <w:lang w:eastAsia="zh-CN"/>
              </w:rPr>
            </w:pPr>
            <w:r>
              <w:rPr>
                <w:rFonts w:hint="eastAsia"/>
                <w:lang w:eastAsia="zh-CN"/>
              </w:rPr>
              <w:lastRenderedPageBreak/>
              <w:t>Studies</w:t>
            </w:r>
            <w:r w:rsidR="002B59DA">
              <w:rPr>
                <w:rFonts w:hint="eastAsia"/>
              </w:rPr>
              <w:t xml:space="preserve"> published</w:t>
            </w:r>
            <w:r w:rsidR="00336501">
              <w:rPr>
                <w:rFonts w:hint="eastAsia"/>
                <w:lang w:eastAsia="zh-CN"/>
              </w:rPr>
              <w:t xml:space="preserve"> </w:t>
            </w:r>
            <w:r w:rsidR="002B59DA" w:rsidRPr="005C3C4E">
              <w:t>in languages other than English</w:t>
            </w:r>
            <w:r w:rsidR="00086396">
              <w:rPr>
                <w:rFonts w:hint="eastAsia"/>
              </w:rPr>
              <w:t xml:space="preserve"> was </w:t>
            </w:r>
            <w:r w:rsidR="009204B9">
              <w:rPr>
                <w:rFonts w:hint="eastAsia"/>
                <w:lang w:eastAsia="zh-CN"/>
              </w:rPr>
              <w:t xml:space="preserve">not </w:t>
            </w:r>
            <w:r w:rsidR="009204B9">
              <w:rPr>
                <w:rFonts w:hint="eastAsia"/>
                <w:lang w:eastAsia="zh-CN"/>
              </w:rPr>
              <w:lastRenderedPageBreak/>
              <w:t>included</w:t>
            </w:r>
            <w:r w:rsidR="002B59DA">
              <w:rPr>
                <w:rFonts w:hint="eastAsia"/>
              </w:rPr>
              <w:t xml:space="preserve"> in the </w:t>
            </w:r>
            <w:r w:rsidR="009204B9">
              <w:rPr>
                <w:rFonts w:hint="eastAsia"/>
                <w:lang w:eastAsia="zh-CN"/>
              </w:rPr>
              <w:t xml:space="preserve">current </w:t>
            </w:r>
            <w:r w:rsidR="002B59DA" w:rsidRPr="007953CC">
              <w:t>stud</w:t>
            </w:r>
            <w:r w:rsidR="009204B9">
              <w:rPr>
                <w:rFonts w:hint="eastAsia"/>
                <w:lang w:eastAsia="zh-CN"/>
              </w:rPr>
              <w:t>y</w:t>
            </w:r>
            <w:r w:rsidR="00086396">
              <w:rPr>
                <w:rFonts w:hint="eastAsia"/>
              </w:rPr>
              <w:t>.</w:t>
            </w:r>
          </w:p>
        </w:tc>
      </w:tr>
      <w:tr w:rsidR="00091784" w:rsidRPr="005C3C4E">
        <w:tc>
          <w:tcPr>
            <w:tcW w:w="468" w:type="dxa"/>
          </w:tcPr>
          <w:p w:rsidR="00091784" w:rsidRPr="005C3C4E" w:rsidRDefault="00091784">
            <w:r w:rsidRPr="005C3C4E">
              <w:lastRenderedPageBreak/>
              <w:sym w:font="Symbol" w:char="F0D6"/>
            </w:r>
          </w:p>
        </w:tc>
        <w:tc>
          <w:tcPr>
            <w:tcW w:w="3252" w:type="dxa"/>
          </w:tcPr>
          <w:p w:rsidR="00091784" w:rsidRPr="005C3C4E" w:rsidRDefault="00091784">
            <w:r w:rsidRPr="005C3C4E">
              <w:t>Method of handling abstracts and unpublished studies</w:t>
            </w:r>
          </w:p>
        </w:tc>
        <w:tc>
          <w:tcPr>
            <w:tcW w:w="5820" w:type="dxa"/>
          </w:tcPr>
          <w:p w:rsidR="00091784" w:rsidRPr="005C3C4E" w:rsidRDefault="003C1A5E" w:rsidP="003C1A5E">
            <w:pPr>
              <w:rPr>
                <w:lang w:eastAsia="zh-CN"/>
              </w:rPr>
            </w:pPr>
            <w:r>
              <w:rPr>
                <w:rFonts w:hint="eastAsia"/>
                <w:lang w:eastAsia="zh-CN"/>
              </w:rPr>
              <w:t xml:space="preserve">Abstracts were thoroughly reviewed. </w:t>
            </w:r>
          </w:p>
        </w:tc>
      </w:tr>
      <w:tr w:rsidR="00091784" w:rsidRPr="005C3C4E">
        <w:tc>
          <w:tcPr>
            <w:tcW w:w="468" w:type="dxa"/>
          </w:tcPr>
          <w:p w:rsidR="00091784" w:rsidRPr="005C3C4E" w:rsidRDefault="00091784">
            <w:r w:rsidRPr="005C3C4E">
              <w:sym w:font="Symbol" w:char="F0D6"/>
            </w:r>
          </w:p>
        </w:tc>
        <w:tc>
          <w:tcPr>
            <w:tcW w:w="3252" w:type="dxa"/>
          </w:tcPr>
          <w:p w:rsidR="00091784" w:rsidRPr="005C3C4E" w:rsidRDefault="00091784">
            <w:r w:rsidRPr="005C3C4E">
              <w:t>Description of any contact with authors</w:t>
            </w:r>
          </w:p>
        </w:tc>
        <w:tc>
          <w:tcPr>
            <w:tcW w:w="5820" w:type="dxa"/>
          </w:tcPr>
          <w:p w:rsidR="00091784" w:rsidRPr="005C3C4E" w:rsidRDefault="00AF72A8" w:rsidP="000B4495">
            <w:pPr>
              <w:rPr>
                <w:lang w:eastAsia="zh-CN"/>
              </w:rPr>
            </w:pPr>
            <w:r>
              <w:rPr>
                <w:rFonts w:hint="eastAsia"/>
                <w:lang w:eastAsia="zh-CN"/>
              </w:rPr>
              <w:t>None</w:t>
            </w:r>
            <w:r w:rsidR="000B4495">
              <w:rPr>
                <w:rFonts w:hint="eastAsia"/>
                <w:lang w:eastAsia="zh-CN"/>
              </w:rPr>
              <w:t xml:space="preserve">. </w:t>
            </w:r>
          </w:p>
        </w:tc>
      </w:tr>
      <w:tr w:rsidR="00091784" w:rsidRPr="005C3C4E">
        <w:trPr>
          <w:cantSplit/>
        </w:trPr>
        <w:tc>
          <w:tcPr>
            <w:tcW w:w="3720" w:type="dxa"/>
            <w:gridSpan w:val="2"/>
          </w:tcPr>
          <w:p w:rsidR="00091784" w:rsidRPr="005C3C4E" w:rsidRDefault="00091784">
            <w:pPr>
              <w:rPr>
                <w:b/>
                <w:bCs/>
              </w:rPr>
            </w:pPr>
            <w:r w:rsidRPr="005C3C4E">
              <w:rPr>
                <w:b/>
                <w:bCs/>
              </w:rPr>
              <w:t>Reporting of methods should include</w:t>
            </w:r>
          </w:p>
        </w:tc>
        <w:tc>
          <w:tcPr>
            <w:tcW w:w="5820" w:type="dxa"/>
          </w:tcPr>
          <w:p w:rsidR="00091784" w:rsidRPr="005C3C4E" w:rsidRDefault="00091784"/>
        </w:tc>
      </w:tr>
      <w:tr w:rsidR="00091784" w:rsidRPr="005C3C4E">
        <w:tc>
          <w:tcPr>
            <w:tcW w:w="468" w:type="dxa"/>
          </w:tcPr>
          <w:p w:rsidR="00091784" w:rsidRPr="005C3C4E" w:rsidRDefault="00091784">
            <w:r w:rsidRPr="005C3C4E">
              <w:sym w:font="Symbol" w:char="F0D6"/>
            </w:r>
          </w:p>
        </w:tc>
        <w:tc>
          <w:tcPr>
            <w:tcW w:w="3252" w:type="dxa"/>
          </w:tcPr>
          <w:p w:rsidR="00091784" w:rsidRPr="005C3C4E" w:rsidRDefault="00091784">
            <w:r w:rsidRPr="005C3C4E">
              <w:t>Description of relevance or appropriateness of studies assembled for assessing the hypothesis to be tested</w:t>
            </w:r>
          </w:p>
        </w:tc>
        <w:tc>
          <w:tcPr>
            <w:tcW w:w="5820" w:type="dxa"/>
          </w:tcPr>
          <w:p w:rsidR="00091784" w:rsidRPr="005C3C4E" w:rsidRDefault="00091784" w:rsidP="000B4495">
            <w:r w:rsidRPr="005C3C4E">
              <w:t xml:space="preserve">Detailed inclusion and exclusion criteria were described in the </w:t>
            </w:r>
            <w:r w:rsidR="000B4495">
              <w:rPr>
                <w:rFonts w:hint="eastAsia"/>
                <w:lang w:eastAsia="zh-CN"/>
              </w:rPr>
              <w:t>Figure 1</w:t>
            </w:r>
            <w:r w:rsidRPr="005C3C4E">
              <w:t xml:space="preserve">. </w:t>
            </w:r>
          </w:p>
        </w:tc>
      </w:tr>
      <w:tr w:rsidR="00091784" w:rsidRPr="005C3C4E">
        <w:tc>
          <w:tcPr>
            <w:tcW w:w="468" w:type="dxa"/>
          </w:tcPr>
          <w:p w:rsidR="00091784" w:rsidRPr="005C3C4E" w:rsidRDefault="00091784">
            <w:r w:rsidRPr="005C3C4E">
              <w:sym w:font="Symbol" w:char="F0D6"/>
            </w:r>
          </w:p>
        </w:tc>
        <w:tc>
          <w:tcPr>
            <w:tcW w:w="3252" w:type="dxa"/>
          </w:tcPr>
          <w:p w:rsidR="00091784" w:rsidRPr="005C3C4E" w:rsidRDefault="00091784">
            <w:r w:rsidRPr="005C3C4E">
              <w:t>Rationale for the selection and coding of data</w:t>
            </w:r>
          </w:p>
        </w:tc>
        <w:tc>
          <w:tcPr>
            <w:tcW w:w="5820" w:type="dxa"/>
          </w:tcPr>
          <w:p w:rsidR="00091784" w:rsidRPr="005C3C4E" w:rsidRDefault="00091784" w:rsidP="00462DAE">
            <w:pPr>
              <w:rPr>
                <w:lang w:eastAsia="zh-CN"/>
              </w:rPr>
            </w:pPr>
            <w:r w:rsidRPr="005C3C4E">
              <w:t>Data extracted from each of the studies were relevant to the population characteristics, study design,</w:t>
            </w:r>
            <w:r w:rsidR="003F01C0">
              <w:rPr>
                <w:rFonts w:hint="eastAsia"/>
                <w:lang w:eastAsia="zh-CN"/>
              </w:rPr>
              <w:t xml:space="preserve"> </w:t>
            </w:r>
            <w:r w:rsidR="006E1247">
              <w:rPr>
                <w:lang w:eastAsia="zh-CN"/>
              </w:rPr>
              <w:t>participants</w:t>
            </w:r>
            <w:r w:rsidR="006D40EB">
              <w:rPr>
                <w:lang w:eastAsia="zh-CN"/>
              </w:rPr>
              <w:t xml:space="preserve">, </w:t>
            </w:r>
            <w:r w:rsidR="006D40EB">
              <w:rPr>
                <w:rFonts w:hint="eastAsia"/>
                <w:lang w:eastAsia="zh-CN"/>
              </w:rPr>
              <w:t>number</w:t>
            </w:r>
            <w:r w:rsidR="006E1247">
              <w:rPr>
                <w:lang w:eastAsia="zh-CN"/>
              </w:rPr>
              <w:t xml:space="preserve"> of participants, coffee intake level and corresponding risk estimates and the adjustments</w:t>
            </w:r>
            <w:r w:rsidR="00CB09C7">
              <w:rPr>
                <w:rFonts w:hint="eastAsia"/>
                <w:lang w:eastAsia="zh-CN"/>
              </w:rPr>
              <w:t xml:space="preserve">. </w:t>
            </w:r>
          </w:p>
        </w:tc>
      </w:tr>
      <w:tr w:rsidR="00091784" w:rsidRPr="005C3C4E">
        <w:tc>
          <w:tcPr>
            <w:tcW w:w="468" w:type="dxa"/>
          </w:tcPr>
          <w:p w:rsidR="00091784" w:rsidRPr="005C3C4E" w:rsidRDefault="00091784">
            <w:r w:rsidRPr="005C3C4E">
              <w:sym w:font="Symbol" w:char="F0D6"/>
            </w:r>
          </w:p>
        </w:tc>
        <w:tc>
          <w:tcPr>
            <w:tcW w:w="3252" w:type="dxa"/>
          </w:tcPr>
          <w:p w:rsidR="00091784" w:rsidRPr="005C3C4E" w:rsidRDefault="00091784">
            <w:r w:rsidRPr="005C3C4E">
              <w:t>Assessment of confounding</w:t>
            </w:r>
          </w:p>
        </w:tc>
        <w:tc>
          <w:tcPr>
            <w:tcW w:w="5820" w:type="dxa"/>
          </w:tcPr>
          <w:p w:rsidR="00091784" w:rsidRPr="005C3C4E" w:rsidRDefault="00462DAE" w:rsidP="00487A6E">
            <w:pPr>
              <w:rPr>
                <w:lang w:eastAsia="zh-CN"/>
              </w:rPr>
            </w:pPr>
            <w:r>
              <w:rPr>
                <w:lang w:eastAsia="zh-CN"/>
              </w:rPr>
              <w:t>The risk estimates with the most completed adjustments in the individual studies were selected for pooling studies.</w:t>
            </w:r>
          </w:p>
        </w:tc>
      </w:tr>
      <w:tr w:rsidR="00091784" w:rsidRPr="005C3C4E">
        <w:tc>
          <w:tcPr>
            <w:tcW w:w="468" w:type="dxa"/>
          </w:tcPr>
          <w:p w:rsidR="00091784" w:rsidRPr="005C3C4E" w:rsidRDefault="00091784">
            <w:r w:rsidRPr="005C3C4E">
              <w:sym w:font="Symbol" w:char="F0D6"/>
            </w:r>
          </w:p>
        </w:tc>
        <w:tc>
          <w:tcPr>
            <w:tcW w:w="3252" w:type="dxa"/>
          </w:tcPr>
          <w:p w:rsidR="00091784" w:rsidRPr="005C3C4E" w:rsidRDefault="00091784">
            <w:r w:rsidRPr="005C3C4E">
              <w:t>Assessment of study quality, including blinding of quality assessors; stratification or regression on possible predictors of study results</w:t>
            </w:r>
          </w:p>
        </w:tc>
        <w:tc>
          <w:tcPr>
            <w:tcW w:w="5820" w:type="dxa"/>
          </w:tcPr>
          <w:p w:rsidR="00091784" w:rsidRPr="005C3C4E" w:rsidRDefault="00CB09C7" w:rsidP="000F435A">
            <w:pPr>
              <w:rPr>
                <w:lang w:eastAsia="zh-CN"/>
              </w:rPr>
            </w:pPr>
            <w:r>
              <w:rPr>
                <w:rFonts w:hint="eastAsia"/>
                <w:szCs w:val="21"/>
                <w:lang w:eastAsia="zh-CN"/>
              </w:rPr>
              <w:t xml:space="preserve">We conducted </w:t>
            </w:r>
            <w:r w:rsidR="000F435A">
              <w:rPr>
                <w:rFonts w:hint="eastAsia"/>
                <w:szCs w:val="21"/>
                <w:lang w:eastAsia="zh-CN"/>
              </w:rPr>
              <w:t>sensitivity analysis to determine whether any individual study will affect the overall estimates.</w:t>
            </w:r>
          </w:p>
        </w:tc>
      </w:tr>
      <w:tr w:rsidR="00091784" w:rsidRPr="005C3C4E">
        <w:tc>
          <w:tcPr>
            <w:tcW w:w="468" w:type="dxa"/>
          </w:tcPr>
          <w:p w:rsidR="00091784" w:rsidRPr="005C3C4E" w:rsidRDefault="00091784">
            <w:r w:rsidRPr="005C3C4E">
              <w:sym w:font="Symbol" w:char="F0D6"/>
            </w:r>
          </w:p>
        </w:tc>
        <w:tc>
          <w:tcPr>
            <w:tcW w:w="3252" w:type="dxa"/>
          </w:tcPr>
          <w:p w:rsidR="00091784" w:rsidRPr="005C3C4E" w:rsidRDefault="00091784">
            <w:r w:rsidRPr="005C3C4E">
              <w:t>Assessment of heterogeneity</w:t>
            </w:r>
          </w:p>
        </w:tc>
        <w:tc>
          <w:tcPr>
            <w:tcW w:w="5820" w:type="dxa"/>
          </w:tcPr>
          <w:p w:rsidR="00091784" w:rsidRPr="005C3C4E" w:rsidRDefault="00091784" w:rsidP="00FF66BD">
            <w:pPr>
              <w:rPr>
                <w:lang w:eastAsia="zh-CN"/>
              </w:rPr>
            </w:pPr>
            <w:r w:rsidRPr="005C3C4E">
              <w:t>Heterogeneity of the studies w</w:t>
            </w:r>
            <w:r w:rsidR="00FF66BD">
              <w:rPr>
                <w:rFonts w:hint="eastAsia"/>
                <w:lang w:eastAsia="zh-CN"/>
              </w:rPr>
              <w:t>as</w:t>
            </w:r>
            <w:r w:rsidR="000D3746">
              <w:rPr>
                <w:rFonts w:hint="eastAsia"/>
                <w:lang w:eastAsia="zh-CN"/>
              </w:rPr>
              <w:t xml:space="preserve"> </w:t>
            </w:r>
            <w:r w:rsidR="004164FB">
              <w:rPr>
                <w:rFonts w:hint="eastAsia"/>
                <w:lang w:eastAsia="zh-CN"/>
              </w:rPr>
              <w:t>evaluated</w:t>
            </w:r>
            <w:r w:rsidR="000D3746">
              <w:rPr>
                <w:rFonts w:hint="eastAsia"/>
                <w:lang w:eastAsia="zh-CN"/>
              </w:rPr>
              <w:t xml:space="preserve"> </w:t>
            </w:r>
            <w:r w:rsidR="004164FB">
              <w:rPr>
                <w:rFonts w:hint="eastAsia"/>
                <w:lang w:eastAsia="zh-CN"/>
              </w:rPr>
              <w:t xml:space="preserve">using the </w:t>
            </w:r>
            <w:r w:rsidRPr="005C3C4E">
              <w:t>Cochrane’s Q test and I</w:t>
            </w:r>
            <w:r w:rsidRPr="005C3C4E">
              <w:rPr>
                <w:vertAlign w:val="superscript"/>
              </w:rPr>
              <w:t>2</w:t>
            </w:r>
            <w:r w:rsidRPr="005C3C4E">
              <w:t xml:space="preserve"> statistic</w:t>
            </w:r>
            <w:r w:rsidR="004164FB">
              <w:rPr>
                <w:rFonts w:hint="eastAsia"/>
                <w:lang w:eastAsia="zh-CN"/>
              </w:rPr>
              <w:t>.</w:t>
            </w:r>
          </w:p>
        </w:tc>
      </w:tr>
      <w:tr w:rsidR="00091784" w:rsidRPr="005C3C4E">
        <w:tc>
          <w:tcPr>
            <w:tcW w:w="468" w:type="dxa"/>
          </w:tcPr>
          <w:p w:rsidR="00091784" w:rsidRPr="005C3C4E" w:rsidRDefault="00091784">
            <w:r w:rsidRPr="005C3C4E">
              <w:sym w:font="Symbol" w:char="F0D6"/>
            </w:r>
          </w:p>
        </w:tc>
        <w:tc>
          <w:tcPr>
            <w:tcW w:w="3252" w:type="dxa"/>
          </w:tcPr>
          <w:p w:rsidR="00091784" w:rsidRPr="005C3C4E" w:rsidRDefault="00091784">
            <w:r w:rsidRPr="005C3C4E">
              <w:t>Description of statistical methods in sufficient detail to be replicated</w:t>
            </w:r>
          </w:p>
        </w:tc>
        <w:tc>
          <w:tcPr>
            <w:tcW w:w="5820" w:type="dxa"/>
          </w:tcPr>
          <w:p w:rsidR="00091784" w:rsidRPr="005C3C4E" w:rsidRDefault="00C871FA" w:rsidP="00C871FA">
            <w:r>
              <w:rPr>
                <w:rFonts w:hint="eastAsia"/>
                <w:lang w:eastAsia="zh-CN"/>
              </w:rPr>
              <w:t xml:space="preserve">The meta-analysis methods were described in the Materials and Methods parts. </w:t>
            </w:r>
          </w:p>
        </w:tc>
      </w:tr>
      <w:tr w:rsidR="00091784" w:rsidRPr="005C3C4E">
        <w:tc>
          <w:tcPr>
            <w:tcW w:w="468" w:type="dxa"/>
          </w:tcPr>
          <w:p w:rsidR="00091784" w:rsidRPr="005C3C4E" w:rsidRDefault="00091784">
            <w:r w:rsidRPr="005C3C4E">
              <w:sym w:font="Symbol" w:char="F0D6"/>
            </w:r>
          </w:p>
        </w:tc>
        <w:tc>
          <w:tcPr>
            <w:tcW w:w="3252" w:type="dxa"/>
          </w:tcPr>
          <w:p w:rsidR="00091784" w:rsidRPr="005C3C4E" w:rsidRDefault="00091784">
            <w:r w:rsidRPr="005C3C4E">
              <w:t>Provision of appropriate tables and graphics</w:t>
            </w:r>
          </w:p>
        </w:tc>
        <w:tc>
          <w:tcPr>
            <w:tcW w:w="5820" w:type="dxa"/>
          </w:tcPr>
          <w:p w:rsidR="00091784" w:rsidRPr="005C3C4E" w:rsidRDefault="000F2648" w:rsidP="00462DAE">
            <w:pPr>
              <w:rPr>
                <w:lang w:eastAsia="zh-CN"/>
              </w:rPr>
            </w:pPr>
            <w:r>
              <w:rPr>
                <w:rFonts w:hint="eastAsia"/>
                <w:lang w:eastAsia="zh-CN"/>
              </w:rPr>
              <w:t xml:space="preserve">The Figure 1 showed the flow chart of the selection procedures. The Figure </w:t>
            </w:r>
            <w:r w:rsidR="005C0325">
              <w:rPr>
                <w:rFonts w:hint="eastAsia"/>
                <w:lang w:eastAsia="zh-CN"/>
              </w:rPr>
              <w:t>2</w:t>
            </w:r>
            <w:r w:rsidR="006D40EB">
              <w:rPr>
                <w:lang w:eastAsia="zh-CN"/>
              </w:rPr>
              <w:t xml:space="preserve"> to </w:t>
            </w:r>
            <w:r w:rsidR="00462DAE">
              <w:rPr>
                <w:lang w:eastAsia="zh-CN"/>
              </w:rPr>
              <w:t>4</w:t>
            </w:r>
            <w:r w:rsidR="006D40EB">
              <w:rPr>
                <w:lang w:eastAsia="zh-CN"/>
              </w:rPr>
              <w:t xml:space="preserve"> </w:t>
            </w:r>
            <w:r w:rsidR="009654A6">
              <w:rPr>
                <w:rFonts w:hint="eastAsia"/>
                <w:lang w:eastAsia="zh-CN"/>
              </w:rPr>
              <w:t>showed the results of the meta-analysis. T</w:t>
            </w:r>
            <w:r>
              <w:rPr>
                <w:rFonts w:hint="eastAsia"/>
                <w:lang w:eastAsia="zh-CN"/>
              </w:rPr>
              <w:t>able</w:t>
            </w:r>
            <w:r w:rsidR="000D3746">
              <w:rPr>
                <w:rFonts w:hint="eastAsia"/>
                <w:lang w:eastAsia="zh-CN"/>
              </w:rPr>
              <w:t xml:space="preserve"> </w:t>
            </w:r>
            <w:r w:rsidR="00AB16BC">
              <w:rPr>
                <w:rFonts w:hint="eastAsia"/>
                <w:lang w:eastAsia="zh-CN"/>
              </w:rPr>
              <w:t xml:space="preserve">1 </w:t>
            </w:r>
            <w:r w:rsidR="006D40EB">
              <w:rPr>
                <w:lang w:eastAsia="zh-CN"/>
              </w:rPr>
              <w:t xml:space="preserve">and 2 </w:t>
            </w:r>
            <w:r>
              <w:rPr>
                <w:rFonts w:hint="eastAsia"/>
                <w:lang w:eastAsia="zh-CN"/>
              </w:rPr>
              <w:t xml:space="preserve">showed the details of the </w:t>
            </w:r>
            <w:r w:rsidR="0007560D">
              <w:rPr>
                <w:rFonts w:hint="eastAsia"/>
                <w:lang w:eastAsia="zh-CN"/>
              </w:rPr>
              <w:t>analysis results.</w:t>
            </w:r>
          </w:p>
        </w:tc>
      </w:tr>
      <w:tr w:rsidR="00091784" w:rsidRPr="005C3C4E">
        <w:trPr>
          <w:cantSplit/>
        </w:trPr>
        <w:tc>
          <w:tcPr>
            <w:tcW w:w="3720" w:type="dxa"/>
            <w:gridSpan w:val="2"/>
          </w:tcPr>
          <w:p w:rsidR="00091784" w:rsidRPr="005C3C4E" w:rsidRDefault="00091784">
            <w:pPr>
              <w:rPr>
                <w:b/>
                <w:bCs/>
              </w:rPr>
            </w:pPr>
            <w:r w:rsidRPr="005C3C4E">
              <w:rPr>
                <w:b/>
                <w:bCs/>
              </w:rPr>
              <w:t>Reporting of results should include</w:t>
            </w:r>
          </w:p>
        </w:tc>
        <w:tc>
          <w:tcPr>
            <w:tcW w:w="5820" w:type="dxa"/>
          </w:tcPr>
          <w:p w:rsidR="00091784" w:rsidRPr="005C3C4E" w:rsidRDefault="00091784"/>
        </w:tc>
      </w:tr>
      <w:tr w:rsidR="00091784" w:rsidRPr="005C3C4E">
        <w:tc>
          <w:tcPr>
            <w:tcW w:w="468" w:type="dxa"/>
          </w:tcPr>
          <w:p w:rsidR="00091784" w:rsidRPr="005C3C4E" w:rsidRDefault="00091784">
            <w:r w:rsidRPr="005C3C4E">
              <w:sym w:font="Symbol" w:char="F0D6"/>
            </w:r>
          </w:p>
        </w:tc>
        <w:tc>
          <w:tcPr>
            <w:tcW w:w="3252" w:type="dxa"/>
          </w:tcPr>
          <w:p w:rsidR="00091784" w:rsidRPr="005C3C4E" w:rsidRDefault="00091784">
            <w:r w:rsidRPr="005C3C4E">
              <w:t>Graph summarizing individual study estimates and overall estimate</w:t>
            </w:r>
          </w:p>
        </w:tc>
        <w:tc>
          <w:tcPr>
            <w:tcW w:w="5820" w:type="dxa"/>
          </w:tcPr>
          <w:p w:rsidR="00091784" w:rsidRPr="005C3C4E" w:rsidRDefault="00091784" w:rsidP="00462DAE">
            <w:pPr>
              <w:rPr>
                <w:lang w:eastAsia="zh-CN"/>
              </w:rPr>
            </w:pPr>
            <w:r w:rsidRPr="005C3C4E">
              <w:t>Figure 2</w:t>
            </w:r>
            <w:r w:rsidR="006D40EB">
              <w:t>-</w:t>
            </w:r>
            <w:r w:rsidR="00462DAE">
              <w:t>4.</w:t>
            </w:r>
          </w:p>
        </w:tc>
      </w:tr>
      <w:tr w:rsidR="00091784" w:rsidRPr="005C3C4E">
        <w:tc>
          <w:tcPr>
            <w:tcW w:w="468" w:type="dxa"/>
          </w:tcPr>
          <w:p w:rsidR="00091784" w:rsidRPr="005C3C4E" w:rsidRDefault="00091784">
            <w:r w:rsidRPr="005C3C4E">
              <w:sym w:font="Symbol" w:char="F0D6"/>
            </w:r>
          </w:p>
        </w:tc>
        <w:tc>
          <w:tcPr>
            <w:tcW w:w="3252" w:type="dxa"/>
          </w:tcPr>
          <w:p w:rsidR="00091784" w:rsidRPr="005C3C4E" w:rsidRDefault="00091784">
            <w:r w:rsidRPr="005C3C4E">
              <w:t>Table giving descriptive information for each study included</w:t>
            </w:r>
          </w:p>
        </w:tc>
        <w:tc>
          <w:tcPr>
            <w:tcW w:w="5820" w:type="dxa"/>
          </w:tcPr>
          <w:p w:rsidR="00091784" w:rsidRPr="005C3C4E" w:rsidRDefault="00B73F89" w:rsidP="00D635A5">
            <w:pPr>
              <w:rPr>
                <w:lang w:eastAsia="zh-CN"/>
              </w:rPr>
            </w:pPr>
            <w:r w:rsidRPr="00F70580">
              <w:rPr>
                <w:rFonts w:hint="eastAsia"/>
              </w:rPr>
              <w:t>Table</w:t>
            </w:r>
            <w:r w:rsidR="00AE1CF7">
              <w:rPr>
                <w:rFonts w:hint="eastAsia"/>
                <w:lang w:eastAsia="zh-CN"/>
              </w:rPr>
              <w:t xml:space="preserve"> </w:t>
            </w:r>
            <w:r w:rsidR="00AB16BC">
              <w:rPr>
                <w:rFonts w:hint="eastAsia"/>
                <w:lang w:eastAsia="zh-CN"/>
              </w:rPr>
              <w:t>1</w:t>
            </w:r>
            <w:r w:rsidR="00E07492">
              <w:rPr>
                <w:rFonts w:hint="eastAsia"/>
                <w:lang w:eastAsia="zh-CN"/>
              </w:rPr>
              <w:t xml:space="preserve">. </w:t>
            </w:r>
          </w:p>
        </w:tc>
      </w:tr>
      <w:tr w:rsidR="00091784" w:rsidRPr="005C3C4E" w:rsidTr="00B73F89">
        <w:trPr>
          <w:trHeight w:val="645"/>
        </w:trPr>
        <w:tc>
          <w:tcPr>
            <w:tcW w:w="468" w:type="dxa"/>
          </w:tcPr>
          <w:p w:rsidR="00091784" w:rsidRPr="005C3C4E" w:rsidRDefault="00091784">
            <w:r w:rsidRPr="005C3C4E">
              <w:sym w:font="Symbol" w:char="F0D6"/>
            </w:r>
          </w:p>
        </w:tc>
        <w:tc>
          <w:tcPr>
            <w:tcW w:w="3252" w:type="dxa"/>
          </w:tcPr>
          <w:p w:rsidR="00091784" w:rsidRPr="005C3C4E" w:rsidRDefault="00091784">
            <w:r w:rsidRPr="005C3C4E">
              <w:t>Results of sensitivity testing</w:t>
            </w:r>
          </w:p>
          <w:p w:rsidR="00091784" w:rsidRPr="005C3C4E" w:rsidRDefault="00091784"/>
        </w:tc>
        <w:tc>
          <w:tcPr>
            <w:tcW w:w="5820" w:type="dxa"/>
          </w:tcPr>
          <w:p w:rsidR="00091784" w:rsidRPr="005C3C4E" w:rsidRDefault="00B73F89" w:rsidP="00CC758D">
            <w:pPr>
              <w:rPr>
                <w:lang w:eastAsia="zh-CN"/>
              </w:rPr>
            </w:pPr>
            <w:r>
              <w:rPr>
                <w:rFonts w:hint="eastAsia"/>
                <w:lang w:eastAsia="zh-CN"/>
              </w:rPr>
              <w:t>In t</w:t>
            </w:r>
            <w:r w:rsidR="009654A6">
              <w:rPr>
                <w:rFonts w:hint="eastAsia"/>
                <w:lang w:eastAsia="zh-CN"/>
              </w:rPr>
              <w:t>he results part.</w:t>
            </w:r>
            <w:r w:rsidR="00D037BB">
              <w:rPr>
                <w:rFonts w:hint="eastAsia"/>
                <w:lang w:eastAsia="zh-CN"/>
              </w:rPr>
              <w:t xml:space="preserve"> No single study was found </w:t>
            </w:r>
            <w:r w:rsidR="003F01C0">
              <w:rPr>
                <w:rFonts w:hint="eastAsia"/>
                <w:lang w:eastAsia="zh-CN"/>
              </w:rPr>
              <w:t xml:space="preserve">to </w:t>
            </w:r>
            <w:r w:rsidR="00CC758D">
              <w:rPr>
                <w:lang w:eastAsia="zh-CN"/>
              </w:rPr>
              <w:t>significantly</w:t>
            </w:r>
            <w:r w:rsidR="003F01C0">
              <w:rPr>
                <w:rFonts w:hint="eastAsia"/>
                <w:lang w:eastAsia="zh-CN"/>
              </w:rPr>
              <w:t xml:space="preserve"> affect</w:t>
            </w:r>
            <w:r w:rsidR="00D037BB">
              <w:rPr>
                <w:rFonts w:hint="eastAsia"/>
                <w:lang w:eastAsia="zh-CN"/>
              </w:rPr>
              <w:t xml:space="preserve"> the overall pooled results.</w:t>
            </w:r>
          </w:p>
        </w:tc>
      </w:tr>
      <w:tr w:rsidR="00091784" w:rsidRPr="005C3C4E">
        <w:tc>
          <w:tcPr>
            <w:tcW w:w="468" w:type="dxa"/>
          </w:tcPr>
          <w:p w:rsidR="00091784" w:rsidRPr="005C3C4E" w:rsidRDefault="00091784">
            <w:r w:rsidRPr="005C3C4E">
              <w:sym w:font="Symbol" w:char="F0D6"/>
            </w:r>
          </w:p>
        </w:tc>
        <w:tc>
          <w:tcPr>
            <w:tcW w:w="3252" w:type="dxa"/>
          </w:tcPr>
          <w:p w:rsidR="00091784" w:rsidRPr="005C3C4E" w:rsidRDefault="00091784">
            <w:r w:rsidRPr="005C3C4E">
              <w:t>Indication of statistical uncertainty of findings</w:t>
            </w:r>
          </w:p>
        </w:tc>
        <w:tc>
          <w:tcPr>
            <w:tcW w:w="5820" w:type="dxa"/>
          </w:tcPr>
          <w:p w:rsidR="00091784" w:rsidRPr="005C3C4E" w:rsidRDefault="00091784" w:rsidP="00462DAE">
            <w:pPr>
              <w:rPr>
                <w:lang w:eastAsia="zh-CN"/>
              </w:rPr>
            </w:pPr>
            <w:r w:rsidRPr="005C3C4E">
              <w:t>95% confidence intervals were</w:t>
            </w:r>
            <w:r w:rsidR="003F01C0">
              <w:rPr>
                <w:rFonts w:hint="eastAsia"/>
                <w:lang w:eastAsia="zh-CN"/>
              </w:rPr>
              <w:t xml:space="preserve"> </w:t>
            </w:r>
            <w:r w:rsidRPr="005C3C4E">
              <w:t>presented</w:t>
            </w:r>
            <w:r w:rsidR="004167DE">
              <w:rPr>
                <w:rFonts w:hint="eastAsia"/>
                <w:lang w:eastAsia="zh-CN"/>
              </w:rPr>
              <w:t xml:space="preserve"> for</w:t>
            </w:r>
            <w:r w:rsidRPr="005C3C4E">
              <w:t xml:space="preserve"> all summary estimates</w:t>
            </w:r>
            <w:r w:rsidR="00705C4E">
              <w:rPr>
                <w:rFonts w:hint="eastAsia"/>
                <w:lang w:eastAsia="zh-CN"/>
              </w:rPr>
              <w:t>.</w:t>
            </w:r>
            <w:r w:rsidR="003E25B9">
              <w:rPr>
                <w:rFonts w:hint="eastAsia"/>
                <w:lang w:eastAsia="zh-CN"/>
              </w:rPr>
              <w:t xml:space="preserve"> The heterogeneity between the studies w</w:t>
            </w:r>
            <w:r w:rsidR="00666FEF">
              <w:rPr>
                <w:rFonts w:hint="eastAsia"/>
                <w:lang w:eastAsia="zh-CN"/>
              </w:rPr>
              <w:t xml:space="preserve">as </w:t>
            </w:r>
            <w:r w:rsidR="003E25B9">
              <w:rPr>
                <w:rFonts w:hint="eastAsia"/>
                <w:lang w:eastAsia="zh-CN"/>
              </w:rPr>
              <w:t>evaluated and the publication bias w</w:t>
            </w:r>
            <w:r w:rsidR="006F640B">
              <w:rPr>
                <w:rFonts w:hint="eastAsia"/>
                <w:lang w:eastAsia="zh-CN"/>
              </w:rPr>
              <w:t>as</w:t>
            </w:r>
            <w:r w:rsidR="003E25B9">
              <w:rPr>
                <w:rFonts w:hint="eastAsia"/>
                <w:lang w:eastAsia="zh-CN"/>
              </w:rPr>
              <w:t xml:space="preserve"> tested</w:t>
            </w:r>
            <w:r w:rsidR="00462DAE">
              <w:rPr>
                <w:lang w:eastAsia="zh-CN"/>
              </w:rPr>
              <w:t>.</w:t>
            </w:r>
          </w:p>
        </w:tc>
      </w:tr>
      <w:tr w:rsidR="00091784" w:rsidRPr="005C3C4E">
        <w:trPr>
          <w:cantSplit/>
        </w:trPr>
        <w:tc>
          <w:tcPr>
            <w:tcW w:w="3720" w:type="dxa"/>
            <w:gridSpan w:val="2"/>
          </w:tcPr>
          <w:p w:rsidR="00091784" w:rsidRPr="005C3C4E" w:rsidRDefault="00091784">
            <w:pPr>
              <w:rPr>
                <w:b/>
                <w:bCs/>
              </w:rPr>
            </w:pPr>
            <w:r w:rsidRPr="005C3C4E">
              <w:rPr>
                <w:b/>
                <w:bCs/>
              </w:rPr>
              <w:lastRenderedPageBreak/>
              <w:t>Reporting of discussion should include</w:t>
            </w:r>
          </w:p>
        </w:tc>
        <w:tc>
          <w:tcPr>
            <w:tcW w:w="5820" w:type="dxa"/>
          </w:tcPr>
          <w:p w:rsidR="00091784" w:rsidRPr="005C3C4E" w:rsidRDefault="00091784">
            <w:pPr>
              <w:rPr>
                <w:b/>
                <w:bCs/>
              </w:rPr>
            </w:pPr>
          </w:p>
        </w:tc>
      </w:tr>
      <w:tr w:rsidR="00091784" w:rsidRPr="005C3C4E">
        <w:tc>
          <w:tcPr>
            <w:tcW w:w="468" w:type="dxa"/>
          </w:tcPr>
          <w:p w:rsidR="00091784" w:rsidRPr="005C3C4E" w:rsidRDefault="00091784">
            <w:r w:rsidRPr="005C3C4E">
              <w:sym w:font="Symbol" w:char="F0D6"/>
            </w:r>
          </w:p>
        </w:tc>
        <w:tc>
          <w:tcPr>
            <w:tcW w:w="3252" w:type="dxa"/>
          </w:tcPr>
          <w:p w:rsidR="00091784" w:rsidRPr="005C3C4E" w:rsidRDefault="00091784">
            <w:r w:rsidRPr="005C3C4E">
              <w:t>Quantitative assessment of bias</w:t>
            </w:r>
          </w:p>
        </w:tc>
        <w:tc>
          <w:tcPr>
            <w:tcW w:w="5820" w:type="dxa"/>
          </w:tcPr>
          <w:p w:rsidR="00091784" w:rsidRPr="005C3C4E" w:rsidRDefault="004167DE" w:rsidP="00666FEF">
            <w:r>
              <w:rPr>
                <w:rFonts w:hint="eastAsia"/>
                <w:lang w:eastAsia="zh-CN"/>
              </w:rPr>
              <w:t>H</w:t>
            </w:r>
            <w:r w:rsidR="00091784" w:rsidRPr="005C3C4E">
              <w:t>eterogeneity</w:t>
            </w:r>
            <w:r>
              <w:rPr>
                <w:rFonts w:hint="eastAsia"/>
                <w:lang w:eastAsia="zh-CN"/>
              </w:rPr>
              <w:t xml:space="preserve"> between the studies w</w:t>
            </w:r>
            <w:r w:rsidR="00666FEF">
              <w:rPr>
                <w:rFonts w:hint="eastAsia"/>
                <w:lang w:eastAsia="zh-CN"/>
              </w:rPr>
              <w:t xml:space="preserve">as </w:t>
            </w:r>
            <w:r>
              <w:rPr>
                <w:rFonts w:hint="eastAsia"/>
                <w:lang w:eastAsia="zh-CN"/>
              </w:rPr>
              <w:t>evaluated and the publi</w:t>
            </w:r>
            <w:r w:rsidR="003E25B9">
              <w:rPr>
                <w:rFonts w:hint="eastAsia"/>
                <w:lang w:eastAsia="zh-CN"/>
              </w:rPr>
              <w:t>cation</w:t>
            </w:r>
            <w:r>
              <w:rPr>
                <w:rFonts w:hint="eastAsia"/>
                <w:lang w:eastAsia="zh-CN"/>
              </w:rPr>
              <w:t xml:space="preserve"> bias w</w:t>
            </w:r>
            <w:r w:rsidR="00666FEF">
              <w:rPr>
                <w:rFonts w:hint="eastAsia"/>
                <w:lang w:eastAsia="zh-CN"/>
              </w:rPr>
              <w:t>as</w:t>
            </w:r>
            <w:r>
              <w:rPr>
                <w:rFonts w:hint="eastAsia"/>
                <w:lang w:eastAsia="zh-CN"/>
              </w:rPr>
              <w:t xml:space="preserve"> tested</w:t>
            </w:r>
            <w:r w:rsidR="002A3FD8">
              <w:rPr>
                <w:lang w:eastAsia="zh-CN"/>
              </w:rPr>
              <w:t xml:space="preserve"> with the funnel plots and Egger’s tests</w:t>
            </w:r>
            <w:r>
              <w:rPr>
                <w:rFonts w:hint="eastAsia"/>
                <w:lang w:eastAsia="zh-CN"/>
              </w:rPr>
              <w:t>.</w:t>
            </w:r>
          </w:p>
        </w:tc>
      </w:tr>
      <w:tr w:rsidR="00091784" w:rsidRPr="005C3C4E">
        <w:tc>
          <w:tcPr>
            <w:tcW w:w="468" w:type="dxa"/>
          </w:tcPr>
          <w:p w:rsidR="00091784" w:rsidRPr="005C3C4E" w:rsidRDefault="00091784">
            <w:r w:rsidRPr="005C3C4E">
              <w:sym w:font="Symbol" w:char="F0D6"/>
            </w:r>
          </w:p>
        </w:tc>
        <w:tc>
          <w:tcPr>
            <w:tcW w:w="3252" w:type="dxa"/>
          </w:tcPr>
          <w:p w:rsidR="00091784" w:rsidRPr="005C3C4E" w:rsidRDefault="00091784">
            <w:r w:rsidRPr="005C3C4E">
              <w:t>Justification for exclusion</w:t>
            </w:r>
          </w:p>
        </w:tc>
        <w:tc>
          <w:tcPr>
            <w:tcW w:w="5820" w:type="dxa"/>
          </w:tcPr>
          <w:p w:rsidR="00091784" w:rsidRPr="005C3C4E" w:rsidRDefault="00AB16BC" w:rsidP="00AB16BC">
            <w:r>
              <w:rPr>
                <w:rFonts w:hint="eastAsia"/>
                <w:lang w:eastAsia="zh-CN"/>
              </w:rPr>
              <w:t xml:space="preserve">Studies with overlapping </w:t>
            </w:r>
            <w:r>
              <w:rPr>
                <w:lang w:eastAsia="zh-CN"/>
              </w:rPr>
              <w:t>studied</w:t>
            </w:r>
            <w:r>
              <w:rPr>
                <w:rFonts w:hint="eastAsia"/>
                <w:lang w:eastAsia="zh-CN"/>
              </w:rPr>
              <w:t xml:space="preserve"> populations were</w:t>
            </w:r>
            <w:r w:rsidR="007C00CE">
              <w:rPr>
                <w:rFonts w:hint="eastAsia"/>
                <w:lang w:eastAsia="zh-CN"/>
              </w:rPr>
              <w:t xml:space="preserve"> excluded</w:t>
            </w:r>
            <w:r w:rsidR="003F01C0">
              <w:rPr>
                <w:rFonts w:hint="eastAsia"/>
                <w:lang w:eastAsia="zh-CN"/>
              </w:rPr>
              <w:t xml:space="preserve"> </w:t>
            </w:r>
            <w:r w:rsidR="00B73F89">
              <w:rPr>
                <w:rFonts w:hint="eastAsia"/>
                <w:lang w:eastAsia="zh-CN"/>
              </w:rPr>
              <w:t>from the study</w:t>
            </w:r>
            <w:r w:rsidR="00091784" w:rsidRPr="005C3C4E">
              <w:t>.</w:t>
            </w:r>
          </w:p>
        </w:tc>
      </w:tr>
      <w:tr w:rsidR="00091784" w:rsidRPr="005C3C4E">
        <w:tc>
          <w:tcPr>
            <w:tcW w:w="468" w:type="dxa"/>
          </w:tcPr>
          <w:p w:rsidR="00091784" w:rsidRPr="005C3C4E" w:rsidRDefault="00091784">
            <w:r w:rsidRPr="005C3C4E">
              <w:sym w:font="Symbol" w:char="F0D6"/>
            </w:r>
          </w:p>
        </w:tc>
        <w:tc>
          <w:tcPr>
            <w:tcW w:w="3252" w:type="dxa"/>
          </w:tcPr>
          <w:p w:rsidR="00091784" w:rsidRPr="005C3C4E" w:rsidRDefault="00091784">
            <w:r w:rsidRPr="005C3C4E">
              <w:t>Assessment of quality of included studies</w:t>
            </w:r>
          </w:p>
        </w:tc>
        <w:tc>
          <w:tcPr>
            <w:tcW w:w="5820" w:type="dxa"/>
          </w:tcPr>
          <w:p w:rsidR="00091784" w:rsidRPr="005C3C4E" w:rsidRDefault="007C00CE" w:rsidP="00B73F89">
            <w:pPr>
              <w:rPr>
                <w:lang w:eastAsia="zh-CN"/>
              </w:rPr>
            </w:pPr>
            <w:r>
              <w:rPr>
                <w:rFonts w:hint="eastAsia"/>
                <w:lang w:eastAsia="zh-CN"/>
              </w:rPr>
              <w:t xml:space="preserve">We conducted the </w:t>
            </w:r>
            <w:r w:rsidR="00091784" w:rsidRPr="005C3C4E">
              <w:t>sensitivity analyses</w:t>
            </w:r>
            <w:r>
              <w:rPr>
                <w:rFonts w:hint="eastAsia"/>
                <w:lang w:eastAsia="zh-CN"/>
              </w:rPr>
              <w:t xml:space="preserve"> to identif</w:t>
            </w:r>
            <w:r w:rsidR="00B73F89">
              <w:rPr>
                <w:rFonts w:hint="eastAsia"/>
                <w:lang w:eastAsia="zh-CN"/>
              </w:rPr>
              <w:t>y</w:t>
            </w:r>
            <w:r>
              <w:rPr>
                <w:rFonts w:hint="eastAsia"/>
                <w:lang w:eastAsia="zh-CN"/>
              </w:rPr>
              <w:t xml:space="preserve"> the individual study that</w:t>
            </w:r>
            <w:r w:rsidR="00666FEF">
              <w:rPr>
                <w:rFonts w:hint="eastAsia"/>
                <w:lang w:eastAsia="zh-CN"/>
              </w:rPr>
              <w:t xml:space="preserve"> may </w:t>
            </w:r>
            <w:r>
              <w:rPr>
                <w:rFonts w:hint="eastAsia"/>
                <w:lang w:eastAsia="zh-CN"/>
              </w:rPr>
              <w:t xml:space="preserve">affect </w:t>
            </w:r>
            <w:r w:rsidR="00666FEF">
              <w:rPr>
                <w:rFonts w:hint="eastAsia"/>
                <w:lang w:eastAsia="zh-CN"/>
              </w:rPr>
              <w:t>the overall pooled data</w:t>
            </w:r>
            <w:r w:rsidR="00B73F89">
              <w:rPr>
                <w:rFonts w:hint="eastAsia"/>
                <w:lang w:eastAsia="zh-CN"/>
              </w:rPr>
              <w:t xml:space="preserve"> and the heterogeneity between the studies</w:t>
            </w:r>
            <w:r w:rsidR="00666FEF">
              <w:rPr>
                <w:rFonts w:hint="eastAsia"/>
                <w:lang w:eastAsia="zh-CN"/>
              </w:rPr>
              <w:t>.</w:t>
            </w:r>
          </w:p>
        </w:tc>
      </w:tr>
      <w:tr w:rsidR="00091784" w:rsidRPr="005C3C4E">
        <w:trPr>
          <w:cantSplit/>
        </w:trPr>
        <w:tc>
          <w:tcPr>
            <w:tcW w:w="3720" w:type="dxa"/>
            <w:gridSpan w:val="2"/>
          </w:tcPr>
          <w:p w:rsidR="00091784" w:rsidRPr="005C3C4E" w:rsidRDefault="00091784">
            <w:pPr>
              <w:rPr>
                <w:b/>
                <w:bCs/>
              </w:rPr>
            </w:pPr>
            <w:r w:rsidRPr="005C3C4E">
              <w:rPr>
                <w:b/>
                <w:bCs/>
              </w:rPr>
              <w:t>Reporting of conclusions should include</w:t>
            </w:r>
          </w:p>
        </w:tc>
        <w:tc>
          <w:tcPr>
            <w:tcW w:w="5820" w:type="dxa"/>
          </w:tcPr>
          <w:p w:rsidR="00091784" w:rsidRPr="005C3C4E" w:rsidRDefault="00091784">
            <w:pPr>
              <w:rPr>
                <w:b/>
                <w:bCs/>
              </w:rPr>
            </w:pPr>
          </w:p>
        </w:tc>
      </w:tr>
      <w:tr w:rsidR="00091784" w:rsidRPr="005C3C4E">
        <w:tc>
          <w:tcPr>
            <w:tcW w:w="468" w:type="dxa"/>
          </w:tcPr>
          <w:p w:rsidR="00091784" w:rsidRPr="005C3C4E" w:rsidRDefault="00091784">
            <w:r w:rsidRPr="005C3C4E">
              <w:sym w:font="Symbol" w:char="F0D6"/>
            </w:r>
          </w:p>
        </w:tc>
        <w:tc>
          <w:tcPr>
            <w:tcW w:w="3252" w:type="dxa"/>
          </w:tcPr>
          <w:p w:rsidR="00091784" w:rsidRPr="005C3C4E" w:rsidRDefault="00091784">
            <w:r w:rsidRPr="005C3C4E">
              <w:t>Consideration of alternative explanations for observed results</w:t>
            </w:r>
          </w:p>
        </w:tc>
        <w:tc>
          <w:tcPr>
            <w:tcW w:w="5820" w:type="dxa"/>
          </w:tcPr>
          <w:p w:rsidR="00091784" w:rsidRPr="005C3C4E" w:rsidRDefault="0049229B" w:rsidP="009F0D5F">
            <w:pPr>
              <w:rPr>
                <w:lang w:eastAsia="zh-CN"/>
              </w:rPr>
            </w:pPr>
            <w:r>
              <w:rPr>
                <w:lang w:eastAsia="zh-CN"/>
              </w:rPr>
              <w:t xml:space="preserve">Caffeinated coffee have anticancer activities for melanoma risk but not for decaffeinated coffee, which suggested that caffeine may underlying such associations. The recall bias and selection bias for the included studies </w:t>
            </w:r>
            <w:r w:rsidR="00635868">
              <w:rPr>
                <w:lang w:eastAsia="zh-CN"/>
              </w:rPr>
              <w:t>may influence the pooled estimates. These have been thoroughly discussed in the manuscript.</w:t>
            </w:r>
          </w:p>
        </w:tc>
      </w:tr>
      <w:tr w:rsidR="00091784" w:rsidRPr="005C3C4E">
        <w:tc>
          <w:tcPr>
            <w:tcW w:w="468" w:type="dxa"/>
          </w:tcPr>
          <w:p w:rsidR="00091784" w:rsidRPr="005C3C4E" w:rsidRDefault="00091784">
            <w:r w:rsidRPr="005C3C4E">
              <w:sym w:font="Symbol" w:char="F0D6"/>
            </w:r>
          </w:p>
        </w:tc>
        <w:tc>
          <w:tcPr>
            <w:tcW w:w="3252" w:type="dxa"/>
          </w:tcPr>
          <w:p w:rsidR="00091784" w:rsidRPr="005C3C4E" w:rsidRDefault="00091784">
            <w:r w:rsidRPr="005C3C4E">
              <w:t>Generalization of the conclusions</w:t>
            </w:r>
          </w:p>
        </w:tc>
        <w:tc>
          <w:tcPr>
            <w:tcW w:w="5820" w:type="dxa"/>
          </w:tcPr>
          <w:p w:rsidR="00091784" w:rsidRPr="00EB1A5D" w:rsidRDefault="00065F9E" w:rsidP="00726337">
            <w:pPr>
              <w:rPr>
                <w:color w:val="FF0000"/>
                <w:lang w:eastAsia="zh-CN"/>
              </w:rPr>
            </w:pPr>
            <w:r>
              <w:rPr>
                <w:rFonts w:hint="eastAsia"/>
                <w:lang w:eastAsia="zh-CN"/>
              </w:rPr>
              <w:t>O</w:t>
            </w:r>
            <w:r w:rsidR="002C4F12">
              <w:rPr>
                <w:rFonts w:hint="eastAsia"/>
              </w:rPr>
              <w:t xml:space="preserve">ur </w:t>
            </w:r>
            <w:r w:rsidR="002C4F12">
              <w:t>fi</w:t>
            </w:r>
            <w:r w:rsidR="002C4F12" w:rsidRPr="009025EF">
              <w:t xml:space="preserve">ndings </w:t>
            </w:r>
            <w:r w:rsidR="002C4F12">
              <w:rPr>
                <w:rFonts w:hint="eastAsia"/>
              </w:rPr>
              <w:t>have revealed that</w:t>
            </w:r>
            <w:r w:rsidR="00C458C4">
              <w:rPr>
                <w:rFonts w:hint="eastAsia"/>
                <w:lang w:eastAsia="zh-CN"/>
              </w:rPr>
              <w:t xml:space="preserve"> </w:t>
            </w:r>
            <w:r w:rsidR="00726337">
              <w:rPr>
                <w:lang w:eastAsia="zh-CN"/>
              </w:rPr>
              <w:t>caffeinated coffee may have chemo-preventive effects against melanoma risk</w:t>
            </w:r>
            <w:r w:rsidR="004618AC">
              <w:t>.</w:t>
            </w:r>
          </w:p>
        </w:tc>
      </w:tr>
      <w:tr w:rsidR="00091784" w:rsidRPr="005C3C4E">
        <w:tc>
          <w:tcPr>
            <w:tcW w:w="468" w:type="dxa"/>
          </w:tcPr>
          <w:p w:rsidR="00091784" w:rsidRPr="005C3C4E" w:rsidRDefault="00091784">
            <w:r w:rsidRPr="005C3C4E">
              <w:sym w:font="Symbol" w:char="F0D6"/>
            </w:r>
          </w:p>
        </w:tc>
        <w:tc>
          <w:tcPr>
            <w:tcW w:w="3252" w:type="dxa"/>
          </w:tcPr>
          <w:p w:rsidR="00091784" w:rsidRPr="005C3C4E" w:rsidRDefault="00091784">
            <w:r w:rsidRPr="005C3C4E">
              <w:t>Guidelines for future research</w:t>
            </w:r>
          </w:p>
        </w:tc>
        <w:tc>
          <w:tcPr>
            <w:tcW w:w="5820" w:type="dxa"/>
          </w:tcPr>
          <w:p w:rsidR="00091784" w:rsidRPr="005C3C4E" w:rsidRDefault="0027642C" w:rsidP="00726337">
            <w:pPr>
              <w:rPr>
                <w:lang w:eastAsia="zh-CN"/>
              </w:rPr>
            </w:pPr>
            <w:r>
              <w:rPr>
                <w:lang w:eastAsia="zh-CN"/>
              </w:rPr>
              <w:t>L</w:t>
            </w:r>
            <w:r w:rsidR="00726337">
              <w:rPr>
                <w:lang w:eastAsia="zh-CN"/>
              </w:rPr>
              <w:t xml:space="preserve">arger prospective </w:t>
            </w:r>
            <w:r w:rsidR="00C458C4">
              <w:rPr>
                <w:rFonts w:hint="eastAsia"/>
                <w:lang w:eastAsia="zh-CN"/>
              </w:rPr>
              <w:t xml:space="preserve">studies </w:t>
            </w:r>
            <w:r w:rsidR="00726337">
              <w:rPr>
                <w:lang w:eastAsia="zh-CN"/>
              </w:rPr>
              <w:t xml:space="preserve">and the intervention studies </w:t>
            </w:r>
            <w:r w:rsidR="004618AC">
              <w:rPr>
                <w:lang w:eastAsia="zh-CN"/>
              </w:rPr>
              <w:t xml:space="preserve">should be </w:t>
            </w:r>
            <w:r w:rsidR="00726337">
              <w:rPr>
                <w:lang w:eastAsia="zh-CN"/>
              </w:rPr>
              <w:t xml:space="preserve">conducted </w:t>
            </w:r>
            <w:r w:rsidR="004618AC">
              <w:rPr>
                <w:lang w:eastAsia="zh-CN"/>
              </w:rPr>
              <w:t xml:space="preserve">to </w:t>
            </w:r>
            <w:r w:rsidR="00237E69">
              <w:rPr>
                <w:lang w:eastAsia="zh-CN"/>
              </w:rPr>
              <w:t>elucidate</w:t>
            </w:r>
            <w:r w:rsidR="004618AC">
              <w:rPr>
                <w:lang w:eastAsia="zh-CN"/>
              </w:rPr>
              <w:t xml:space="preserve"> the </w:t>
            </w:r>
            <w:r w:rsidR="00726337">
              <w:rPr>
                <w:lang w:eastAsia="zh-CN"/>
              </w:rPr>
              <w:t>preventive effects for caffeinated coffee on melanoma ris</w:t>
            </w:r>
            <w:r w:rsidR="004618AC">
              <w:rPr>
                <w:lang w:eastAsia="zh-CN"/>
              </w:rPr>
              <w:t>k</w:t>
            </w:r>
            <w:r w:rsidR="002C4F12">
              <w:rPr>
                <w:rFonts w:hint="eastAsia"/>
              </w:rPr>
              <w:t>.</w:t>
            </w:r>
          </w:p>
        </w:tc>
      </w:tr>
      <w:tr w:rsidR="00091784" w:rsidRPr="005C3C4E">
        <w:tc>
          <w:tcPr>
            <w:tcW w:w="468" w:type="dxa"/>
          </w:tcPr>
          <w:p w:rsidR="00091784" w:rsidRPr="005C3C4E" w:rsidRDefault="00091784">
            <w:r w:rsidRPr="005C3C4E">
              <w:sym w:font="Symbol" w:char="F0D6"/>
            </w:r>
          </w:p>
        </w:tc>
        <w:tc>
          <w:tcPr>
            <w:tcW w:w="3252" w:type="dxa"/>
          </w:tcPr>
          <w:p w:rsidR="00091784" w:rsidRPr="005C3C4E" w:rsidRDefault="00091784">
            <w:r w:rsidRPr="005C3C4E">
              <w:t>Disclosure of funding source</w:t>
            </w:r>
          </w:p>
        </w:tc>
        <w:tc>
          <w:tcPr>
            <w:tcW w:w="5820" w:type="dxa"/>
          </w:tcPr>
          <w:p w:rsidR="00221720" w:rsidRDefault="006D40EB" w:rsidP="005A4D2E">
            <w:pPr>
              <w:rPr>
                <w:lang w:eastAsia="zh-CN"/>
              </w:rPr>
            </w:pPr>
            <w:r>
              <w:rPr>
                <w:lang w:eastAsia="zh-CN"/>
              </w:rPr>
              <w:t>Provided in the Acknowledgment part of manuscript.</w:t>
            </w:r>
          </w:p>
          <w:p w:rsidR="006D40EB" w:rsidRDefault="006D40EB" w:rsidP="005A4D2E">
            <w:pPr>
              <w:rPr>
                <w:lang w:eastAsia="zh-CN"/>
              </w:rPr>
            </w:pPr>
          </w:p>
          <w:p w:rsidR="006D40EB" w:rsidRPr="00C458C4" w:rsidRDefault="006D40EB" w:rsidP="005A4D2E">
            <w:pPr>
              <w:rPr>
                <w:lang w:eastAsia="zh-CN"/>
              </w:rPr>
            </w:pPr>
          </w:p>
        </w:tc>
      </w:tr>
    </w:tbl>
    <w:p w:rsidR="00091784" w:rsidRDefault="00091784" w:rsidP="00F00920">
      <w:pPr>
        <w:rPr>
          <w:lang w:eastAsia="zh-CN"/>
        </w:rPr>
      </w:pPr>
    </w:p>
    <w:sectPr w:rsidR="00091784" w:rsidSect="00AB0BAA">
      <w:headerReference w:type="default" r:id="rId6"/>
      <w:pgSz w:w="12240" w:h="15840"/>
      <w:pgMar w:top="1440" w:right="1800" w:bottom="1260" w:left="1800"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C33" w:rsidRDefault="00EA0C33" w:rsidP="00C83217">
      <w:r>
        <w:separator/>
      </w:r>
    </w:p>
  </w:endnote>
  <w:endnote w:type="continuationSeparator" w:id="0">
    <w:p w:rsidR="00EA0C33" w:rsidRDefault="00EA0C33" w:rsidP="00C832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C33" w:rsidRDefault="00EA0C33" w:rsidP="00C83217">
      <w:r>
        <w:separator/>
      </w:r>
    </w:p>
  </w:footnote>
  <w:footnote w:type="continuationSeparator" w:id="0">
    <w:p w:rsidR="00EA0C33" w:rsidRDefault="00EA0C33" w:rsidP="00C832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440" w:rsidRDefault="00483440" w:rsidP="007B2B33">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noPunctuationKerning/>
  <w:characterSpacingControl w:val="doNotCompress"/>
  <w:hdrShapeDefaults>
    <o:shapedefaults v:ext="edit" spidmax="5122"/>
  </w:hdrShapeDefaults>
  <w:footnotePr>
    <w:footnote w:id="-1"/>
    <w:footnote w:id="0"/>
  </w:footnotePr>
  <w:endnotePr>
    <w:endnote w:id="-1"/>
    <w:endnote w:id="0"/>
  </w:endnotePr>
  <w:compat>
    <w:useFELayout/>
  </w:compat>
  <w:rsids>
    <w:rsidRoot w:val="00091784"/>
    <w:rsid w:val="0000157D"/>
    <w:rsid w:val="00003DF0"/>
    <w:rsid w:val="000064A2"/>
    <w:rsid w:val="00036A62"/>
    <w:rsid w:val="00065F9E"/>
    <w:rsid w:val="0007560D"/>
    <w:rsid w:val="00086396"/>
    <w:rsid w:val="00091784"/>
    <w:rsid w:val="000965E9"/>
    <w:rsid w:val="000B4285"/>
    <w:rsid w:val="000B4495"/>
    <w:rsid w:val="000C3E72"/>
    <w:rsid w:val="000D3746"/>
    <w:rsid w:val="000E1B8B"/>
    <w:rsid w:val="000F2648"/>
    <w:rsid w:val="000F435A"/>
    <w:rsid w:val="00154F92"/>
    <w:rsid w:val="001C3686"/>
    <w:rsid w:val="001D1EF7"/>
    <w:rsid w:val="001F38DC"/>
    <w:rsid w:val="001F4BDA"/>
    <w:rsid w:val="00201722"/>
    <w:rsid w:val="00221720"/>
    <w:rsid w:val="0022236F"/>
    <w:rsid w:val="00237E69"/>
    <w:rsid w:val="00252C9D"/>
    <w:rsid w:val="00255353"/>
    <w:rsid w:val="002558CD"/>
    <w:rsid w:val="0026319E"/>
    <w:rsid w:val="0027642C"/>
    <w:rsid w:val="00291644"/>
    <w:rsid w:val="002A3FD8"/>
    <w:rsid w:val="002B59DA"/>
    <w:rsid w:val="002C2639"/>
    <w:rsid w:val="002C4F12"/>
    <w:rsid w:val="002C6E74"/>
    <w:rsid w:val="002D6831"/>
    <w:rsid w:val="002F53E9"/>
    <w:rsid w:val="00302148"/>
    <w:rsid w:val="00331871"/>
    <w:rsid w:val="003355C0"/>
    <w:rsid w:val="00336501"/>
    <w:rsid w:val="00350DEA"/>
    <w:rsid w:val="00351CD0"/>
    <w:rsid w:val="00362AFC"/>
    <w:rsid w:val="003723E2"/>
    <w:rsid w:val="003B3291"/>
    <w:rsid w:val="003C1A5E"/>
    <w:rsid w:val="003D2B2B"/>
    <w:rsid w:val="003E25B9"/>
    <w:rsid w:val="003E447E"/>
    <w:rsid w:val="003F01C0"/>
    <w:rsid w:val="003F4AB8"/>
    <w:rsid w:val="00405A82"/>
    <w:rsid w:val="00415F1C"/>
    <w:rsid w:val="004164FB"/>
    <w:rsid w:val="004167DE"/>
    <w:rsid w:val="004618AC"/>
    <w:rsid w:val="00462DAE"/>
    <w:rsid w:val="00483440"/>
    <w:rsid w:val="00487A6E"/>
    <w:rsid w:val="0049229B"/>
    <w:rsid w:val="004A2BE1"/>
    <w:rsid w:val="0054093D"/>
    <w:rsid w:val="0055203E"/>
    <w:rsid w:val="00576FE1"/>
    <w:rsid w:val="005A4D2E"/>
    <w:rsid w:val="005C0325"/>
    <w:rsid w:val="005C3C4E"/>
    <w:rsid w:val="005C6F8C"/>
    <w:rsid w:val="005D6307"/>
    <w:rsid w:val="00616D73"/>
    <w:rsid w:val="00635868"/>
    <w:rsid w:val="006434F8"/>
    <w:rsid w:val="00666FEF"/>
    <w:rsid w:val="00685E0B"/>
    <w:rsid w:val="00694987"/>
    <w:rsid w:val="006C2E4B"/>
    <w:rsid w:val="006C6A6C"/>
    <w:rsid w:val="006D40EB"/>
    <w:rsid w:val="006E1247"/>
    <w:rsid w:val="006F5756"/>
    <w:rsid w:val="006F640B"/>
    <w:rsid w:val="00705C4E"/>
    <w:rsid w:val="00726337"/>
    <w:rsid w:val="00735E3B"/>
    <w:rsid w:val="007651AB"/>
    <w:rsid w:val="007702ED"/>
    <w:rsid w:val="00786301"/>
    <w:rsid w:val="00790C68"/>
    <w:rsid w:val="007953CC"/>
    <w:rsid w:val="007B2B33"/>
    <w:rsid w:val="007C00CE"/>
    <w:rsid w:val="007D344A"/>
    <w:rsid w:val="007E1565"/>
    <w:rsid w:val="007F6C06"/>
    <w:rsid w:val="0080181C"/>
    <w:rsid w:val="008131C3"/>
    <w:rsid w:val="00815D95"/>
    <w:rsid w:val="008B4F74"/>
    <w:rsid w:val="008B65E9"/>
    <w:rsid w:val="008F3303"/>
    <w:rsid w:val="008F481A"/>
    <w:rsid w:val="008F50F8"/>
    <w:rsid w:val="009204B9"/>
    <w:rsid w:val="009442E1"/>
    <w:rsid w:val="00946EAE"/>
    <w:rsid w:val="009606D7"/>
    <w:rsid w:val="009654A6"/>
    <w:rsid w:val="00966325"/>
    <w:rsid w:val="00976B4D"/>
    <w:rsid w:val="009946BC"/>
    <w:rsid w:val="009D0176"/>
    <w:rsid w:val="009E7F9A"/>
    <w:rsid w:val="009F0D5F"/>
    <w:rsid w:val="009F0ECA"/>
    <w:rsid w:val="00A07A6F"/>
    <w:rsid w:val="00A24224"/>
    <w:rsid w:val="00A65199"/>
    <w:rsid w:val="00AB0BAA"/>
    <w:rsid w:val="00AB16BC"/>
    <w:rsid w:val="00AD4FA1"/>
    <w:rsid w:val="00AE1CF7"/>
    <w:rsid w:val="00AE4526"/>
    <w:rsid w:val="00AF72A8"/>
    <w:rsid w:val="00B13B48"/>
    <w:rsid w:val="00B47565"/>
    <w:rsid w:val="00B73F89"/>
    <w:rsid w:val="00BB3330"/>
    <w:rsid w:val="00BB5D97"/>
    <w:rsid w:val="00BE59EB"/>
    <w:rsid w:val="00C458C4"/>
    <w:rsid w:val="00C60FD0"/>
    <w:rsid w:val="00C83217"/>
    <w:rsid w:val="00C871FA"/>
    <w:rsid w:val="00CB09C7"/>
    <w:rsid w:val="00CB5B90"/>
    <w:rsid w:val="00CC1B1E"/>
    <w:rsid w:val="00CC758D"/>
    <w:rsid w:val="00CF2579"/>
    <w:rsid w:val="00CF2B90"/>
    <w:rsid w:val="00CF64B7"/>
    <w:rsid w:val="00D037BB"/>
    <w:rsid w:val="00D45F72"/>
    <w:rsid w:val="00D52191"/>
    <w:rsid w:val="00D52CE4"/>
    <w:rsid w:val="00D635A5"/>
    <w:rsid w:val="00D64269"/>
    <w:rsid w:val="00D7034A"/>
    <w:rsid w:val="00D75D34"/>
    <w:rsid w:val="00DA5026"/>
    <w:rsid w:val="00DD4FF8"/>
    <w:rsid w:val="00DD5CE0"/>
    <w:rsid w:val="00E017C2"/>
    <w:rsid w:val="00E02E9A"/>
    <w:rsid w:val="00E05C4E"/>
    <w:rsid w:val="00E07492"/>
    <w:rsid w:val="00E35513"/>
    <w:rsid w:val="00E52576"/>
    <w:rsid w:val="00E938DF"/>
    <w:rsid w:val="00E96D6E"/>
    <w:rsid w:val="00EA0C33"/>
    <w:rsid w:val="00EB1A5D"/>
    <w:rsid w:val="00EE764F"/>
    <w:rsid w:val="00EE7E69"/>
    <w:rsid w:val="00EF10BC"/>
    <w:rsid w:val="00F00920"/>
    <w:rsid w:val="00F3454F"/>
    <w:rsid w:val="00F3712F"/>
    <w:rsid w:val="00F64EBD"/>
    <w:rsid w:val="00F73B42"/>
    <w:rsid w:val="00F8284C"/>
    <w:rsid w:val="00FE4DDF"/>
    <w:rsid w:val="00FF6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BAA"/>
    <w:rPr>
      <w:sz w:val="24"/>
      <w:szCs w:val="24"/>
      <w:lang w:eastAsia="en-US"/>
    </w:rPr>
  </w:style>
  <w:style w:type="paragraph" w:styleId="1">
    <w:name w:val="heading 1"/>
    <w:basedOn w:val="a"/>
    <w:next w:val="a"/>
    <w:qFormat/>
    <w:rsid w:val="00AB0BAA"/>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B0BAA"/>
    <w:rPr>
      <w:color w:val="0000FF"/>
      <w:u w:val="single"/>
    </w:rPr>
  </w:style>
  <w:style w:type="paragraph" w:styleId="a4">
    <w:name w:val="Normal (Web)"/>
    <w:basedOn w:val="a"/>
    <w:rsid w:val="00AB0BAA"/>
    <w:pPr>
      <w:spacing w:before="100" w:beforeAutospacing="1" w:after="100" w:afterAutospacing="1"/>
    </w:pPr>
    <w:rPr>
      <w:rFonts w:eastAsia="Batang"/>
    </w:rPr>
  </w:style>
  <w:style w:type="paragraph" w:styleId="a5">
    <w:name w:val="header"/>
    <w:basedOn w:val="a"/>
    <w:link w:val="Char"/>
    <w:uiPriority w:val="99"/>
    <w:unhideWhenUsed/>
    <w:rsid w:val="00C832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83217"/>
    <w:rPr>
      <w:sz w:val="18"/>
      <w:szCs w:val="18"/>
      <w:lang w:eastAsia="en-US"/>
    </w:rPr>
  </w:style>
  <w:style w:type="paragraph" w:styleId="a6">
    <w:name w:val="footer"/>
    <w:basedOn w:val="a"/>
    <w:link w:val="Char0"/>
    <w:uiPriority w:val="99"/>
    <w:unhideWhenUsed/>
    <w:rsid w:val="00C83217"/>
    <w:pPr>
      <w:tabs>
        <w:tab w:val="center" w:pos="4153"/>
        <w:tab w:val="right" w:pos="8306"/>
      </w:tabs>
      <w:snapToGrid w:val="0"/>
    </w:pPr>
    <w:rPr>
      <w:sz w:val="18"/>
      <w:szCs w:val="18"/>
    </w:rPr>
  </w:style>
  <w:style w:type="character" w:customStyle="1" w:styleId="Char0">
    <w:name w:val="页脚 Char"/>
    <w:basedOn w:val="a0"/>
    <w:link w:val="a6"/>
    <w:uiPriority w:val="99"/>
    <w:rsid w:val="00C83217"/>
    <w:rPr>
      <w:sz w:val="18"/>
      <w:szCs w:val="18"/>
      <w:lang w:eastAsia="en-US"/>
    </w:rPr>
  </w:style>
  <w:style w:type="character" w:customStyle="1" w:styleId="def">
    <w:name w:val="def"/>
    <w:basedOn w:val="a0"/>
    <w:rsid w:val="002B59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BAA"/>
    <w:rPr>
      <w:sz w:val="24"/>
      <w:szCs w:val="24"/>
      <w:lang w:eastAsia="en-US"/>
    </w:rPr>
  </w:style>
  <w:style w:type="paragraph" w:styleId="1">
    <w:name w:val="heading 1"/>
    <w:basedOn w:val="a"/>
    <w:next w:val="a"/>
    <w:qFormat/>
    <w:rsid w:val="00AB0BAA"/>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B0BAA"/>
    <w:rPr>
      <w:color w:val="0000FF"/>
      <w:u w:val="single"/>
    </w:rPr>
  </w:style>
  <w:style w:type="paragraph" w:styleId="a4">
    <w:name w:val="Normal (Web)"/>
    <w:basedOn w:val="a"/>
    <w:rsid w:val="00AB0BAA"/>
    <w:pPr>
      <w:spacing w:before="100" w:beforeAutospacing="1" w:after="100" w:afterAutospacing="1"/>
    </w:pPr>
    <w:rPr>
      <w:rFonts w:eastAsia="Batang"/>
    </w:rPr>
  </w:style>
  <w:style w:type="paragraph" w:styleId="a5">
    <w:name w:val="header"/>
    <w:basedOn w:val="a"/>
    <w:link w:val="a6"/>
    <w:uiPriority w:val="99"/>
    <w:unhideWhenUsed/>
    <w:rsid w:val="00C83217"/>
    <w:pPr>
      <w:pBdr>
        <w:bottom w:val="single" w:sz="6" w:space="1" w:color="auto"/>
      </w:pBdr>
      <w:tabs>
        <w:tab w:val="center" w:pos="4153"/>
        <w:tab w:val="right" w:pos="8306"/>
      </w:tabs>
      <w:snapToGrid w:val="0"/>
      <w:jc w:val="center"/>
    </w:pPr>
    <w:rPr>
      <w:sz w:val="18"/>
      <w:szCs w:val="18"/>
    </w:rPr>
  </w:style>
  <w:style w:type="character" w:customStyle="1" w:styleId="a6">
    <w:name w:val="页眉字符"/>
    <w:basedOn w:val="a0"/>
    <w:link w:val="a5"/>
    <w:uiPriority w:val="99"/>
    <w:rsid w:val="00C83217"/>
    <w:rPr>
      <w:sz w:val="18"/>
      <w:szCs w:val="18"/>
      <w:lang w:eastAsia="en-US"/>
    </w:rPr>
  </w:style>
  <w:style w:type="paragraph" w:styleId="a7">
    <w:name w:val="footer"/>
    <w:basedOn w:val="a"/>
    <w:link w:val="a8"/>
    <w:uiPriority w:val="99"/>
    <w:unhideWhenUsed/>
    <w:rsid w:val="00C83217"/>
    <w:pPr>
      <w:tabs>
        <w:tab w:val="center" w:pos="4153"/>
        <w:tab w:val="right" w:pos="8306"/>
      </w:tabs>
      <w:snapToGrid w:val="0"/>
    </w:pPr>
    <w:rPr>
      <w:sz w:val="18"/>
      <w:szCs w:val="18"/>
    </w:rPr>
  </w:style>
  <w:style w:type="character" w:customStyle="1" w:styleId="a8">
    <w:name w:val="页脚字符"/>
    <w:basedOn w:val="a0"/>
    <w:link w:val="a7"/>
    <w:uiPriority w:val="99"/>
    <w:rsid w:val="00C83217"/>
    <w:rPr>
      <w:sz w:val="18"/>
      <w:szCs w:val="18"/>
      <w:lang w:eastAsia="en-US"/>
    </w:rPr>
  </w:style>
  <w:style w:type="character" w:customStyle="1" w:styleId="def">
    <w:name w:val="def"/>
    <w:basedOn w:val="a0"/>
    <w:rsid w:val="002B59DA"/>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4685</Characters>
  <Application>Microsoft Office Word</Application>
  <DocSecurity>0</DocSecurity>
  <Lines>39</Lines>
  <Paragraphs>10</Paragraphs>
  <ScaleCrop>false</ScaleCrop>
  <Company>CAS</Company>
  <LinksUpToDate>false</LinksUpToDate>
  <CharactersWithSpaces>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MOOSE Checklist</dc:title>
  <dc:creator>Christie Jeon</dc:creator>
  <cp:lastModifiedBy>cpz</cp:lastModifiedBy>
  <cp:revision>3</cp:revision>
  <dcterms:created xsi:type="dcterms:W3CDTF">2015-12-07T14:12:00Z</dcterms:created>
  <dcterms:modified xsi:type="dcterms:W3CDTF">2016-01-02T03:15:00Z</dcterms:modified>
</cp:coreProperties>
</file>