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17" w:rsidRPr="008300E9" w:rsidRDefault="004B4517" w:rsidP="004B4517">
      <w:pPr>
        <w:spacing w:line="480" w:lineRule="auto"/>
        <w:rPr>
          <w:rFonts w:ascii="Times New Roman" w:hAnsi="Times New Roman" w:cs="Times New Roman"/>
          <w:color w:val="000000"/>
          <w:sz w:val="24"/>
        </w:rPr>
      </w:pPr>
      <w:r w:rsidRPr="008300E9">
        <w:rPr>
          <w:rFonts w:ascii="Times New Roman" w:hAnsi="Times New Roman" w:cs="Times New Roman"/>
          <w:b/>
          <w:sz w:val="24"/>
        </w:rPr>
        <w:t xml:space="preserve">Table </w:t>
      </w:r>
      <w:r w:rsidR="00B75A8A">
        <w:rPr>
          <w:rFonts w:ascii="Times New Roman" w:hAnsi="Times New Roman" w:cs="Times New Roman"/>
          <w:b/>
          <w:sz w:val="24"/>
        </w:rPr>
        <w:t>S2</w:t>
      </w:r>
      <w:r w:rsidRPr="008300E9">
        <w:rPr>
          <w:rFonts w:ascii="Times New Roman" w:hAnsi="Times New Roman" w:cs="Times New Roman"/>
          <w:sz w:val="24"/>
        </w:rPr>
        <w:t xml:space="preserve"> </w:t>
      </w:r>
      <w:r w:rsidRPr="008300E9">
        <w:rPr>
          <w:rFonts w:ascii="Times New Roman" w:hAnsi="Times New Roman" w:cs="Times New Roman"/>
          <w:color w:val="000000"/>
          <w:sz w:val="24"/>
        </w:rPr>
        <w:t>Depth and missing data statistics from the filtered VCF files from RNA-</w:t>
      </w:r>
      <w:proofErr w:type="spellStart"/>
      <w:r w:rsidRPr="008300E9">
        <w:rPr>
          <w:rFonts w:ascii="Times New Roman" w:hAnsi="Times New Roman" w:cs="Times New Roman"/>
          <w:color w:val="000000"/>
          <w:sz w:val="24"/>
        </w:rPr>
        <w:t>seq</w:t>
      </w:r>
      <w:proofErr w:type="spellEnd"/>
      <w:r w:rsidRPr="008300E9">
        <w:rPr>
          <w:rFonts w:ascii="Times New Roman" w:hAnsi="Times New Roman" w:cs="Times New Roman"/>
          <w:color w:val="000000"/>
          <w:sz w:val="24"/>
        </w:rPr>
        <w:t xml:space="preserve"> and GBS data and two filtering strategies, where either the maximum number of SNPs or the maximum number of isolates were retained. </w:t>
      </w:r>
    </w:p>
    <w:tbl>
      <w:tblPr>
        <w:tblW w:w="12700" w:type="dxa"/>
        <w:tblInd w:w="-252" w:type="dxa"/>
        <w:tblLook w:val="04A0" w:firstRow="1" w:lastRow="0" w:firstColumn="1" w:lastColumn="0" w:noHBand="0" w:noVBand="1"/>
      </w:tblPr>
      <w:tblGrid>
        <w:gridCol w:w="270"/>
        <w:gridCol w:w="90"/>
        <w:gridCol w:w="265"/>
        <w:gridCol w:w="3143"/>
        <w:gridCol w:w="736"/>
        <w:gridCol w:w="923"/>
        <w:gridCol w:w="1110"/>
        <w:gridCol w:w="280"/>
        <w:gridCol w:w="3263"/>
        <w:gridCol w:w="736"/>
        <w:gridCol w:w="923"/>
        <w:gridCol w:w="1110"/>
      </w:tblGrid>
      <w:tr w:rsidR="004B4517" w:rsidRPr="008300E9" w:rsidTr="0018093E">
        <w:trPr>
          <w:trHeight w:val="315"/>
        </w:trPr>
        <w:tc>
          <w:tcPr>
            <w:tcW w:w="6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Maximizing SNPs Retained (max SNPs)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Maximizing Isolates Retained (max isolates)</w:t>
            </w:r>
          </w:p>
        </w:tc>
      </w:tr>
      <w:tr w:rsidR="004B4517" w:rsidRPr="008300E9" w:rsidTr="0018093E">
        <w:trPr>
          <w:trHeight w:val="630"/>
        </w:trPr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median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standard deviation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median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standard deviation</w:t>
            </w:r>
          </w:p>
        </w:tc>
      </w:tr>
      <w:bookmarkEnd w:id="0"/>
      <w:tr w:rsidR="004B4517" w:rsidRPr="008300E9" w:rsidTr="0018093E">
        <w:trPr>
          <w:trHeight w:val="315"/>
        </w:trPr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b/>
                <w:color w:val="000000"/>
                <w:sz w:val="24"/>
              </w:rPr>
              <w:t>RNA-</w:t>
            </w:r>
            <w:proofErr w:type="spellStart"/>
            <w:r w:rsidRPr="008300E9">
              <w:rPr>
                <w:rFonts w:ascii="Times New Roman" w:hAnsi="Times New Roman" w:cs="Times New Roman"/>
                <w:b/>
                <w:color w:val="000000"/>
                <w:sz w:val="24"/>
              </w:rPr>
              <w:t>seq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b/>
                <w:color w:val="000000"/>
                <w:sz w:val="24"/>
              </w:rPr>
              <w:t>RNA-</w:t>
            </w:r>
            <w:proofErr w:type="spellStart"/>
            <w:r w:rsidRPr="008300E9">
              <w:rPr>
                <w:rFonts w:ascii="Times New Roman" w:hAnsi="Times New Roman" w:cs="Times New Roman"/>
                <w:b/>
                <w:color w:val="000000"/>
                <w:sz w:val="24"/>
              </w:rPr>
              <w:t>seq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B4517" w:rsidRPr="008300E9" w:rsidTr="0018093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b/>
                <w:color w:val="000000"/>
                <w:sz w:val="24"/>
              </w:rPr>
              <w:t>(individuals=19, sites= 1,290)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b/>
                <w:color w:val="000000"/>
                <w:sz w:val="24"/>
              </w:rPr>
              <w:t>(individuals=30, sites= 135)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B4517" w:rsidRPr="008300E9" w:rsidTr="0018093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 xml:space="preserve">individual </w:t>
            </w:r>
            <w:proofErr w:type="spellStart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depth</w:t>
            </w:r>
            <w:r w:rsidRPr="008300E9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individual depth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</w:tr>
      <w:tr w:rsidR="004B4517" w:rsidRPr="008300E9" w:rsidTr="0018093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 xml:space="preserve">site </w:t>
            </w:r>
            <w:proofErr w:type="spellStart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depth</w:t>
            </w:r>
            <w:r w:rsidRPr="008300E9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1865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1798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534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site depth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3543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3514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640</w:t>
            </w:r>
          </w:p>
        </w:tc>
      </w:tr>
      <w:tr w:rsidR="004B4517" w:rsidRPr="008300E9" w:rsidTr="0018093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 xml:space="preserve">site mean </w:t>
            </w:r>
            <w:proofErr w:type="spellStart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depth</w:t>
            </w:r>
            <w:r w:rsidRPr="008300E9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site mean depth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</w:tr>
      <w:tr w:rsidR="004B4517" w:rsidRPr="008300E9" w:rsidTr="0018093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missing data (individuals) (%)</w:t>
            </w:r>
            <w:r w:rsidRPr="008300E9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0.6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1.9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missing</w:t>
            </w:r>
            <w:proofErr w:type="gramEnd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 xml:space="preserve"> data (individuals) (%)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7.0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4B4517" w:rsidRPr="008300E9" w:rsidTr="0018093E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missing data (sites) (%)</w:t>
            </w:r>
            <w:r w:rsidRPr="008300E9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2.0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missing</w:t>
            </w:r>
            <w:proofErr w:type="gramEnd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 xml:space="preserve"> data (sites) (%)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7.0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6.6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3.0</w:t>
            </w:r>
          </w:p>
        </w:tc>
      </w:tr>
      <w:tr w:rsidR="004B4517" w:rsidRPr="008300E9" w:rsidTr="0018093E">
        <w:trPr>
          <w:trHeight w:val="315"/>
        </w:trPr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b/>
                <w:color w:val="000000"/>
                <w:sz w:val="24"/>
              </w:rPr>
              <w:t>GBS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b/>
                <w:color w:val="000000"/>
                <w:sz w:val="24"/>
              </w:rPr>
              <w:t>GBS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B4517" w:rsidRPr="008300E9" w:rsidTr="0018093E">
        <w:trPr>
          <w:trHeight w:val="31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b/>
                <w:color w:val="000000"/>
                <w:sz w:val="24"/>
              </w:rPr>
              <w:t>(individuals=31, sites= 11,922)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b/>
                <w:color w:val="000000"/>
                <w:sz w:val="24"/>
              </w:rPr>
              <w:t>(individuals=38, sites= 5,044)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B4517" w:rsidRPr="008300E9" w:rsidTr="0018093E">
        <w:trPr>
          <w:trHeight w:val="31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individual depth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individual depth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</w:tr>
      <w:tr w:rsidR="004B4517" w:rsidRPr="008300E9" w:rsidTr="0018093E">
        <w:trPr>
          <w:trHeight w:val="31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site depth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1919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1349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1460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site depth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3510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3523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1502</w:t>
            </w:r>
          </w:p>
        </w:tc>
      </w:tr>
      <w:tr w:rsidR="004B4517" w:rsidRPr="008300E9" w:rsidTr="0018093E">
        <w:trPr>
          <w:trHeight w:val="31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site mean depth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site mean depth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4B4517" w:rsidRPr="008300E9" w:rsidTr="0018093E">
        <w:trPr>
          <w:trHeight w:val="31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missing</w:t>
            </w:r>
            <w:proofErr w:type="gramEnd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 xml:space="preserve"> data (individuals) (%)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4.0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5.0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missing</w:t>
            </w:r>
            <w:proofErr w:type="gramEnd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 xml:space="preserve"> data (individuals) (%)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</w:tr>
      <w:tr w:rsidR="004B4517" w:rsidRPr="008300E9" w:rsidTr="0018093E">
        <w:trPr>
          <w:trHeight w:val="315"/>
        </w:trPr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missing</w:t>
            </w:r>
            <w:proofErr w:type="gramEnd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 xml:space="preserve"> data (sites) (%)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9.7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missing</w:t>
            </w:r>
            <w:proofErr w:type="gramEnd"/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 xml:space="preserve"> data (sites) (%)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517" w:rsidRPr="008300E9" w:rsidRDefault="004B4517" w:rsidP="0018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00E9">
              <w:rPr>
                <w:rFonts w:ascii="Times New Roman" w:hAnsi="Times New Roman" w:cs="Times New Roman"/>
                <w:color w:val="000000"/>
                <w:sz w:val="24"/>
              </w:rPr>
              <w:t>3.0</w:t>
            </w:r>
          </w:p>
        </w:tc>
      </w:tr>
    </w:tbl>
    <w:p w:rsidR="004B4517" w:rsidRPr="008300E9" w:rsidRDefault="004B4517" w:rsidP="004B45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300E9">
        <w:rPr>
          <w:rFonts w:ascii="Times New Roman" w:hAnsi="Times New Roman" w:cs="Times New Roman"/>
          <w:sz w:val="24"/>
          <w:vertAlign w:val="superscript"/>
        </w:rPr>
        <w:t>a</w:t>
      </w:r>
      <w:proofErr w:type="gramEnd"/>
      <w:r w:rsidRPr="008300E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8300E9">
        <w:rPr>
          <w:rFonts w:ascii="Times New Roman" w:hAnsi="Times New Roman" w:cs="Times New Roman"/>
          <w:sz w:val="24"/>
        </w:rPr>
        <w:t>Mean depth, or number of reads, per individual (</w:t>
      </w:r>
      <w:proofErr w:type="spellStart"/>
      <w:r w:rsidRPr="008300E9">
        <w:rPr>
          <w:rFonts w:ascii="Times New Roman" w:hAnsi="Times New Roman" w:cs="Times New Roman"/>
          <w:sz w:val="24"/>
        </w:rPr>
        <w:t>VCFtools</w:t>
      </w:r>
      <w:proofErr w:type="spellEnd"/>
      <w:r w:rsidRPr="008300E9">
        <w:rPr>
          <w:rFonts w:ascii="Times New Roman" w:hAnsi="Times New Roman" w:cs="Times New Roman"/>
          <w:sz w:val="24"/>
        </w:rPr>
        <w:t xml:space="preserve"> output .</w:t>
      </w:r>
      <w:proofErr w:type="spellStart"/>
      <w:r w:rsidRPr="008300E9">
        <w:rPr>
          <w:rFonts w:ascii="Times New Roman" w:hAnsi="Times New Roman" w:cs="Times New Roman"/>
          <w:sz w:val="24"/>
        </w:rPr>
        <w:t>idepth</w:t>
      </w:r>
      <w:proofErr w:type="spellEnd"/>
      <w:r w:rsidRPr="008300E9">
        <w:rPr>
          <w:rFonts w:ascii="Times New Roman" w:hAnsi="Times New Roman" w:cs="Times New Roman"/>
          <w:sz w:val="24"/>
        </w:rPr>
        <w:t>).</w:t>
      </w:r>
    </w:p>
    <w:p w:rsidR="004B4517" w:rsidRPr="008300E9" w:rsidRDefault="004B4517" w:rsidP="004B45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300E9">
        <w:rPr>
          <w:rFonts w:ascii="Times New Roman" w:hAnsi="Times New Roman" w:cs="Times New Roman"/>
          <w:sz w:val="24"/>
          <w:vertAlign w:val="superscript"/>
        </w:rPr>
        <w:t>b</w:t>
      </w:r>
      <w:proofErr w:type="gramEnd"/>
      <w:r w:rsidRPr="008300E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8300E9">
        <w:rPr>
          <w:rFonts w:ascii="Times New Roman" w:hAnsi="Times New Roman" w:cs="Times New Roman"/>
          <w:sz w:val="24"/>
        </w:rPr>
        <w:t>Depth per site summed across all individuals (</w:t>
      </w:r>
      <w:proofErr w:type="spellStart"/>
      <w:r w:rsidRPr="008300E9">
        <w:rPr>
          <w:rFonts w:ascii="Times New Roman" w:hAnsi="Times New Roman" w:cs="Times New Roman"/>
          <w:sz w:val="24"/>
        </w:rPr>
        <w:t>VCFtools</w:t>
      </w:r>
      <w:proofErr w:type="spellEnd"/>
      <w:r w:rsidRPr="008300E9">
        <w:rPr>
          <w:rFonts w:ascii="Times New Roman" w:hAnsi="Times New Roman" w:cs="Times New Roman"/>
          <w:sz w:val="24"/>
        </w:rPr>
        <w:t xml:space="preserve"> output .</w:t>
      </w:r>
      <w:proofErr w:type="spellStart"/>
      <w:r w:rsidRPr="008300E9">
        <w:rPr>
          <w:rFonts w:ascii="Times New Roman" w:hAnsi="Times New Roman" w:cs="Times New Roman"/>
          <w:sz w:val="24"/>
        </w:rPr>
        <w:t>ldepth</w:t>
      </w:r>
      <w:proofErr w:type="spellEnd"/>
      <w:r w:rsidRPr="008300E9">
        <w:rPr>
          <w:rFonts w:ascii="Times New Roman" w:hAnsi="Times New Roman" w:cs="Times New Roman"/>
          <w:sz w:val="24"/>
        </w:rPr>
        <w:t>).</w:t>
      </w:r>
    </w:p>
    <w:p w:rsidR="004B4517" w:rsidRPr="008300E9" w:rsidRDefault="004B4517" w:rsidP="004B4517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8300E9">
        <w:rPr>
          <w:rFonts w:ascii="Times New Roman" w:hAnsi="Times New Roman" w:cs="Times New Roman"/>
          <w:sz w:val="24"/>
          <w:vertAlign w:val="superscript"/>
        </w:rPr>
        <w:t>c</w:t>
      </w:r>
      <w:proofErr w:type="gramEnd"/>
      <w:r w:rsidRPr="008300E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8300E9">
        <w:rPr>
          <w:rFonts w:ascii="Times New Roman" w:hAnsi="Times New Roman" w:cs="Times New Roman"/>
          <w:sz w:val="24"/>
        </w:rPr>
        <w:t>Mean depth per site averaged across individuals (</w:t>
      </w:r>
      <w:proofErr w:type="spellStart"/>
      <w:r w:rsidRPr="008300E9">
        <w:rPr>
          <w:rFonts w:ascii="Times New Roman" w:hAnsi="Times New Roman" w:cs="Times New Roman"/>
          <w:sz w:val="24"/>
        </w:rPr>
        <w:t>VCFtools</w:t>
      </w:r>
      <w:proofErr w:type="spellEnd"/>
      <w:r w:rsidRPr="008300E9">
        <w:rPr>
          <w:rFonts w:ascii="Times New Roman" w:hAnsi="Times New Roman" w:cs="Times New Roman"/>
          <w:sz w:val="24"/>
        </w:rPr>
        <w:t xml:space="preserve"> output .</w:t>
      </w:r>
      <w:proofErr w:type="spellStart"/>
      <w:r w:rsidRPr="008300E9">
        <w:rPr>
          <w:rFonts w:ascii="Times New Roman" w:hAnsi="Times New Roman" w:cs="Times New Roman"/>
          <w:sz w:val="24"/>
        </w:rPr>
        <w:t>ldepth.mean</w:t>
      </w:r>
      <w:proofErr w:type="spellEnd"/>
      <w:r w:rsidRPr="008300E9">
        <w:rPr>
          <w:rFonts w:ascii="Times New Roman" w:hAnsi="Times New Roman" w:cs="Times New Roman"/>
          <w:sz w:val="24"/>
        </w:rPr>
        <w:t>).</w:t>
      </w:r>
    </w:p>
    <w:p w:rsidR="004B4517" w:rsidRPr="008300E9" w:rsidRDefault="004B4517" w:rsidP="004B4517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8300E9">
        <w:rPr>
          <w:rFonts w:ascii="Times New Roman" w:hAnsi="Times New Roman" w:cs="Times New Roman"/>
          <w:sz w:val="24"/>
          <w:vertAlign w:val="superscript"/>
        </w:rPr>
        <w:t>d</w:t>
      </w:r>
      <w:proofErr w:type="gramEnd"/>
      <w:r w:rsidRPr="008300E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8300E9">
        <w:rPr>
          <w:rFonts w:ascii="Times New Roman" w:hAnsi="Times New Roman" w:cs="Times New Roman"/>
          <w:sz w:val="24"/>
        </w:rPr>
        <w:t>The percentage of missing data for individuals (</w:t>
      </w:r>
      <w:proofErr w:type="spellStart"/>
      <w:r w:rsidRPr="008300E9">
        <w:rPr>
          <w:rFonts w:ascii="Times New Roman" w:hAnsi="Times New Roman" w:cs="Times New Roman"/>
          <w:sz w:val="24"/>
        </w:rPr>
        <w:t>VCFtools</w:t>
      </w:r>
      <w:proofErr w:type="spellEnd"/>
      <w:r w:rsidRPr="008300E9">
        <w:rPr>
          <w:rFonts w:ascii="Times New Roman" w:hAnsi="Times New Roman" w:cs="Times New Roman"/>
          <w:sz w:val="24"/>
        </w:rPr>
        <w:t xml:space="preserve"> output .</w:t>
      </w:r>
      <w:proofErr w:type="spellStart"/>
      <w:r w:rsidRPr="008300E9">
        <w:rPr>
          <w:rFonts w:ascii="Times New Roman" w:hAnsi="Times New Roman" w:cs="Times New Roman"/>
          <w:sz w:val="24"/>
        </w:rPr>
        <w:t>imiss</w:t>
      </w:r>
      <w:proofErr w:type="spellEnd"/>
      <w:r w:rsidRPr="008300E9">
        <w:rPr>
          <w:rFonts w:ascii="Times New Roman" w:hAnsi="Times New Roman" w:cs="Times New Roman"/>
          <w:sz w:val="24"/>
        </w:rPr>
        <w:t>).</w:t>
      </w:r>
    </w:p>
    <w:p w:rsidR="008C266D" w:rsidRDefault="004B4517" w:rsidP="004B4517">
      <w:pPr>
        <w:spacing w:line="240" w:lineRule="auto"/>
      </w:pPr>
      <w:proofErr w:type="gramStart"/>
      <w:r w:rsidRPr="008300E9">
        <w:rPr>
          <w:rFonts w:ascii="Times New Roman" w:hAnsi="Times New Roman" w:cs="Times New Roman"/>
          <w:sz w:val="24"/>
          <w:vertAlign w:val="superscript"/>
        </w:rPr>
        <w:t>e</w:t>
      </w:r>
      <w:proofErr w:type="gramEnd"/>
      <w:r w:rsidRPr="008300E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8300E9">
        <w:rPr>
          <w:rFonts w:ascii="Times New Roman" w:hAnsi="Times New Roman" w:cs="Times New Roman"/>
          <w:sz w:val="24"/>
        </w:rPr>
        <w:t>The percentage of missing data for sites</w:t>
      </w:r>
      <w:r w:rsidRPr="008300E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8300E9">
        <w:rPr>
          <w:rFonts w:ascii="Times New Roman" w:hAnsi="Times New Roman" w:cs="Times New Roman"/>
          <w:sz w:val="24"/>
        </w:rPr>
        <w:t>(</w:t>
      </w:r>
      <w:proofErr w:type="spellStart"/>
      <w:r w:rsidRPr="008300E9">
        <w:rPr>
          <w:rFonts w:ascii="Times New Roman" w:hAnsi="Times New Roman" w:cs="Times New Roman"/>
          <w:sz w:val="24"/>
        </w:rPr>
        <w:t>VCFtools</w:t>
      </w:r>
      <w:proofErr w:type="spellEnd"/>
      <w:r w:rsidRPr="008300E9">
        <w:rPr>
          <w:rFonts w:ascii="Times New Roman" w:hAnsi="Times New Roman" w:cs="Times New Roman"/>
          <w:sz w:val="24"/>
        </w:rPr>
        <w:t xml:space="preserve"> output .</w:t>
      </w:r>
      <w:proofErr w:type="spellStart"/>
      <w:r w:rsidRPr="008300E9">
        <w:rPr>
          <w:rFonts w:ascii="Times New Roman" w:hAnsi="Times New Roman" w:cs="Times New Roman"/>
          <w:sz w:val="24"/>
        </w:rPr>
        <w:t>lmiss</w:t>
      </w:r>
      <w:proofErr w:type="spellEnd"/>
      <w:r w:rsidRPr="008300E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sectPr w:rsidR="008C266D" w:rsidSect="004B45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17"/>
    <w:rsid w:val="004B4517"/>
    <w:rsid w:val="008C266D"/>
    <w:rsid w:val="00B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77BE1-F967-4A35-9057-009DBDA7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>Cornell University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Faye Summers</dc:creator>
  <cp:keywords/>
  <dc:description/>
  <cp:lastModifiedBy>Carly Faye Summers</cp:lastModifiedBy>
  <cp:revision>2</cp:revision>
  <dcterms:created xsi:type="dcterms:W3CDTF">2015-07-30T18:21:00Z</dcterms:created>
  <dcterms:modified xsi:type="dcterms:W3CDTF">2015-07-30T18:48:00Z</dcterms:modified>
</cp:coreProperties>
</file>