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3F33A" w14:textId="77777777" w:rsidR="000B2698" w:rsidRPr="00FF5F44" w:rsidRDefault="000B2698" w:rsidP="000B2698">
      <w:pPr>
        <w:spacing w:after="0" w:line="480" w:lineRule="auto"/>
        <w:jc w:val="both"/>
        <w:rPr>
          <w:rFonts w:ascii="Times New Roman" w:hAnsi="Times New Roman"/>
        </w:rPr>
      </w:pPr>
      <w:bookmarkStart w:id="0" w:name="_GoBack"/>
      <w:bookmarkEnd w:id="0"/>
      <w:r w:rsidRPr="00FF5F44">
        <w:rPr>
          <w:rFonts w:ascii="Times New Roman" w:hAnsi="Times New Roman"/>
          <w:b/>
          <w:noProof/>
          <w:lang w:val="en-US"/>
        </w:rPr>
        <w:drawing>
          <wp:anchor distT="0" distB="0" distL="114300" distR="114300" simplePos="0" relativeHeight="251659264" behindDoc="0" locked="0" layoutInCell="1" allowOverlap="1" wp14:anchorId="20082392" wp14:editId="73496A02">
            <wp:simplePos x="0" y="0"/>
            <wp:positionH relativeFrom="margin">
              <wp:posOffset>0</wp:posOffset>
            </wp:positionH>
            <wp:positionV relativeFrom="margin">
              <wp:posOffset>1943100</wp:posOffset>
            </wp:positionV>
            <wp:extent cx="6137275" cy="4851400"/>
            <wp:effectExtent l="0" t="0" r="9525" b="0"/>
            <wp:wrapSquare wrapText="bothSides"/>
            <wp:docPr id="14" name="Picture 14" descr="C:\Users\bzxce\Dropbox\PhD_Bristol\Analyses\balsam distribu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xce\Dropbox\PhD_Bristol\Analyses\balsam distribution.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7275" cy="485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A79">
        <w:rPr>
          <w:rFonts w:ascii="Times New Roman" w:hAnsi="Times New Roman"/>
          <w:b/>
          <w:sz w:val="24"/>
        </w:rPr>
        <w:t>S2</w:t>
      </w:r>
      <w:r>
        <w:rPr>
          <w:rFonts w:ascii="Times New Roman" w:hAnsi="Times New Roman"/>
          <w:b/>
          <w:sz w:val="24"/>
        </w:rPr>
        <w:t xml:space="preserve"> </w:t>
      </w:r>
      <w:proofErr w:type="spellStart"/>
      <w:r>
        <w:rPr>
          <w:rFonts w:ascii="Times New Roman" w:hAnsi="Times New Roman"/>
          <w:b/>
          <w:sz w:val="24"/>
        </w:rPr>
        <w:t>FIg</w:t>
      </w:r>
      <w:r w:rsidRPr="00FF5F44">
        <w:rPr>
          <w:rFonts w:ascii="Times New Roman" w:hAnsi="Times New Roman"/>
          <w:sz w:val="24"/>
        </w:rPr>
        <w:t>.</w:t>
      </w:r>
      <w:proofErr w:type="spellEnd"/>
      <w:r w:rsidRPr="00FF5F44">
        <w:rPr>
          <w:rFonts w:ascii="Times New Roman" w:hAnsi="Times New Roman"/>
          <w:sz w:val="24"/>
        </w:rPr>
        <w:t xml:space="preserve"> </w:t>
      </w:r>
      <w:proofErr w:type="gramStart"/>
      <w:r w:rsidRPr="000B2698">
        <w:rPr>
          <w:rFonts w:ascii="Times New Roman" w:hAnsi="Times New Roman"/>
          <w:b/>
          <w:sz w:val="24"/>
        </w:rPr>
        <w:t>Distribution of balsam (</w:t>
      </w:r>
      <w:r w:rsidRPr="000B2698">
        <w:rPr>
          <w:rFonts w:ascii="Times New Roman" w:hAnsi="Times New Roman"/>
          <w:b/>
          <w:i/>
          <w:sz w:val="24"/>
        </w:rPr>
        <w:t xml:space="preserve">Impatiens </w:t>
      </w:r>
      <w:proofErr w:type="spellStart"/>
      <w:r w:rsidRPr="000B2698">
        <w:rPr>
          <w:rFonts w:ascii="Times New Roman" w:hAnsi="Times New Roman"/>
          <w:b/>
          <w:i/>
          <w:sz w:val="24"/>
        </w:rPr>
        <w:t>glandulifera</w:t>
      </w:r>
      <w:proofErr w:type="spellEnd"/>
      <w:r w:rsidRPr="000B2698">
        <w:rPr>
          <w:rFonts w:ascii="Times New Roman" w:hAnsi="Times New Roman"/>
          <w:b/>
          <w:sz w:val="24"/>
        </w:rPr>
        <w:t>) pollen grains found in stigmas of plants occurring in invaded and non-invaded habitats</w:t>
      </w:r>
      <w:r>
        <w:rPr>
          <w:rFonts w:ascii="Times New Roman" w:hAnsi="Times New Roman"/>
          <w:sz w:val="24"/>
        </w:rPr>
        <w:t>.</w:t>
      </w:r>
      <w:proofErr w:type="gramEnd"/>
      <w:r>
        <w:rPr>
          <w:rFonts w:ascii="Times New Roman" w:hAnsi="Times New Roman"/>
          <w:sz w:val="24"/>
        </w:rPr>
        <w:t xml:space="preserve"> Upper panels show the distribution of frequencies of the number of balsam pollen grains per sample in each habitat (sites pooled). Lower panels show the distribution of balsam pollen grains per sample across the different sites in each habitat.</w:t>
      </w:r>
    </w:p>
    <w:p w14:paraId="2E26C2B3" w14:textId="77777777" w:rsidR="00B71086" w:rsidRDefault="00B71086"/>
    <w:sectPr w:rsidR="00B71086" w:rsidSect="00572145">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698"/>
    <w:rsid w:val="000B2698"/>
    <w:rsid w:val="00572145"/>
    <w:rsid w:val="00B710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8FA5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98"/>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98"/>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Words>
  <Characters>333</Characters>
  <Application>Microsoft Macintosh Word</Application>
  <DocSecurity>0</DocSecurity>
  <Lines>2</Lines>
  <Paragraphs>1</Paragraphs>
  <ScaleCrop>false</ScaleCrop>
  <Company>University of Bristol</Company>
  <LinksUpToDate>false</LinksUpToDate>
  <CharactersWithSpaces>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Emer</dc:creator>
  <cp:keywords/>
  <dc:description/>
  <cp:lastModifiedBy>Carine Emer</cp:lastModifiedBy>
  <cp:revision>2</cp:revision>
  <dcterms:created xsi:type="dcterms:W3CDTF">2015-11-10T14:08:00Z</dcterms:created>
  <dcterms:modified xsi:type="dcterms:W3CDTF">2015-11-10T14:15:00Z</dcterms:modified>
</cp:coreProperties>
</file>