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95" w:rsidRDefault="004E7959">
      <w:r>
        <w:rPr>
          <w:noProof/>
          <w:lang w:val="en-US"/>
        </w:rPr>
        <w:drawing>
          <wp:inline distT="0" distB="0" distL="0" distR="0">
            <wp:extent cx="5932805" cy="5082363"/>
            <wp:effectExtent l="0" t="0" r="0" b="4445"/>
            <wp:docPr id="1" name="그림 1" descr="C:\Users\user\Desktop\Dropbox\GABRB2_finalrevision\S9 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opbox\GABRB2_finalrevision\S9 Figur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2"/>
                    <a:stretch/>
                  </pic:blipFill>
                  <pic:spPr bwMode="auto">
                    <a:xfrm>
                      <a:off x="0" y="0"/>
                      <a:ext cx="5932805" cy="508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C26" w:rsidRDefault="00D67271" w:rsidP="00EE0C26">
      <w:pPr>
        <w:spacing w:line="480" w:lineRule="auto"/>
        <w:rPr>
          <w:rFonts w:ascii="Times" w:hAnsi="Times" w:cs="Times"/>
        </w:rPr>
      </w:pPr>
      <w:r>
        <w:rPr>
          <w:rFonts w:ascii="Times" w:hAnsi="Times" w:cs="Times"/>
          <w:b/>
        </w:rPr>
        <w:t>S1</w:t>
      </w:r>
      <w:r w:rsidR="00EE0C26" w:rsidRPr="00EE0C26">
        <w:rPr>
          <w:rFonts w:ascii="Times" w:hAnsi="Times" w:cs="Times"/>
          <w:b/>
        </w:rPr>
        <w:t xml:space="preserve"> Fig. </w:t>
      </w:r>
      <w:r w:rsidR="00EE0C26" w:rsidRPr="00EE0C26">
        <w:rPr>
          <w:rFonts w:ascii="Times" w:hAnsi="Times" w:cs="Times"/>
        </w:rPr>
        <w:t>Recombination in six-SNPs haplotypes in association with he</w:t>
      </w:r>
      <w:r w:rsidR="00A26170">
        <w:rPr>
          <w:rFonts w:ascii="Times" w:hAnsi="Times" w:cs="Times"/>
        </w:rPr>
        <w:t>roin dependence. Individual six-</w:t>
      </w:r>
      <w:r w:rsidR="00EE0C26" w:rsidRPr="00EE0C26">
        <w:rPr>
          <w:rFonts w:ascii="Times" w:hAnsi="Times" w:cs="Times"/>
        </w:rPr>
        <w:t>SNPs haplotypes (H2-H7) containing S1, S3, S5, S29, S31, and S32 are separately analysed in male + female (case n = 564; control n = 498) and male samples (case n = 338; control n = 293)</w:t>
      </w:r>
      <w:r w:rsidR="00EE0C26">
        <w:rPr>
          <w:rFonts w:ascii="Times" w:hAnsi="Times" w:cs="Times"/>
        </w:rPr>
        <w:t xml:space="preserve">. </w:t>
      </w:r>
      <w:r w:rsidR="00EE0C26" w:rsidRPr="00181386">
        <w:rPr>
          <w:rFonts w:ascii="Times" w:hAnsi="Times" w:cs="Times"/>
        </w:rPr>
        <w:t xml:space="preserve">A blue square block represents the ancestral allele and a red square block represents the derived allele. </w:t>
      </w:r>
      <w:r w:rsidR="00EE0C26">
        <w:rPr>
          <w:rFonts w:ascii="Times" w:hAnsi="Times" w:cs="Times"/>
        </w:rPr>
        <w:t xml:space="preserve"> </w:t>
      </w:r>
      <w:r w:rsidR="00EE0C26" w:rsidRPr="00181386">
        <w:rPr>
          <w:rFonts w:ascii="Times" w:hAnsi="Times" w:cs="Times"/>
        </w:rPr>
        <w:t>Refer to S</w:t>
      </w:r>
      <w:r>
        <w:rPr>
          <w:rFonts w:ascii="Times" w:hAnsi="Times" w:cs="Times"/>
        </w:rPr>
        <w:t>7</w:t>
      </w:r>
      <w:bookmarkStart w:id="0" w:name="_GoBack"/>
      <w:bookmarkEnd w:id="0"/>
      <w:r w:rsidR="00EE0C26" w:rsidRPr="00181386">
        <w:rPr>
          <w:rFonts w:ascii="Times" w:hAnsi="Times" w:cs="Times"/>
        </w:rPr>
        <w:t xml:space="preserve"> Table for further information on this figure.</w:t>
      </w:r>
    </w:p>
    <w:p w:rsidR="00EE0C26" w:rsidRPr="00181386" w:rsidRDefault="00EE0C26" w:rsidP="00EE0C26">
      <w:pPr>
        <w:tabs>
          <w:tab w:val="left" w:pos="6096"/>
        </w:tabs>
        <w:spacing w:line="480" w:lineRule="auto"/>
        <w:rPr>
          <w:rFonts w:ascii="Times" w:hAnsi="Times" w:cs="Times"/>
        </w:rPr>
      </w:pPr>
      <w:r>
        <w:rPr>
          <w:rFonts w:ascii="Times" w:hAnsi="Times" w:cs="Times"/>
        </w:rPr>
        <w:t>(</w:t>
      </w:r>
      <w:r w:rsidRPr="00181386">
        <w:rPr>
          <w:rFonts w:ascii="Times" w:hAnsi="Times" w:cs="Times"/>
        </w:rPr>
        <w:t xml:space="preserve">A) Haplotype frequencies in female + male and male heroin dependent (HER) and </w:t>
      </w:r>
      <w:r w:rsidR="00DA148A">
        <w:rPr>
          <w:rFonts w:ascii="Times" w:hAnsi="Times" w:cs="Times"/>
        </w:rPr>
        <w:t xml:space="preserve">the </w:t>
      </w:r>
      <w:r w:rsidRPr="00181386">
        <w:rPr>
          <w:rFonts w:ascii="Times" w:hAnsi="Times" w:cs="Times"/>
        </w:rPr>
        <w:t>combined c</w:t>
      </w:r>
      <w:r w:rsidR="00A26170">
        <w:rPr>
          <w:rFonts w:ascii="Times" w:hAnsi="Times" w:cs="Times"/>
        </w:rPr>
        <w:t>ontrol (CON) groups. Odds ratios (OR) are</w:t>
      </w:r>
      <w:r w:rsidRPr="00181386">
        <w:rPr>
          <w:rFonts w:ascii="Times" w:hAnsi="Times" w:cs="Times"/>
        </w:rPr>
        <w:t xml:space="preserve"> based on the</w:t>
      </w:r>
      <w:r>
        <w:rPr>
          <w:rFonts w:ascii="Times" w:hAnsi="Times" w:cs="Times"/>
        </w:rPr>
        <w:t xml:space="preserve"> major allele haplotype (H1) consisting of the ancestral alleles for S31 and S32 and </w:t>
      </w:r>
      <w:r w:rsidR="00A26170">
        <w:rPr>
          <w:rFonts w:ascii="Times" w:hAnsi="Times" w:cs="Times"/>
        </w:rPr>
        <w:t xml:space="preserve">the </w:t>
      </w:r>
      <w:r>
        <w:rPr>
          <w:rFonts w:ascii="Times" w:hAnsi="Times" w:cs="Times"/>
        </w:rPr>
        <w:t xml:space="preserve">derived alleles for S1, S3, S5, and S29. </w:t>
      </w:r>
      <w:r w:rsidR="00A26170">
        <w:rPr>
          <w:rFonts w:ascii="Times" w:hAnsi="Times" w:cs="Times"/>
        </w:rPr>
        <w:t>Odds ratio of 1.00 serves</w:t>
      </w:r>
      <w:r w:rsidRPr="00181386">
        <w:rPr>
          <w:rFonts w:ascii="Times" w:hAnsi="Times" w:cs="Times"/>
        </w:rPr>
        <w:t xml:space="preserve"> as the baseline for determining haplotype risks. An upward arrowhead in blue color </w:t>
      </w:r>
      <w:r>
        <w:rPr>
          <w:rFonts w:ascii="Times" w:hAnsi="Times" w:cs="Times"/>
        </w:rPr>
        <w:t xml:space="preserve">shows risk-conferring effect of recombination and </w:t>
      </w:r>
      <w:r w:rsidRPr="00181386">
        <w:rPr>
          <w:rFonts w:ascii="Times" w:hAnsi="Times" w:cs="Times"/>
        </w:rPr>
        <w:t xml:space="preserve">a downward arrowhead in green color shows </w:t>
      </w:r>
      <w:r>
        <w:rPr>
          <w:rFonts w:ascii="Times" w:hAnsi="Times" w:cs="Times"/>
        </w:rPr>
        <w:t>a protective effect of recombination.</w:t>
      </w:r>
      <w:r w:rsidRPr="00EE0C26">
        <w:rPr>
          <w:rFonts w:ascii="Times" w:hAnsi="Times" w:cs="Times"/>
        </w:rPr>
        <w:t xml:space="preserve"> </w:t>
      </w:r>
      <w:r w:rsidRPr="00181386">
        <w:rPr>
          <w:rFonts w:ascii="Times" w:hAnsi="Times" w:cs="Times"/>
        </w:rPr>
        <w:t>Neutral effect of recombination is represented by an upward arrowhead in white color.</w:t>
      </w:r>
    </w:p>
    <w:p w:rsidR="00EE0C26" w:rsidRPr="00EE0C26" w:rsidRDefault="00EE0C26" w:rsidP="00EE0C26">
      <w:pPr>
        <w:tabs>
          <w:tab w:val="left" w:pos="6096"/>
        </w:tabs>
        <w:spacing w:line="480" w:lineRule="auto"/>
        <w:rPr>
          <w:rFonts w:ascii="Times" w:hAnsi="Times" w:cs="Times"/>
        </w:rPr>
      </w:pPr>
      <w:r w:rsidRPr="00181386">
        <w:rPr>
          <w:rFonts w:ascii="Times" w:hAnsi="Times" w:cs="Times"/>
        </w:rPr>
        <w:lastRenderedPageBreak/>
        <w:t>(B) Effect of single recombination at S5-S29 junction on haplotype risks; (C) Effect of additional recombination at S1-S3 and S3-S5 junctions on haplotype risks</w:t>
      </w:r>
      <w:r>
        <w:rPr>
          <w:rFonts w:ascii="Times" w:hAnsi="Times" w:cs="Times"/>
        </w:rPr>
        <w:t>; and (D) Effect of addit</w:t>
      </w:r>
      <w:r w:rsidR="00AD2A21">
        <w:rPr>
          <w:rFonts w:ascii="Times" w:hAnsi="Times" w:cs="Times"/>
        </w:rPr>
        <w:t xml:space="preserve">ional recombination at S31-S32, </w:t>
      </w:r>
      <w:r>
        <w:rPr>
          <w:rFonts w:ascii="Times" w:hAnsi="Times" w:cs="Times"/>
        </w:rPr>
        <w:t>S1-S3</w:t>
      </w:r>
      <w:r w:rsidR="00AD2A21">
        <w:rPr>
          <w:rFonts w:ascii="Times" w:hAnsi="Times" w:cs="Times"/>
        </w:rPr>
        <w:t>, and S5-S29</w:t>
      </w:r>
      <w:r>
        <w:rPr>
          <w:rFonts w:ascii="Times" w:hAnsi="Times" w:cs="Times"/>
        </w:rPr>
        <w:t xml:space="preserve"> junctions on haplotype risks</w:t>
      </w:r>
      <w:r w:rsidRPr="00181386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(B-D</w:t>
      </w:r>
      <w:r w:rsidRPr="00181386">
        <w:rPr>
          <w:rFonts w:ascii="Times" w:hAnsi="Times" w:cs="Times"/>
        </w:rPr>
        <w:t xml:space="preserve">) </w:t>
      </w:r>
      <w:r w:rsidR="00117EF1">
        <w:rPr>
          <w:rFonts w:ascii="Times" w:hAnsi="Times" w:cs="Times"/>
        </w:rPr>
        <w:t xml:space="preserve">Haplotype information is based on female + male samples. </w:t>
      </w:r>
      <w:r w:rsidRPr="00181386">
        <w:rPr>
          <w:rFonts w:ascii="Times" w:hAnsi="Times" w:cs="Times"/>
        </w:rPr>
        <w:t xml:space="preserve">Dashed black intersecting lines represent major crossover points. Haplotype in blue background represents a risk-conferring haplotype (OR &gt; 1.00) and haplotype in green background represents a protective haplotype (OR &lt; 1.00). </w:t>
      </w:r>
      <w:r>
        <w:rPr>
          <w:rFonts w:ascii="Times" w:hAnsi="Times" w:cs="Times"/>
        </w:rPr>
        <w:t xml:space="preserve">Haplotype blocks outlined in black dash lines indicate </w:t>
      </w:r>
      <w:r w:rsidR="00A26170">
        <w:rPr>
          <w:rFonts w:ascii="Times" w:hAnsi="Times" w:cs="Times"/>
        </w:rPr>
        <w:t>those</w:t>
      </w:r>
      <w:r>
        <w:rPr>
          <w:rFonts w:ascii="Times" w:hAnsi="Times" w:cs="Times"/>
        </w:rPr>
        <w:t xml:space="preserve"> that are not significantly associated with heroin dependence (</w:t>
      </w:r>
      <w:r>
        <w:rPr>
          <w:rFonts w:ascii="Times" w:hAnsi="Times" w:cs="Times"/>
          <w:i/>
        </w:rPr>
        <w:t>P</w:t>
      </w:r>
      <w:r w:rsidR="00A26170">
        <w:rPr>
          <w:rFonts w:ascii="Times" w:hAnsi="Times" w:cs="Times"/>
        </w:rPr>
        <w:t xml:space="preserve"> &gt;</w:t>
      </w:r>
      <w:r>
        <w:rPr>
          <w:rFonts w:ascii="Times" w:hAnsi="Times" w:cs="Times"/>
        </w:rPr>
        <w:t xml:space="preserve"> 0.05).</w:t>
      </w:r>
    </w:p>
    <w:p w:rsidR="00EE0C26" w:rsidRPr="00EE0C26" w:rsidRDefault="00EE0C26" w:rsidP="00EE0C26">
      <w:pPr>
        <w:spacing w:line="480" w:lineRule="auto"/>
        <w:rPr>
          <w:rFonts w:ascii="Times" w:hAnsi="Times" w:cs="Times"/>
        </w:rPr>
      </w:pPr>
    </w:p>
    <w:sectPr w:rsidR="00EE0C26" w:rsidRPr="00EE0C26" w:rsidSect="00EE0C26"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62" w:rsidRDefault="00A55962" w:rsidP="00A26170">
      <w:pPr>
        <w:spacing w:after="0"/>
      </w:pPr>
      <w:r>
        <w:separator/>
      </w:r>
    </w:p>
  </w:endnote>
  <w:endnote w:type="continuationSeparator" w:id="0">
    <w:p w:rsidR="00A55962" w:rsidRDefault="00A55962" w:rsidP="00A26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62" w:rsidRDefault="00A55962" w:rsidP="00A26170">
      <w:pPr>
        <w:spacing w:after="0"/>
      </w:pPr>
      <w:r>
        <w:separator/>
      </w:r>
    </w:p>
  </w:footnote>
  <w:footnote w:type="continuationSeparator" w:id="0">
    <w:p w:rsidR="00A55962" w:rsidRDefault="00A55962" w:rsidP="00A261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6"/>
    <w:rsid w:val="000F3D12"/>
    <w:rsid w:val="00117EF1"/>
    <w:rsid w:val="00186C9E"/>
    <w:rsid w:val="002157DC"/>
    <w:rsid w:val="002D177A"/>
    <w:rsid w:val="0036377D"/>
    <w:rsid w:val="00387964"/>
    <w:rsid w:val="003B5E53"/>
    <w:rsid w:val="004E7959"/>
    <w:rsid w:val="00501BC6"/>
    <w:rsid w:val="005A0969"/>
    <w:rsid w:val="009714AF"/>
    <w:rsid w:val="00984590"/>
    <w:rsid w:val="00A26170"/>
    <w:rsid w:val="00A55962"/>
    <w:rsid w:val="00AD2A21"/>
    <w:rsid w:val="00B816BE"/>
    <w:rsid w:val="00CB20E4"/>
    <w:rsid w:val="00D5435A"/>
    <w:rsid w:val="00D67271"/>
    <w:rsid w:val="00DA148A"/>
    <w:rsid w:val="00E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F9FA6-80A0-4274-959F-2A29E31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170"/>
    <w:pPr>
      <w:tabs>
        <w:tab w:val="center" w:pos="4680"/>
        <w:tab w:val="right" w:pos="9360"/>
      </w:tabs>
      <w:spacing w:after="0"/>
    </w:pPr>
  </w:style>
  <w:style w:type="character" w:customStyle="1" w:styleId="Char">
    <w:name w:val="머리글 Char"/>
    <w:basedOn w:val="a0"/>
    <w:link w:val="a3"/>
    <w:uiPriority w:val="99"/>
    <w:rsid w:val="00A26170"/>
    <w:rPr>
      <w:lang w:val="en-GB"/>
    </w:rPr>
  </w:style>
  <w:style w:type="paragraph" w:styleId="a4">
    <w:name w:val="footer"/>
    <w:basedOn w:val="a"/>
    <w:link w:val="Char0"/>
    <w:uiPriority w:val="99"/>
    <w:unhideWhenUsed/>
    <w:rsid w:val="00A26170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바닥글 Char"/>
    <w:basedOn w:val="a0"/>
    <w:link w:val="a4"/>
    <w:uiPriority w:val="99"/>
    <w:rsid w:val="00A261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Kim</dc:creator>
  <cp:keywords/>
  <dc:description/>
  <cp:lastModifiedBy>Justin Kim</cp:lastModifiedBy>
  <cp:revision>8</cp:revision>
  <dcterms:created xsi:type="dcterms:W3CDTF">2015-08-29T00:34:00Z</dcterms:created>
  <dcterms:modified xsi:type="dcterms:W3CDTF">2015-10-22T13:02:00Z</dcterms:modified>
</cp:coreProperties>
</file>