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30" w:rsidRPr="00F74E73" w:rsidRDefault="00587F30" w:rsidP="00587F30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Table </w:t>
      </w:r>
      <w:r w:rsidRPr="004453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S2. </w:t>
      </w:r>
      <w:r w:rsidRPr="00D660D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Characteristics of HIV patients colonized with </w:t>
      </w:r>
      <w:r w:rsidRPr="004453A9">
        <w:rPr>
          <w:rFonts w:ascii="Arial" w:hAnsi="Arial" w:cs="Arial"/>
          <w:b/>
          <w:color w:val="000000"/>
          <w:sz w:val="24"/>
          <w:szCs w:val="24"/>
          <w:lang w:val="en-US"/>
        </w:rPr>
        <w:t>MRSA</w:t>
      </w:r>
    </w:p>
    <w:p w:rsidR="00587F30" w:rsidRPr="00722F02" w:rsidRDefault="00587F30" w:rsidP="00587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val="en-US"/>
        </w:rPr>
      </w:pPr>
    </w:p>
    <w:tbl>
      <w:tblPr>
        <w:tblW w:w="941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062"/>
        <w:gridCol w:w="1720"/>
        <w:gridCol w:w="1200"/>
        <w:gridCol w:w="1200"/>
        <w:gridCol w:w="1200"/>
      </w:tblGrid>
      <w:tr w:rsidR="00587F30" w:rsidRPr="00722F02" w:rsidTr="006C3675">
        <w:trPr>
          <w:trHeight w:val="675"/>
        </w:trPr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MRSA                                     (n= 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 (95%)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(100)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87F30" w:rsidRPr="00722F02" w:rsidTr="006C3675">
        <w:trPr>
          <w:trHeight w:val="69"/>
        </w:trPr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20-24 years old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(100)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87F30" w:rsidRPr="00722F02" w:rsidTr="006C3675">
        <w:trPr>
          <w:trHeight w:val="315"/>
        </w:trPr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40years 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Frequency of medical control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Weekly/Monthly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(66,66)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0,067-9,02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0,842</w:t>
            </w:r>
          </w:p>
        </w:tc>
      </w:tr>
      <w:tr w:rsidR="00587F30" w:rsidRPr="00722F02" w:rsidTr="006C3675">
        <w:trPr>
          <w:trHeight w:val="31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(33,33)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(100)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22F02">
              <w:rPr>
                <w:rFonts w:ascii="Arial" w:hAnsi="Arial" w:cs="Arial"/>
                <w:color w:val="000000"/>
              </w:rPr>
              <w:t xml:space="preserve">Infectious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87F30" w:rsidRPr="00722F02" w:rsidTr="006C3675">
        <w:trPr>
          <w:trHeight w:val="315"/>
        </w:trPr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(33,33)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in last</w:t>
            </w:r>
          </w:p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(66,66)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0,23-3,350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0,284</w:t>
            </w:r>
          </w:p>
        </w:tc>
      </w:tr>
      <w:tr w:rsidR="00587F30" w:rsidRPr="00722F02" w:rsidTr="006C3675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(33,33)</w:t>
            </w: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F30" w:rsidRPr="00722F02" w:rsidRDefault="00587F30" w:rsidP="006C3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87F30" w:rsidRDefault="00587F30" w:rsidP="00587F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87F30" w:rsidRPr="00722F02" w:rsidRDefault="00587F30" w:rsidP="00587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Note: </w:t>
      </w:r>
      <w:r w:rsidRPr="00722F02">
        <w:rPr>
          <w:rFonts w:ascii="Arial" w:hAnsi="Arial" w:cs="Arial"/>
          <w:color w:val="000000"/>
          <w:sz w:val="20"/>
          <w:szCs w:val="20"/>
          <w:lang w:val="en-US"/>
        </w:rPr>
        <w:t>Ind: indeterminate</w:t>
      </w:r>
    </w:p>
    <w:p w:rsidR="00931835" w:rsidRDefault="00931835">
      <w:bookmarkStart w:id="0" w:name="_GoBack"/>
      <w:bookmarkEnd w:id="0"/>
    </w:p>
    <w:sectPr w:rsidR="00931835" w:rsidSect="009318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0"/>
    <w:rsid w:val="00587F30"/>
    <w:rsid w:val="009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6E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30"/>
    <w:pPr>
      <w:spacing w:after="200" w:line="276" w:lineRule="auto"/>
    </w:pPr>
    <w:rPr>
      <w:sz w:val="22"/>
      <w:szCs w:val="22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7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7F30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30"/>
    <w:pPr>
      <w:spacing w:after="200" w:line="276" w:lineRule="auto"/>
    </w:pPr>
    <w:rPr>
      <w:sz w:val="22"/>
      <w:szCs w:val="22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7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7F30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Adolfo Faccini Martinez</dc:creator>
  <cp:keywords/>
  <dc:description/>
  <cp:lastModifiedBy>Alvaro Adolfo Faccini Martinez</cp:lastModifiedBy>
  <cp:revision>1</cp:revision>
  <dcterms:created xsi:type="dcterms:W3CDTF">2015-07-10T14:59:00Z</dcterms:created>
  <dcterms:modified xsi:type="dcterms:W3CDTF">2015-07-10T15:00:00Z</dcterms:modified>
</cp:coreProperties>
</file>