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81" w:rsidRPr="00FA52F1" w:rsidRDefault="00537381" w:rsidP="00537381">
      <w:pPr>
        <w:pStyle w:val="Subtitle"/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</w:pPr>
      <w:proofErr w:type="gramStart"/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>S2 Table.</w:t>
      </w:r>
      <w:proofErr w:type="gramEnd"/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 xml:space="preserve"> </w:t>
      </w:r>
      <w:proofErr w:type="gramStart"/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 xml:space="preserve">The </w:t>
      </w:r>
      <w:proofErr w:type="spellStart"/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>Kmet</w:t>
      </w:r>
      <w:proofErr w:type="spellEnd"/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 xml:space="preserve"> Checklis</w:t>
      </w:r>
      <w:r w:rsid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>t</w:t>
      </w:r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>.</w:t>
      </w:r>
      <w:proofErr w:type="gramEnd"/>
      <w:r w:rsidRPr="00FA52F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  <w:sz w:val="22"/>
          <w:szCs w:val="22"/>
          <w:lang w:val="en-GB"/>
        </w:rPr>
        <w:t xml:space="preserve"> </w:t>
      </w:r>
      <w:r w:rsidR="00FA52F1">
        <w:rPr>
          <w:rFonts w:ascii="Times New Roman" w:eastAsiaTheme="minorHAnsi" w:hAnsi="Times New Roman" w:cs="Times New Roman"/>
          <w:i w:val="0"/>
          <w:iCs w:val="0"/>
          <w:color w:val="auto"/>
          <w:spacing w:val="0"/>
          <w:sz w:val="22"/>
          <w:szCs w:val="22"/>
          <w:lang w:val="en-GB"/>
        </w:rPr>
        <w:t>This list was used to assess</w:t>
      </w:r>
      <w:r w:rsidRPr="00FA52F1">
        <w:rPr>
          <w:rFonts w:ascii="Times New Roman" w:eastAsiaTheme="minorHAnsi" w:hAnsi="Times New Roman" w:cs="Times New Roman"/>
          <w:i w:val="0"/>
          <w:iCs w:val="0"/>
          <w:color w:val="auto"/>
          <w:spacing w:val="0"/>
          <w:sz w:val="22"/>
          <w:szCs w:val="22"/>
          <w:lang w:val="en-GB"/>
        </w:rPr>
        <w:t xml:space="preserve"> the scientific quality of the included articles.</w:t>
      </w:r>
      <w:bookmarkStart w:id="0" w:name="_GoBack"/>
      <w:bookmarkEnd w:id="0"/>
    </w:p>
    <w:p w:rsidR="006E1F20" w:rsidRPr="00FA52F1" w:rsidRDefault="006E1F20" w:rsidP="006E1F20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4931"/>
        <w:gridCol w:w="847"/>
        <w:gridCol w:w="990"/>
        <w:gridCol w:w="706"/>
        <w:gridCol w:w="768"/>
      </w:tblGrid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Number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Criteria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Yes</w:t>
            </w: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Partial</w:t>
            </w: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No</w:t>
            </w: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N/A</w:t>
            </w: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Question/objective sufficiently described?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2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Study design evident and appropriate?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3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Method of subject/comparison group selection or source of information/input variable described and appropriate?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4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Subject and (comparison group, if applicable) characteristics sufficiently described?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5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If interventional and random allocation was possible, was it reported?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6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If interventional and blinding of investigators was possible, was it reported?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7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If interventional and blinding of subjects was possible, was it reported?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8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Outcome and (if applicable) exposure measure(s) well defined and robust to measurement/misclassification bias? Means of assessment reported?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9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Sample size appropriate?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10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Analytic methods described/justified and appropriate?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11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Some estimate of variance is reported for the main results?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12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Controlled for confounding?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13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Results reported in sufficient detail?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  <w:tr w:rsidR="006E1F20" w:rsidRPr="00FA52F1" w:rsidTr="004938C6">
        <w:trPr>
          <w:trHeight w:val="361"/>
        </w:trPr>
        <w:tc>
          <w:tcPr>
            <w:tcW w:w="96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14</w:t>
            </w:r>
          </w:p>
        </w:tc>
        <w:tc>
          <w:tcPr>
            <w:tcW w:w="4955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  <w:r w:rsidRPr="00FA52F1">
              <w:rPr>
                <w:b/>
                <w:sz w:val="22"/>
                <w:szCs w:val="22"/>
                <w:lang w:val="en"/>
              </w:rPr>
              <w:t>Conclusions supported by the results?</w:t>
            </w:r>
          </w:p>
        </w:tc>
        <w:tc>
          <w:tcPr>
            <w:tcW w:w="851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992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09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  <w:tc>
          <w:tcPr>
            <w:tcW w:w="770" w:type="dxa"/>
          </w:tcPr>
          <w:p w:rsidR="006E1F20" w:rsidRPr="00FA52F1" w:rsidRDefault="006E1F20" w:rsidP="004938C6">
            <w:pPr>
              <w:spacing w:after="200" w:line="276" w:lineRule="auto"/>
              <w:rPr>
                <w:b/>
                <w:sz w:val="22"/>
                <w:szCs w:val="22"/>
                <w:lang w:val="en"/>
              </w:rPr>
            </w:pPr>
          </w:p>
        </w:tc>
      </w:tr>
    </w:tbl>
    <w:p w:rsidR="00924844" w:rsidRPr="00537381" w:rsidRDefault="00924844" w:rsidP="00924844"/>
    <w:sectPr w:rsidR="00924844" w:rsidRPr="00537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44" w:rsidRDefault="00924844" w:rsidP="00924844">
      <w:r>
        <w:separator/>
      </w:r>
    </w:p>
  </w:endnote>
  <w:endnote w:type="continuationSeparator" w:id="0">
    <w:p w:rsidR="00924844" w:rsidRDefault="00924844" w:rsidP="0092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44" w:rsidRDefault="00924844" w:rsidP="00924844">
      <w:r>
        <w:separator/>
      </w:r>
    </w:p>
  </w:footnote>
  <w:footnote w:type="continuationSeparator" w:id="0">
    <w:p w:rsidR="00924844" w:rsidRDefault="00924844" w:rsidP="0092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20"/>
    <w:rsid w:val="003D205B"/>
    <w:rsid w:val="00537381"/>
    <w:rsid w:val="00581FFD"/>
    <w:rsid w:val="006E1F20"/>
    <w:rsid w:val="00924844"/>
    <w:rsid w:val="00A453E7"/>
    <w:rsid w:val="00E3415E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6E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E1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8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84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4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6E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E1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8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84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4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E8D8-40B1-4E05-8381-1E68F568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Melissa Black</cp:lastModifiedBy>
  <cp:revision>2</cp:revision>
  <dcterms:created xsi:type="dcterms:W3CDTF">2015-09-24T00:32:00Z</dcterms:created>
  <dcterms:modified xsi:type="dcterms:W3CDTF">2015-09-24T00:32:00Z</dcterms:modified>
</cp:coreProperties>
</file>