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3023" w14:textId="77777777" w:rsidR="00773157" w:rsidRPr="00173185" w:rsidRDefault="00773157" w:rsidP="00773157">
      <w:pPr>
        <w:spacing w:line="480" w:lineRule="auto"/>
        <w:rPr>
          <w:rFonts w:ascii="Times New Roman" w:eastAsia="Batang" w:hAnsi="Times New Roman"/>
          <w:b/>
          <w:sz w:val="40"/>
          <w:szCs w:val="40"/>
        </w:rPr>
      </w:pPr>
      <w:r w:rsidRPr="00173185">
        <w:rPr>
          <w:rFonts w:ascii="Times New Roman" w:eastAsia="Batang" w:hAnsi="Times New Roman"/>
          <w:b/>
          <w:sz w:val="40"/>
          <w:szCs w:val="40"/>
        </w:rPr>
        <w:t xml:space="preserve">Supporting information </w:t>
      </w:r>
    </w:p>
    <w:p w14:paraId="7F079B22" w14:textId="77777777" w:rsidR="00773157" w:rsidRPr="007925A4" w:rsidRDefault="00773157" w:rsidP="00773157">
      <w:pPr>
        <w:spacing w:line="480" w:lineRule="auto"/>
        <w:rPr>
          <w:rFonts w:ascii="Times New Roman" w:eastAsia="Batang" w:hAnsi="Times New Roman"/>
          <w:sz w:val="24"/>
        </w:rPr>
      </w:pPr>
    </w:p>
    <w:p w14:paraId="61D76142" w14:textId="27E2F6E6" w:rsidR="00773157" w:rsidRPr="007925A4" w:rsidRDefault="00773157" w:rsidP="00773157">
      <w:pPr>
        <w:spacing w:line="480" w:lineRule="auto"/>
        <w:rPr>
          <w:rFonts w:ascii="Times New Roman" w:eastAsia="Batang" w:hAnsi="Times New Roman"/>
          <w:sz w:val="24"/>
        </w:rPr>
      </w:pPr>
      <w:r w:rsidRPr="007925A4">
        <w:rPr>
          <w:rFonts w:ascii="Times New Roman" w:eastAsia="Batang" w:hAnsi="Times New Roman"/>
          <w:sz w:val="24"/>
        </w:rPr>
        <w:t>We uploaded the database as the supporting information. Patients were de-identified and removed any information to be specified a patient. The variables were summarized (S1_Table</w:t>
      </w:r>
      <w:r w:rsidR="00A57147">
        <w:rPr>
          <w:rFonts w:ascii="Times New Roman" w:eastAsia="Batang" w:hAnsi="Times New Roman"/>
          <w:sz w:val="24"/>
        </w:rPr>
        <w:t>. Summary of variables in the database</w:t>
      </w:r>
      <w:r w:rsidRPr="007925A4">
        <w:rPr>
          <w:rFonts w:ascii="Times New Roman" w:eastAsia="Batang" w:hAnsi="Times New Roman"/>
          <w:sz w:val="24"/>
        </w:rPr>
        <w:t xml:space="preserve">). </w:t>
      </w:r>
    </w:p>
    <w:p w14:paraId="1EBB0F33" w14:textId="77777777" w:rsidR="00773157" w:rsidRPr="007925A4" w:rsidRDefault="00773157" w:rsidP="00773157">
      <w:pPr>
        <w:spacing w:line="480" w:lineRule="auto"/>
        <w:rPr>
          <w:rFonts w:ascii="Times New Roman" w:eastAsia="Batang" w:hAnsi="Times New Roman"/>
          <w:sz w:val="24"/>
        </w:rPr>
      </w:pPr>
    </w:p>
    <w:p w14:paraId="0942D26D" w14:textId="77777777" w:rsidR="00773157" w:rsidRPr="007925A4" w:rsidRDefault="00773157" w:rsidP="00773157">
      <w:pPr>
        <w:spacing w:line="480" w:lineRule="auto"/>
        <w:rPr>
          <w:rFonts w:ascii="Times New Roman" w:eastAsia="Batang" w:hAnsi="Times New Roman"/>
          <w:sz w:val="24"/>
        </w:rPr>
      </w:pPr>
      <w:r w:rsidRPr="007925A4">
        <w:rPr>
          <w:rFonts w:ascii="Times New Roman" w:eastAsia="Batang" w:hAnsi="Times New Roman"/>
          <w:sz w:val="24"/>
        </w:rPr>
        <w:t>S1_Table. Summary of variables in the database</w:t>
      </w:r>
    </w:p>
    <w:tbl>
      <w:tblPr>
        <w:tblW w:w="4912" w:type="pct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3171"/>
        <w:gridCol w:w="4444"/>
      </w:tblGrid>
      <w:tr w:rsidR="00773157" w:rsidRPr="00173185" w14:paraId="185CBB0C" w14:textId="77777777" w:rsidTr="007925A4">
        <w:trPr>
          <w:trHeight w:val="300"/>
        </w:trPr>
        <w:tc>
          <w:tcPr>
            <w:tcW w:w="706" w:type="pct"/>
            <w:shd w:val="clear" w:color="auto" w:fill="F2F2F2" w:themeFill="background1" w:themeFillShade="F2"/>
            <w:noWrap/>
            <w:vAlign w:val="center"/>
            <w:hideMark/>
          </w:tcPr>
          <w:p w14:paraId="638F4A3B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Variables</w:t>
            </w:r>
          </w:p>
        </w:tc>
        <w:tc>
          <w:tcPr>
            <w:tcW w:w="1788" w:type="pct"/>
            <w:shd w:val="clear" w:color="auto" w:fill="F2F2F2" w:themeFill="background1" w:themeFillShade="F2"/>
            <w:noWrap/>
            <w:vAlign w:val="center"/>
            <w:hideMark/>
          </w:tcPr>
          <w:p w14:paraId="0B1FA0D7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Labels</w:t>
            </w:r>
          </w:p>
        </w:tc>
        <w:tc>
          <w:tcPr>
            <w:tcW w:w="2506" w:type="pct"/>
            <w:shd w:val="clear" w:color="auto" w:fill="F2F2F2" w:themeFill="background1" w:themeFillShade="F2"/>
            <w:noWrap/>
            <w:vAlign w:val="center"/>
            <w:hideMark/>
          </w:tcPr>
          <w:p w14:paraId="5769FEB1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Coding</w:t>
            </w:r>
          </w:p>
        </w:tc>
      </w:tr>
      <w:tr w:rsidR="00773157" w:rsidRPr="00173185" w14:paraId="54F40635" w14:textId="77777777" w:rsidTr="007925A4">
        <w:trPr>
          <w:trHeight w:val="6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D0F1F3A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ins_ves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782DECDA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Location of vascular lesion</w:t>
            </w:r>
          </w:p>
        </w:tc>
        <w:tc>
          <w:tcPr>
            <w:tcW w:w="2506" w:type="pct"/>
            <w:shd w:val="clear" w:color="auto" w:fill="auto"/>
            <w:vAlign w:val="center"/>
            <w:hideMark/>
          </w:tcPr>
          <w:p w14:paraId="14E45FE8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val="es-ES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  <w:lang w:val="es-ES"/>
              </w:rPr>
              <w:t>0: no vascular lesion</w:t>
            </w:r>
          </w:p>
          <w:p w14:paraId="184012BD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lang w:val="es-ES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  <w:lang w:val="es-ES"/>
              </w:rPr>
              <w:t>1: vascular lesion at ICA or proximal M1</w:t>
            </w:r>
          </w:p>
          <w:p w14:paraId="6D1B8CC3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2: vascular lesion beyond distal M1</w:t>
            </w:r>
          </w:p>
        </w:tc>
      </w:tr>
      <w:tr w:rsidR="00773157" w:rsidRPr="00173185" w14:paraId="41D6A6D2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09EF25A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insula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5CC42B07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Insular involvement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6CB39E8E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without insular involvement</w:t>
            </w: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br/>
              <w:t>1: with insular involvement</w:t>
            </w:r>
          </w:p>
        </w:tc>
      </w:tr>
      <w:tr w:rsidR="00773157" w:rsidRPr="00173185" w14:paraId="70A8534E" w14:textId="77777777" w:rsidTr="007925A4">
        <w:trPr>
          <w:trHeight w:val="6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2CA9C3B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ins_class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11D86A63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Pattern of insular involvement</w:t>
            </w:r>
          </w:p>
        </w:tc>
        <w:tc>
          <w:tcPr>
            <w:tcW w:w="2506" w:type="pct"/>
            <w:shd w:val="clear" w:color="auto" w:fill="auto"/>
            <w:vAlign w:val="center"/>
            <w:hideMark/>
          </w:tcPr>
          <w:p w14:paraId="36762178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1: Insular isolated</w:t>
            </w:r>
          </w:p>
          <w:p w14:paraId="6CEED9B3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2: Insular with adjacent region</w:t>
            </w:r>
          </w:p>
          <w:p w14:paraId="22229174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3: insular with remote region</w:t>
            </w:r>
          </w:p>
          <w:p w14:paraId="2332D87F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4: insular with large territory</w:t>
            </w:r>
          </w:p>
        </w:tc>
      </w:tr>
      <w:tr w:rsidR="00773157" w:rsidRPr="00173185" w14:paraId="44F5E6FB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490C902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fx_outcom</w:t>
            </w: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e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417BF3F8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 xml:space="preserve">Group of 3 month functional </w:t>
            </w: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outcome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4B4B4B4F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0: poor outcome</w:t>
            </w:r>
          </w:p>
          <w:p w14:paraId="2294E3DA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1: good outcome</w:t>
            </w:r>
          </w:p>
        </w:tc>
      </w:tr>
      <w:tr w:rsidR="00773157" w:rsidRPr="00173185" w14:paraId="3AACAA60" w14:textId="77777777" w:rsidTr="007925A4">
        <w:trPr>
          <w:trHeight w:val="6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8AAFB49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mrs3_1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4276D9AA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3month functional outcome (mRS)</w:t>
            </w:r>
          </w:p>
        </w:tc>
        <w:tc>
          <w:tcPr>
            <w:tcW w:w="2506" w:type="pct"/>
            <w:shd w:val="clear" w:color="auto" w:fill="auto"/>
            <w:vAlign w:val="center"/>
            <w:hideMark/>
          </w:tcPr>
          <w:p w14:paraId="648926CC" w14:textId="77777777" w:rsidR="00773157" w:rsidRPr="00173185" w:rsidRDefault="00773157" w:rsidP="007925A4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No symptom at all</w:t>
            </w:r>
          </w:p>
          <w:p w14:paraId="7CA24A5B" w14:textId="77777777" w:rsidR="00773157" w:rsidRPr="00173185" w:rsidRDefault="00773157" w:rsidP="007925A4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 xml:space="preserve">No significant disability despite symptoms </w:t>
            </w:r>
          </w:p>
          <w:p w14:paraId="790B74A0" w14:textId="77777777" w:rsidR="00773157" w:rsidRPr="00173185" w:rsidRDefault="00773157" w:rsidP="007925A4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Slightly disability: unable to carry out all previous activities</w:t>
            </w:r>
            <w:r w:rsidRPr="00173185">
              <w:rPr>
                <w:rFonts w:ascii="Times New Roman" w:hAnsi="Times New Roman"/>
                <w:color w:val="545454"/>
                <w:sz w:val="22"/>
              </w:rPr>
              <w:t xml:space="preserve"> but able to look after own affairs without Assistance</w:t>
            </w:r>
          </w:p>
          <w:p w14:paraId="478609CC" w14:textId="77777777" w:rsidR="00773157" w:rsidRPr="00173185" w:rsidRDefault="00773157" w:rsidP="007925A4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hAnsi="Times New Roman"/>
                <w:color w:val="545454"/>
                <w:sz w:val="22"/>
              </w:rPr>
              <w:t>Moderate disability: requiring some help, but able to walk without assistance</w:t>
            </w:r>
          </w:p>
          <w:p w14:paraId="7C32B1B2" w14:textId="77777777" w:rsidR="00773157" w:rsidRPr="00173185" w:rsidRDefault="00773157" w:rsidP="007925A4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hAnsi="Times New Roman"/>
                <w:color w:val="545454"/>
                <w:sz w:val="22"/>
              </w:rPr>
              <w:t>Moderate to severe disability: unable to walk without assistance, and unable to attend to own bodily needs without assistance</w:t>
            </w:r>
          </w:p>
          <w:p w14:paraId="3FD7EAA8" w14:textId="77777777" w:rsidR="00773157" w:rsidRPr="00173185" w:rsidRDefault="00773157" w:rsidP="007925A4">
            <w:pPr>
              <w:pStyle w:val="ListParagraph"/>
              <w:numPr>
                <w:ilvl w:val="0"/>
                <w:numId w:val="1"/>
              </w:num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color w:val="545454"/>
                <w:sz w:val="22"/>
              </w:rPr>
            </w:pPr>
            <w:r w:rsidRPr="00173185">
              <w:rPr>
                <w:rFonts w:ascii="Times New Roman" w:hAnsi="Times New Roman"/>
                <w:color w:val="545454"/>
                <w:sz w:val="22"/>
              </w:rPr>
              <w:t>Severe disability: bedridden, incontinent, and requiring constant nursing care and attention</w:t>
            </w:r>
          </w:p>
          <w:p w14:paraId="59520592" w14:textId="77777777" w:rsidR="00773157" w:rsidRPr="00173185" w:rsidRDefault="00773157" w:rsidP="007925A4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Death</w:t>
            </w:r>
          </w:p>
        </w:tc>
      </w:tr>
      <w:tr w:rsidR="00773157" w:rsidRPr="00173185" w14:paraId="01D06F93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D10F3C7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thromb1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5E64D708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Thrombolysis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5D9A4185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 thrombolysis, 1: thrombolysis</w:t>
            </w:r>
          </w:p>
        </w:tc>
      </w:tr>
      <w:tr w:rsidR="00773157" w:rsidRPr="00173185" w14:paraId="776F24C1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CBA4B78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hx_stroke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61EDECDE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Prior stroke history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7FA4FC47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No, 1: Yes</w:t>
            </w:r>
          </w:p>
        </w:tc>
      </w:tr>
      <w:tr w:rsidR="00773157" w:rsidRPr="00173185" w14:paraId="55217F7F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DE1EEC7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l_ica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5F92536F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Ischemic lesion at ICA territory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0B97AF01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No, 1: Yes</w:t>
            </w:r>
          </w:p>
        </w:tc>
      </w:tr>
      <w:tr w:rsidR="00773157" w:rsidRPr="00173185" w14:paraId="343A319A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1250594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l_mca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0453BB76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Ischemic lesion at MCA territory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1B4B564B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 1: Yes</w:t>
            </w:r>
          </w:p>
        </w:tc>
      </w:tr>
      <w:tr w:rsidR="00773157" w:rsidRPr="00173185" w14:paraId="018ECDA0" w14:textId="77777777" w:rsidTr="007925A4">
        <w:trPr>
          <w:trHeight w:val="6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78DBDE5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toast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53BACD53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Stroke mechanism classification, TOAST</w:t>
            </w:r>
          </w:p>
        </w:tc>
        <w:tc>
          <w:tcPr>
            <w:tcW w:w="2506" w:type="pct"/>
            <w:shd w:val="clear" w:color="auto" w:fill="auto"/>
            <w:vAlign w:val="center"/>
            <w:hideMark/>
          </w:tcPr>
          <w:p w14:paraId="4063C41E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1: Large artery disease</w:t>
            </w:r>
          </w:p>
          <w:p w14:paraId="4E677A01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2: Small vessel occlusion</w:t>
            </w:r>
          </w:p>
          <w:p w14:paraId="72C060A9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3: Cardioembolism</w:t>
            </w:r>
          </w:p>
          <w:p w14:paraId="59492D9A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4: Other determined</w:t>
            </w:r>
          </w:p>
          <w:p w14:paraId="676750AC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5: Undetermined</w:t>
            </w:r>
          </w:p>
        </w:tc>
      </w:tr>
      <w:tr w:rsidR="00773157" w:rsidRPr="00173185" w14:paraId="6C0464F3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E731F42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male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0183004C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Sex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19AF0FF8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Female, 1: Male</w:t>
            </w:r>
          </w:p>
        </w:tc>
      </w:tr>
      <w:tr w:rsidR="00773157" w:rsidRPr="00173185" w14:paraId="13D1D447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FA1AB08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age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782B57F3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Age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31DA03D5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 xml:space="preserve">Continuous </w:t>
            </w:r>
          </w:p>
        </w:tc>
      </w:tr>
      <w:tr w:rsidR="00773157" w:rsidRPr="00173185" w14:paraId="62AD532C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3C96FB9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nih_initial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11CFF46F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Baseline NIH stroke scale score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71E11346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Continuous</w:t>
            </w:r>
          </w:p>
        </w:tc>
      </w:tr>
      <w:tr w:rsidR="00773157" w:rsidRPr="00173185" w14:paraId="2D159EFE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CAB589A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htn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1472EDCE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Hypertension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1819B3DB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No, 1: Yes</w:t>
            </w:r>
          </w:p>
        </w:tc>
      </w:tr>
      <w:tr w:rsidR="00773157" w:rsidRPr="00173185" w14:paraId="04D81968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1814639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dm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476FCB47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Diabetes mellitus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26D64314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No, 1: Yes</w:t>
            </w:r>
          </w:p>
        </w:tc>
      </w:tr>
      <w:tr w:rsidR="00773157" w:rsidRPr="00173185" w14:paraId="50B548AD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15354AA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hl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24E3EC34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Dyslipidemia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56E956D7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No, 1: Yes</w:t>
            </w:r>
          </w:p>
        </w:tc>
      </w:tr>
      <w:tr w:rsidR="00773157" w:rsidRPr="00173185" w14:paraId="1BD3567A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5B1F521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af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2715DC7D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Atrial fibrillation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0CB877A9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No, 1: Yes</w:t>
            </w:r>
            <w:bookmarkStart w:id="0" w:name="_GoBack"/>
            <w:bookmarkEnd w:id="0"/>
          </w:p>
        </w:tc>
      </w:tr>
      <w:tr w:rsidR="00773157" w:rsidRPr="00173185" w14:paraId="0975293C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5A9561F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smok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1C59A7E6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Smoking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368AE4B8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No, 1: Yes</w:t>
            </w:r>
          </w:p>
        </w:tc>
      </w:tr>
      <w:tr w:rsidR="00773157" w:rsidRPr="00173185" w14:paraId="1B538D4E" w14:textId="77777777" w:rsidTr="007925A4">
        <w:trPr>
          <w:trHeight w:val="6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EBB93B9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ins_size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2D1F1180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Size of insular lesion</w:t>
            </w:r>
          </w:p>
        </w:tc>
        <w:tc>
          <w:tcPr>
            <w:tcW w:w="2506" w:type="pct"/>
            <w:shd w:val="clear" w:color="auto" w:fill="auto"/>
            <w:vAlign w:val="center"/>
            <w:hideMark/>
          </w:tcPr>
          <w:p w14:paraId="1BEF278E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1: less than half of insular cortex</w:t>
            </w:r>
          </w:p>
          <w:p w14:paraId="40CD3413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2: more than half of insular cortex</w:t>
            </w:r>
          </w:p>
        </w:tc>
      </w:tr>
      <w:tr w:rsidR="00773157" w:rsidRPr="00173185" w14:paraId="54D1B131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F6098FD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a_mca_1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67DA0FD4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Vascular lesion at MCA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339E23D7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No, 1: Yes</w:t>
            </w:r>
          </w:p>
        </w:tc>
      </w:tr>
      <w:tr w:rsidR="00773157" w:rsidRPr="00173185" w14:paraId="59880A4C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B878696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a_eica_1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6942DD8A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Vascular lesion at extracranial ICA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4539E80D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No, 1: Yes</w:t>
            </w:r>
          </w:p>
        </w:tc>
      </w:tr>
      <w:tr w:rsidR="00773157" w:rsidRPr="00173185" w14:paraId="469FC6B5" w14:textId="77777777" w:rsidTr="007925A4">
        <w:trPr>
          <w:trHeight w:val="30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2FFDBB3" w14:textId="77777777" w:rsidR="00773157" w:rsidRPr="003B374A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3B374A">
              <w:rPr>
                <w:rFonts w:ascii="Times New Roman" w:eastAsia="Times New Roman" w:hAnsi="Times New Roman"/>
                <w:color w:val="000000"/>
                <w:sz w:val="22"/>
              </w:rPr>
              <w:t>a_iica_1</w:t>
            </w:r>
          </w:p>
        </w:tc>
        <w:tc>
          <w:tcPr>
            <w:tcW w:w="1788" w:type="pct"/>
            <w:shd w:val="clear" w:color="auto" w:fill="auto"/>
            <w:noWrap/>
            <w:vAlign w:val="center"/>
            <w:hideMark/>
          </w:tcPr>
          <w:p w14:paraId="3C9C56EA" w14:textId="77777777" w:rsidR="00773157" w:rsidRPr="00173185" w:rsidRDefault="00773157" w:rsidP="007925A4">
            <w:pPr>
              <w:spacing w:line="480" w:lineRule="auto"/>
              <w:ind w:left="176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Vascular lesion at intracranial ICA</w:t>
            </w:r>
          </w:p>
        </w:tc>
        <w:tc>
          <w:tcPr>
            <w:tcW w:w="2506" w:type="pct"/>
            <w:shd w:val="clear" w:color="auto" w:fill="auto"/>
            <w:noWrap/>
            <w:vAlign w:val="center"/>
            <w:hideMark/>
          </w:tcPr>
          <w:p w14:paraId="54BF36A2" w14:textId="77777777" w:rsidR="00773157" w:rsidRPr="00173185" w:rsidRDefault="00773157" w:rsidP="007925A4">
            <w:pPr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173185">
              <w:rPr>
                <w:rFonts w:ascii="Times New Roman" w:eastAsia="Times New Roman" w:hAnsi="Times New Roman"/>
                <w:color w:val="000000"/>
                <w:sz w:val="22"/>
              </w:rPr>
              <w:t>0: No, 1: Yes</w:t>
            </w:r>
          </w:p>
        </w:tc>
      </w:tr>
    </w:tbl>
    <w:p w14:paraId="7A96F022" w14:textId="77777777" w:rsidR="00773157" w:rsidRPr="003B374A" w:rsidRDefault="00773157" w:rsidP="00773157">
      <w:pPr>
        <w:rPr>
          <w:rFonts w:ascii="Times New Roman" w:eastAsia="Batang" w:hAnsi="Times New Roman"/>
          <w:sz w:val="24"/>
        </w:rPr>
      </w:pPr>
    </w:p>
    <w:p w14:paraId="0B873527" w14:textId="77777777" w:rsidR="00773157" w:rsidRPr="00173185" w:rsidRDefault="00773157" w:rsidP="00773157">
      <w:pPr>
        <w:widowControl/>
        <w:wordWrap/>
        <w:autoSpaceDE/>
        <w:autoSpaceDN/>
        <w:snapToGrid w:val="0"/>
        <w:spacing w:line="480" w:lineRule="auto"/>
        <w:rPr>
          <w:rFonts w:ascii="Times New Roman" w:eastAsia="HYGraphic-Medium" w:hAnsi="Times New Roman"/>
          <w:sz w:val="24"/>
          <w:szCs w:val="24"/>
        </w:rPr>
      </w:pPr>
    </w:p>
    <w:p w14:paraId="5D0EC2C0" w14:textId="77777777" w:rsidR="00773157" w:rsidRPr="00173185" w:rsidRDefault="00773157" w:rsidP="00773157">
      <w:pPr>
        <w:widowControl/>
        <w:wordWrap/>
        <w:autoSpaceDE/>
        <w:autoSpaceDN/>
        <w:snapToGrid w:val="0"/>
        <w:spacing w:line="480" w:lineRule="auto"/>
        <w:rPr>
          <w:rFonts w:ascii="Times New Roman" w:hAnsi="Times New Roman"/>
        </w:rPr>
      </w:pPr>
    </w:p>
    <w:p w14:paraId="1A5238B0" w14:textId="77777777" w:rsidR="002C019E" w:rsidRDefault="00A64312"/>
    <w:sectPr w:rsidR="002C019E" w:rsidSect="00067272">
      <w:footerReference w:type="first" r:id="rId7"/>
      <w:pgSz w:w="11906" w:h="16838" w:code="9"/>
      <w:pgMar w:top="1440" w:right="1440" w:bottom="1440" w:left="1440" w:header="850" w:footer="994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280CD" w14:textId="77777777" w:rsidR="00A64312" w:rsidRDefault="00A64312">
      <w:pPr>
        <w:spacing w:after="0" w:line="240" w:lineRule="auto"/>
      </w:pPr>
      <w:r>
        <w:separator/>
      </w:r>
    </w:p>
  </w:endnote>
  <w:endnote w:type="continuationSeparator" w:id="0">
    <w:p w14:paraId="5C9BC252" w14:textId="77777777" w:rsidR="00A64312" w:rsidRDefault="00A6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HYGraphic-Medium">
    <w:altName w:val="Arial Unicode MS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419878"/>
      <w:docPartObj>
        <w:docPartGallery w:val="Page Numbers (Bottom of Page)"/>
        <w:docPartUnique/>
      </w:docPartObj>
    </w:sdtPr>
    <w:sdtEndPr/>
    <w:sdtContent>
      <w:p w14:paraId="7FD7B456" w14:textId="77777777" w:rsidR="00B53537" w:rsidRDefault="00773157">
        <w:pPr>
          <w:pStyle w:val="Footer"/>
          <w:jc w:val="center"/>
        </w:pPr>
        <w:r w:rsidRPr="0094106F">
          <w:rPr>
            <w:rFonts w:ascii="Times New Roman" w:hAnsi="Times New Roman"/>
          </w:rPr>
          <w:fldChar w:fldCharType="begin"/>
        </w:r>
        <w:r w:rsidRPr="0094106F">
          <w:rPr>
            <w:rFonts w:ascii="Times New Roman" w:hAnsi="Times New Roman"/>
          </w:rPr>
          <w:instrText>PAGE   \* MERGEFORMAT</w:instrText>
        </w:r>
        <w:r w:rsidRPr="0094106F">
          <w:rPr>
            <w:rFonts w:ascii="Times New Roman" w:hAnsi="Times New Roman"/>
          </w:rPr>
          <w:fldChar w:fldCharType="separate"/>
        </w:r>
        <w:r w:rsidR="00A64312" w:rsidRPr="00A64312">
          <w:rPr>
            <w:rFonts w:ascii="Times New Roman" w:hAnsi="Times New Roman"/>
            <w:noProof/>
            <w:lang w:val="ko-KR"/>
          </w:rPr>
          <w:t>1</w:t>
        </w:r>
        <w:r w:rsidRPr="0094106F">
          <w:rPr>
            <w:rFonts w:ascii="Times New Roman" w:hAnsi="Times New Roman"/>
          </w:rPr>
          <w:fldChar w:fldCharType="end"/>
        </w:r>
      </w:p>
    </w:sdtContent>
  </w:sdt>
  <w:p w14:paraId="112E5190" w14:textId="77777777" w:rsidR="00B53537" w:rsidRDefault="00A643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D5415" w14:textId="77777777" w:rsidR="00A64312" w:rsidRDefault="00A64312">
      <w:pPr>
        <w:spacing w:after="0" w:line="240" w:lineRule="auto"/>
      </w:pPr>
      <w:r>
        <w:separator/>
      </w:r>
    </w:p>
  </w:footnote>
  <w:footnote w:type="continuationSeparator" w:id="0">
    <w:p w14:paraId="309A01CF" w14:textId="77777777" w:rsidR="00A64312" w:rsidRDefault="00A64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082"/>
    <w:multiLevelType w:val="hybridMultilevel"/>
    <w:tmpl w:val="AAD2E5BA"/>
    <w:lvl w:ilvl="0" w:tplc="3C60AE2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57"/>
    <w:rsid w:val="000C20E9"/>
    <w:rsid w:val="00443964"/>
    <w:rsid w:val="00613D26"/>
    <w:rsid w:val="00773157"/>
    <w:rsid w:val="00A57147"/>
    <w:rsid w:val="00A64312"/>
    <w:rsid w:val="00B55F5C"/>
    <w:rsid w:val="00DF3F73"/>
    <w:rsid w:val="00E4252E"/>
    <w:rsid w:val="00E97C99"/>
    <w:rsid w:val="00F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5B3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57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 Gothic" w:eastAsia="Malgun Gothic" w:hAnsi="Malgun Gothic" w:cs="Times New Roman"/>
      <w:kern w:val="2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31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73157"/>
    <w:rPr>
      <w:rFonts w:ascii="Malgun Gothic" w:eastAsia="Malgun Gothic" w:hAnsi="Malgun Gothic" w:cs="Times New Roman"/>
      <w:kern w:val="2"/>
      <w:sz w:val="20"/>
      <w:szCs w:val="22"/>
    </w:rPr>
  </w:style>
  <w:style w:type="paragraph" w:styleId="ListParagraph">
    <w:name w:val="List Paragraph"/>
    <w:basedOn w:val="Normal"/>
    <w:uiPriority w:val="34"/>
    <w:qFormat/>
    <w:rsid w:val="0077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1879</Characters>
  <Application>Microsoft Macintosh Word</Application>
  <DocSecurity>0</DocSecurity>
  <Lines>15</Lines>
  <Paragraphs>4</Paragraphs>
  <ScaleCrop>false</ScaleCrop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Jihoon Kang</dc:creator>
  <cp:keywords/>
  <dc:description/>
  <cp:lastModifiedBy>Jihoon Kang</cp:lastModifiedBy>
  <cp:revision>3</cp:revision>
  <dcterms:created xsi:type="dcterms:W3CDTF">2015-09-27T06:54:00Z</dcterms:created>
  <dcterms:modified xsi:type="dcterms:W3CDTF">2015-10-06T08:08:00Z</dcterms:modified>
</cp:coreProperties>
</file>