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480" w:before="0" w:after="0"/>
        <w:rPr>
          <w:rFonts w:eastAsia="Arial" w:cs="Arial" w:ascii="Arial" w:hAnsi="Arial"/>
          <w:color w:val="000000"/>
          <w:sz w:val="24"/>
          <w:szCs w:val="24"/>
          <w:lang w:val="en-US"/>
        </w:rPr>
      </w:pPr>
      <w:r>
        <w:rPr>
          <w:rFonts w:eastAsia="Arial" w:cs="Arial" w:ascii="Arial" w:hAnsi="Arial"/>
          <w:b/>
          <w:sz w:val="24"/>
          <w:szCs w:val="24"/>
          <w:lang w:val="en-US"/>
        </w:rPr>
        <w:t xml:space="preserve">Table S2.  </w:t>
      </w:r>
      <w:r>
        <w:rPr>
          <w:rFonts w:eastAsia="Arial" w:cs="Arial" w:ascii="Arial" w:hAnsi="Arial"/>
          <w:sz w:val="24"/>
          <w:szCs w:val="24"/>
          <w:lang w:val="en-US"/>
        </w:rPr>
        <w:t>C</w:t>
      </w:r>
      <w:r>
        <w:rPr>
          <w:rFonts w:eastAsia="Arial" w:cs="Arial" w:ascii="Arial" w:hAnsi="Arial"/>
          <w:color w:val="000000"/>
          <w:sz w:val="24"/>
          <w:szCs w:val="24"/>
          <w:lang w:val="en-US"/>
        </w:rPr>
        <w:t xml:space="preserve">omplete list of the 47 identified proteins, 20 from salivary glands </w:t>
      </w:r>
      <w:r>
        <w:rPr>
          <w:rFonts w:eastAsia="Arial" w:cs="Arial" w:ascii="Arial" w:hAnsi="Arial"/>
          <w:color w:val="000000"/>
          <w:sz w:val="24"/>
          <w:szCs w:val="24"/>
          <w:lang w:val="en-US"/>
        </w:rPr>
        <w:t>(top)</w:t>
      </w:r>
      <w:r>
        <w:rPr>
          <w:rFonts w:eastAsia="Arial" w:cs="Arial" w:ascii="Arial" w:hAnsi="Arial"/>
          <w:color w:val="000000"/>
          <w:sz w:val="24"/>
          <w:szCs w:val="24"/>
          <w:lang w:val="en-US"/>
        </w:rPr>
        <w:t xml:space="preserve"> and 27 from ovarian tissue </w:t>
      </w:r>
      <w:r>
        <w:rPr>
          <w:rFonts w:eastAsia="Arial" w:cs="Arial" w:ascii="Arial" w:hAnsi="Arial"/>
          <w:color w:val="000000"/>
          <w:sz w:val="24"/>
          <w:szCs w:val="24"/>
          <w:lang w:val="en-US"/>
        </w:rPr>
        <w:t>(bottom)</w:t>
      </w:r>
      <w:r>
        <w:rPr>
          <w:rFonts w:eastAsia="Arial" w:cs="Arial" w:ascii="Arial" w:hAnsi="Arial"/>
          <w:color w:val="000000"/>
          <w:sz w:val="24"/>
          <w:szCs w:val="24"/>
          <w:lang w:val="en-US"/>
        </w:rPr>
        <w:t>.</w:t>
      </w:r>
    </w:p>
    <w:p>
      <w:pPr>
        <w:pStyle w:val="Normal"/>
        <w:shd w:fill="FFFFFF" w:val="clear"/>
        <w:spacing w:lineRule="auto" w:line="480" w:before="0" w:after="0"/>
        <w:rPr/>
      </w:pPr>
      <w:r>
        <w:rPr/>
      </w:r>
    </w:p>
    <w:p>
      <w:pPr>
        <w:pStyle w:val="Normal"/>
        <w:shd w:fill="FFFFFF" w:val="clear"/>
        <w:spacing w:lineRule="auto" w:line="480" w:before="0" w:after="0"/>
        <w:rPr/>
      </w:pPr>
      <w:r>
        <w:rPr/>
      </w:r>
    </w:p>
    <w:p>
      <w:pPr>
        <w:pStyle w:val="Normal"/>
        <w:shd w:fill="FFFFFF" w:val="clear"/>
        <w:spacing w:lineRule="auto" w:line="480" w:before="0" w:after="0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40"/>
        <w:gridCol w:w="1350"/>
        <w:gridCol w:w="4770"/>
        <w:gridCol w:w="2610"/>
        <w:gridCol w:w="2160"/>
      </w:tblGrid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Accession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Mass</w:t>
            </w:r>
          </w:p>
          <w:p>
            <w:pPr>
              <w:pStyle w:val="Normal"/>
              <w:spacing w:before="0" w:after="0"/>
              <w:rPr/>
            </w:pPr>
            <w:r>
              <w:rPr/>
              <w:t>kDa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Score (%)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Description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z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Peptides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gi|215494047|gb|EEC03688.1|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71,165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heat shock protein,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ITITNDK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LIGDAAK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NTTIPTR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STLEPVEK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SQVHDIVLVGGSTR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DNNLLGK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VEIIANDQGNR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STAGDTHLGGEDFDNR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WLDTNQLADK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EIAEAYLGK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TTPSYVAFTDTER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NALESYSFNIK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IINEPTAAAIAYGLDK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FEELNADLFR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QKELEQVCNPIITK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gi|442760941|gb|JAA72629.1|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34,898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carbonic anhydrase, partial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APTDGPILK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APTDGPILK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QSPIDIVQK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NVQSDPFLAENPLR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EPIEVSQEQFEAFR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gi|442747467|gb|JAA65893.1|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52,115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erp60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TNDPPVPLIK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TLADEDVLVVK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MTNDFSVENLEK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FLEEYLAGNVK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gi|442747295|gb|JAA65807.1|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54,708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erp60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TNDPPVPLIK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MTNDFSVENLEK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TLADEDILVVK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FLEEYLAGNVK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gi|122555|sp|P02073.1|HBB_ALCAA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16,223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RecName: Full=Hemoglobin subunit beta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MLTAEEK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VVTGVANALAHR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VLDAFSEGLK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VLDAFSEGLK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LLVVYPWTQR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gi|122678|sp|P21380.1|HBB_RANTA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16,167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RecName: Full=Hemoglobin subunit beta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VVTGVANALAHR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AAVTGFWGKVK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AAVTGFWGK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LLVVYPWTQR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gi|556054634|gb|JAB70362.1|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161,482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vitellogenin-2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ENAEGKPLGINR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YSFTK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SETAYLR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KFALDQTQDAK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GVLSIFQLDLVK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FALDQTQDAK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LLNQVVGPQPGSTK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SQVILSSGYDPK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YVTTFDLSTDKDK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EVEDALPITDR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FYYATQNPEWHPR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GLHDYWYESDDR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VHHIAQSFPQSDEAESLDELK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LTDDEAEHFLGK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EVEDALPITDRDYDHVYGR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FESWGLDK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FPEPEWER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YDYGGSSVFAQVR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TNPDLYLLK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IAAFVNVLK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FISGLNHLAALEYEDSDIKDVHSK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DYFHGYSFETVSLK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NYFGEVLGYGLNVK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gi|556054820|gb|JAB70455.1|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175,61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vitellogenin-2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ENAEGKPLGINR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AFIQTTK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YSFTK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SETAYLR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KFALDQTQDAK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LHVVSQVPPVEK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FALDQTQDAK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LLNQVVGPQPGSTK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SQVILSSGYDPK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YVTTFDLSTDKDK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EVEDALPITDR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FYYATQNPEWHPR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GLHDYWYESDDR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VHHIAQSFPQSDEAESLDELK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LTDDEAEHFLGK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EVEDALPITDRDYDHVYGR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FESWGLDK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FPEPEWER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YDYGGSSVFAQVR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TNPDLYLLK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IAAFVNVLK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FISGLNHLAALEYEDSDIKDVHSK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DYFHGYSFETVSLK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NYFGEVLGYGLNVK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gi|215508461|gb|EEC17915.1|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151,678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hemelipoglycoprotein precursor,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KKSKNRHR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LHVVSQVPPVEK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SQLLISSGYDPK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YDYGGATTFGQIR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gi|215504084|gb|EEC13578.1|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177,654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hemelipoglycoprotein precursor,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HPELVR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YSFTK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EVEDALPVTDREYDHVYGR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TLDLEEVHDANTDTQLPEDLER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gi|215505979|gb|EEC15473.1|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56,912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protein disulfide isomerase,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VDATIETQLAETYEVR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TFVDASK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GTNEAVEYNGER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TLEGLSK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RPDLVIAK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FDGTANELEHTK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QLVDESSDIK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AAPEEVTEEEEEEEDKEDK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gi|215495481|gb|EEC05122.1|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60,484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chaperonin subunit,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VGGSSEVEVNEK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VNDALNATR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TGVAIVK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DGVITVK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VGLQVAAVK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gi|215495481|gb|EEC05122.1|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60,484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chaperonin subunit,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DDTLLLK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DDTLLLK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LASGVALLK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LVQDVANNTNEEAGDGTTTATVLAR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VAQIRDEIDLSNSEYEK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NVILEQSWGSPK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VVEGSDDFGYDALR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GYISPYFINTSK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AAVEEGIVPGGGTALLR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NTYVNMISAGIIDPTK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KISNVQTLIPALELANTQR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TLSDELEVIEGMK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VEFQDALLLFSEK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TALLDASGVASLLTTAEAVVVELPKEEK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gi|442757975|gb|JAA71146.1|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47,874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protein disulfide-isomerase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VDATVETQLAETYEVR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LHNLLFVSK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KSPGFEDILK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NFDEVVFDK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SLMEGAVTSESVQSFVK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TFVQDVLDGK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TFVQDVLDGK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QSLLSQDLPEDWDR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ILEFFGLK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gi|254590119|gb|ACT69481.1|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4,326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hypothetical protein NRI_0501 [Neorickettsia risticii str. Illinois]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IKVR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gi|556054818|gb|JAB70454.1|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15,293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ml domain-containing protein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FEVDFVAER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gi|442746893|gb|JAA65606.1|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17,198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nucleoside diphosphate kinase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NIIHGSDSLPSAEK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FMQASEELLQK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EIALWFNEK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gi|215510729|gb|EEC20182.1|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14,859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fatty acid-binding protein FABP,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TSTLLK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LAQTSKPSVELK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QFGDKEVTIVR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LNDVVAIR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gi|215491972|gb|EEC01613.1|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54,929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protein disulfide isomerase,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KYGYK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HATDELK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EAGGIVK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SLVTESTK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LAPEYEK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EHDDFIK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SEPVPETNDGPVK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VAVAENFK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gi|442747295|gb|JAA65807.1|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54,708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erp60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GGEFSADYNGPR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DASLHENFLK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TNDPPVPLIK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TLADEDILVVK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gi|442758229|gb|JAA71273.1|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39,174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fructose-biphosphate aldolase [Ixodes ricinus]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ATVTTLQR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ALQASALK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ATAEAIVAPGK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ATAEAIVAPGK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LQGIGVENTEENRR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LQGIGVENTEENR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GILAADESTSTMGK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gi|215504607|gb|EEC14101.1|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39,448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fructose 1,6-bisphosphate aldolase,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YVAGSIDSLAADR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VTEQVLAAVYK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VTEQVLAAVYK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QYR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gi|215510720|gb|EEC20173.1|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79,111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elongation factor, putative [Ixodes scapularis]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AYLPVNESFGFTADLR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fill="FFFFFF" w:val="clear"/>
        <w:spacing w:lineRule="auto" w:line="480" w:before="0" w:after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440"/>
        <w:gridCol w:w="1350"/>
        <w:gridCol w:w="4770"/>
        <w:gridCol w:w="2616"/>
        <w:gridCol w:w="2167"/>
      </w:tblGrid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Accession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Mass kDa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Score (%)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Description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z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Peptide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gi|556054634|gb|JAB70362.1|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161,482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vitellogenin-2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GAVHYLER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YASDTNQPEHR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ADDSYLPR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FAKPLDHTK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GEGEESPGDKLK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ENAEGKPLGINR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SETAYLR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KFALDQTQDAK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DYVYHYNGK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GVLSIFQLDLVK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FSEGKLEEAELSK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LLNQVVGPQPGSTK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SQVILSSGYDPK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YVTTFDLSTDKDK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GLHDYWYESDDR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FYYATQNPEWHPR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EDKLTDDEAEHFLGK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LTDDEAEHFLGK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VQLFYDR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FESWGLDK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EVEDALPITDRDYDHVYGR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FPEPEWER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FTLDLER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TNPDLYLLK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FISGLNHLAALEYEDSDIKDVHSK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YVVPMWNDVSR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DYFHGYSFETVSLK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SAALWALVR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NYFGEVLGYGLNVK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LSLDLYGHAFDTWEFDESILQELSK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gi|556054820|gb|JAB70455.1|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175,61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vitellogenin-2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GAVHYLER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YASDTNQPEHR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ADDSYLPR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FAKPLDHTK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GEGEESPGDKLK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ENAEGKPLGINR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AFIQTTK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SETAYLR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KFALDQTQDAK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LTTDVEYK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DYVYHYNGK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GVLSIFQLDLVK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FSEGKLEEAELSK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LLNQVVGPQPGSTK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SQVILSSGYDPK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YVTTFDLSTDKDK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GLHDYWYESDDR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FYYATQNPEWHPR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EDKLTDDEAEHFLGK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LTDDEAEHFLGK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VQLFYDR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FESWGLDK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EVEDALPITDRDYDHVYGR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FPEPEWER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FTLDLER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TNPDLYLLK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Accession</w:t>
            </w:r>
          </w:p>
          <w:p>
            <w:pPr>
              <w:pStyle w:val="Normal"/>
              <w:spacing w:before="0" w:after="0"/>
              <w:rPr/>
            </w:pPr>
            <w:r>
              <w:rPr/>
              <w:t>Mass</w:t>
            </w:r>
          </w:p>
          <w:p>
            <w:pPr>
              <w:pStyle w:val="Normal"/>
              <w:spacing w:before="0" w:after="0"/>
              <w:rPr/>
            </w:pPr>
            <w:r>
              <w:rPr/>
              <w:t>kDa</w:t>
            </w:r>
          </w:p>
          <w:p>
            <w:pPr>
              <w:pStyle w:val="Normal"/>
              <w:spacing w:before="0" w:after="0"/>
              <w:rPr/>
            </w:pPr>
            <w:r>
              <w:rPr/>
              <w:t>Score (%)</w:t>
            </w:r>
          </w:p>
          <w:p>
            <w:pPr>
              <w:pStyle w:val="Normal"/>
              <w:spacing w:before="0" w:after="0"/>
              <w:rPr/>
            </w:pPr>
            <w:r>
              <w:rPr/>
              <w:t>Description</w:t>
            </w:r>
          </w:p>
          <w:p>
            <w:pPr>
              <w:pStyle w:val="Normal"/>
              <w:spacing w:before="0" w:after="0"/>
              <w:rPr/>
            </w:pPr>
            <w:r>
              <w:rPr/>
              <w:t>z</w:t>
            </w:r>
          </w:p>
          <w:p>
            <w:pPr>
              <w:pStyle w:val="Normal"/>
              <w:spacing w:before="0" w:after="0"/>
              <w:rPr/>
            </w:pPr>
            <w:r>
              <w:rPr/>
              <w:t>Peptides</w:t>
            </w:r>
          </w:p>
          <w:p>
            <w:pPr>
              <w:pStyle w:val="Normal"/>
              <w:spacing w:before="0" w:after="0"/>
              <w:rPr/>
            </w:pPr>
            <w:r>
              <w:rPr/>
              <w:t>gi|215494047|gb|EEC03688.1|</w:t>
            </w:r>
          </w:p>
          <w:p>
            <w:pPr>
              <w:pStyle w:val="Normal"/>
              <w:spacing w:before="0" w:after="0"/>
              <w:rPr/>
            </w:pPr>
            <w:r>
              <w:rPr/>
              <w:t>71,165</w:t>
            </w:r>
          </w:p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heat shock protein,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ITITNDK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LIGDAAK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NTTIPTR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STLEPVEK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SQVHDIVLVGGSTR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DNNLLGK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VEIIANDQGNR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STAGDTHLGGEDFDNR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WLDTNQLADK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EIAEAYLGK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TTPSYVAFTDTER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NALESYSFNIK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IINEPTAAAIAYGLDK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FEELNADLFR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QKELEQVCNPIITK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gi|442760941|gb|JAA72629.1|</w:t>
            </w:r>
          </w:p>
          <w:p>
            <w:pPr>
              <w:pStyle w:val="Normal"/>
              <w:spacing w:before="0" w:after="0"/>
              <w:rPr/>
            </w:pPr>
            <w:r>
              <w:rPr/>
              <w:t>34,898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carbonic anhydrase, partial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APTDGPILK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APTDGPILK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QSPIDIVQK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NVQSDPFLAENPLR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EPIEVSQEQFEAFR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gi|442747467|gb|JAA65893.1|</w:t>
            </w:r>
          </w:p>
          <w:p>
            <w:pPr>
              <w:pStyle w:val="Normal"/>
              <w:spacing w:before="0" w:after="0"/>
              <w:rPr/>
            </w:pPr>
            <w:r>
              <w:rPr/>
              <w:t>52,115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/>
            </w:pPr>
            <w:r>
              <w:rPr/>
              <w:t>Putative erp60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TNDPPVPLIK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TLADEDVLVVK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MTNDFSVENLEK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FLEEYLAGNVK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gi|442747295|gb|JAA65807.1|</w:t>
            </w:r>
          </w:p>
          <w:p>
            <w:pPr>
              <w:pStyle w:val="Normal"/>
              <w:spacing w:before="0" w:after="0"/>
              <w:rPr/>
            </w:pPr>
            <w:r>
              <w:rPr/>
              <w:t>54,708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/>
            </w:pPr>
            <w:r>
              <w:rPr/>
              <w:t>Putative erp60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TNDPPVPLIK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MTNDFSVENLEK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TLADEDILVVK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FLEEYLAGNVK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gi|122555|sp|P02073.1|HBB_ALCAA</w:t>
            </w:r>
          </w:p>
          <w:p>
            <w:pPr>
              <w:pStyle w:val="Normal"/>
              <w:spacing w:before="0" w:after="0"/>
              <w:rPr/>
            </w:pPr>
            <w:r>
              <w:rPr/>
              <w:t>16,223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RecName: Full=Hemoglobin subunit beta</w:t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MLTAEEK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VVTGVANALAHR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VLDAFSEGLK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VLDAFSEGLK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LLVVYPWTQR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gi|122678|sp|P21380.1|HBB_RANTA</w:t>
            </w:r>
          </w:p>
          <w:p>
            <w:pPr>
              <w:pStyle w:val="Normal"/>
              <w:spacing w:before="0" w:after="0"/>
              <w:rPr/>
            </w:pPr>
            <w:r>
              <w:rPr/>
              <w:t>16,167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RecName: Full=Hemoglobin subunit beta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VVTGVANALAHR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AAVTGFWGKVK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AAVTGFWGK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LLVVYPWTQR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gi|556054634|gb|JAB70362.1|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161,482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/>
            </w:pPr>
            <w:r>
              <w:rPr/>
              <w:t>putative vitellogenin-2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ENAEGKPLGINR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YSFTK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SETAYLR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KFALDQTQDAK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GVLSIFQLDLVK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FALDQTQDAK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LLNQVVGPQPGSTK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SQVILSSGYDPK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YVTTFDLSTDKDK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EVEDALPITDR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FYYATQNPEWHPR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GLHDYWYESDDR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VHHIAQSFPQSDEAESLDELK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LTDDEAEHFLGK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EVEDALPITDRDYDHVYGR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FESWGLDK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FPEPEWER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YDYGGSSVFAQVR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TNPDLYLLK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IAAFVNVLK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FISGLNHLAALEYEDSDIKDVHSK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DYFHGYSFETVSLK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NYFGEVLGYGLNVK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gi|556054820|gb|JAB70455.1|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175,61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/>
            </w:pPr>
            <w:r>
              <w:rPr/>
              <w:t>putative vitellogenin-2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ENAEGKPLGINR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AFIQTTK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YSFTK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SETAYLR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EVYLSAK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KFALDQTQDAK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LHVVSQVPPVEK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FALDQTQDAK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LLNQVVGPQPGSTK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SQVILSSGYDPK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YVTTFDLSTDKDK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EVEDALPITDR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FYYATQNPEWHPR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GLHDYWYESDDR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VHHIAQSFPQSDEAESLDELK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LTDDEAEHFLGK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EVEDALPITDRDYDHVYGR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FESWGLDK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FPEPEWER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YDYGGSSVFAQVR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TNPDLYLLK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IAAFVNVLK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FISGLNHLAALEYEDSDIKDVHSK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DYFHGYSFETVSLK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NYFGEVLGYGLNVK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gi|215508461|gb|EEC17915.1|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151,678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95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hemelipoglycoprotein precursor,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KKSKNRHR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LHVVSQVPPVEK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LNNLAVFHEGK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SQLLISSGYDPK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YDYGGATTFGQIR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gi|215504084|gb|EEC13578.1|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177,654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92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hemelipoglycoprotein precursor,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HPELVR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YSFTK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EVEDALPVTDREYDHVYGR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TLDLEEVHDANTDTQLPEDLER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gi|215505979|gb|EEC15473.1|</w:t>
            </w:r>
          </w:p>
          <w:p>
            <w:pPr>
              <w:pStyle w:val="Normal"/>
              <w:spacing w:before="0" w:after="0"/>
              <w:rPr/>
            </w:pPr>
            <w:r>
              <w:rPr/>
              <w:t>56,912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protein disulfide isomerase,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VDATIETQLAETYEVR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TFVDASK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GTNEAVEYNGER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TLEGLSK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RPDLVIAK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FDGTANELEHTK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QLVDESSDIK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AAPEEVTEEEEEEEDKEDK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gi|215495481|gb|EEC05122.1|</w:t>
            </w:r>
          </w:p>
          <w:p>
            <w:pPr>
              <w:pStyle w:val="Normal"/>
              <w:spacing w:before="0" w:after="0"/>
              <w:rPr/>
            </w:pPr>
            <w:r>
              <w:rPr/>
              <w:t>60,484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chaperonin subunit,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VGGSSEVEVNEK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VNDALNATR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TGVAIVK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DGVITVK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VGLQVAAVK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gi|215495481|gb|EEC05122.1|</w:t>
            </w:r>
          </w:p>
          <w:p>
            <w:pPr>
              <w:pStyle w:val="Normal"/>
              <w:spacing w:before="0" w:after="0"/>
              <w:rPr/>
            </w:pPr>
            <w:r>
              <w:rPr/>
              <w:t>60,484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chaperonin subunit,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DDTLLLK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DDTLLLK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LASGVALLK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LVQDVANNTNEEAGDGTTTATVLAR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VAQIRDEIDLSNSEYEK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NVILEQSWGSPK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VVEGSDDFGYDALR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GYISPYFINTSK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AAVEEGIVPGGGTALLR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NTYVNMISAGIIDPTK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KISNVQTLIPALELANTQR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TLSDELEVIEGMK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VEFQDALLLFSEK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before="0" w:after="0"/>
              <w:rPr/>
            </w:pPr>
            <w:r>
              <w:rPr/>
              <w:t>TALLDASGVASLLTTAEAVVVELPKEEK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gi|442757975|gb|JAA71146.1|</w:t>
            </w:r>
          </w:p>
          <w:p>
            <w:pPr>
              <w:pStyle w:val="Normal"/>
              <w:spacing w:before="0" w:after="0"/>
              <w:rPr/>
            </w:pPr>
            <w:r>
              <w:rPr/>
              <w:t>47,874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protein disulfide-isomerase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VDATVETQLAETYEVR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LHNLLFVSK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KSPGFEDILK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NFDEVVFDK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SLMEGAVTSESVQSFVK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TFVQDVLDGK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TFVQDVLDGK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QSLLSQDLPEDWDR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ILEFFGLK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gi|254590119|gb|ACT69481.1|</w:t>
            </w:r>
          </w:p>
          <w:p>
            <w:pPr>
              <w:pStyle w:val="Normal"/>
              <w:spacing w:before="0" w:after="0"/>
              <w:rPr/>
            </w:pPr>
            <w:r>
              <w:rPr/>
              <w:t>4,326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23</w:t>
            </w:r>
          </w:p>
          <w:p>
            <w:pPr>
              <w:pStyle w:val="Normal"/>
              <w:spacing w:before="0" w:after="0"/>
              <w:rPr/>
            </w:pPr>
            <w:r>
              <w:rPr/>
              <w:t>hypothetical protein NRI_0501 [Neorickettsia risticii str. Illinois]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IKVR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gi|556054818|gb|JAB70454.1|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15,293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90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ml domain-containing protein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FEVDFVAER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gi|442746893|gb|JAA65606.1|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17,198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/>
            </w:pPr>
            <w:r>
              <w:rPr/>
              <w:t>Putative nucleoside diphosphate kinase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NIIHGSDSLPSAEK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FMQASEELLQK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EIALWFNEK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gi|215510729|gb|EEC20182.1|</w:t>
            </w:r>
          </w:p>
          <w:p>
            <w:pPr>
              <w:pStyle w:val="Normal"/>
              <w:spacing w:before="0" w:after="0"/>
              <w:rPr/>
            </w:pPr>
            <w:r>
              <w:rPr/>
              <w:t>14,859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fatty acid-binding protein FABP,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TSTLLK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LAQTSKPSVELK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QFGDKEVTIVR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LNDVVAIR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gi|215491972|gb|EEC01613.1|</w:t>
            </w:r>
          </w:p>
          <w:p>
            <w:pPr>
              <w:pStyle w:val="Normal"/>
              <w:spacing w:before="0" w:after="0"/>
              <w:rPr/>
            </w:pPr>
            <w:r>
              <w:rPr/>
              <w:t>54,929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protein disulfide isomerase,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KYGYK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HATDELK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EAGGIVK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SLVTESTK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LAPEYEK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EHDDFIK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SEPVPETNDGPVK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VAVAENFK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gi|442747295|gb|JAA65807.1|</w:t>
            </w:r>
          </w:p>
          <w:p>
            <w:pPr>
              <w:pStyle w:val="Normal"/>
              <w:spacing w:before="0" w:after="0"/>
              <w:rPr/>
            </w:pPr>
            <w:r>
              <w:rPr/>
              <w:t>54,708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/>
            </w:pPr>
            <w:r>
              <w:rPr/>
              <w:t>Putative erp60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GGEFSADYNGPR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DASLHENFLK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TNDPPVPLIK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TLADEDILVVK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gi|442758229|gb|JAA71273.1|</w:t>
            </w:r>
          </w:p>
          <w:p>
            <w:pPr>
              <w:pStyle w:val="Normal"/>
              <w:spacing w:before="0" w:after="0"/>
              <w:rPr/>
            </w:pPr>
            <w:r>
              <w:rPr/>
              <w:t>39,174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fructose-biphosphate aldolase [Ixodes ricinus]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ATVTTLQR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ALQASALK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ATAEAIVAPGK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ATAEAIVAPGK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LQGIGVENTEENRR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LQGIGVENTEENR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GILAADESTSTMGK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gi|215504607|gb|EEC14101.1|</w:t>
            </w:r>
          </w:p>
          <w:p>
            <w:pPr>
              <w:pStyle w:val="Normal"/>
              <w:spacing w:before="0" w:after="0"/>
              <w:rPr/>
            </w:pPr>
            <w:r>
              <w:rPr/>
              <w:t>39,448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99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fructose 1,6-bisphosphate aldolase,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YVAGSIDSLAADR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VTEQVLAAVYK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VTEQVLAAVYK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rPr/>
            </w:pPr>
            <w:r>
              <w:rPr/>
              <w:t>QYR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gi|215510720|gb|EEC20173.1|</w:t>
            </w:r>
          </w:p>
          <w:p>
            <w:pPr>
              <w:pStyle w:val="Normal"/>
              <w:spacing w:before="0" w:after="0"/>
              <w:rPr/>
            </w:pPr>
            <w:r>
              <w:rPr/>
              <w:t>79,111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90</w:t>
            </w:r>
          </w:p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elongation factor, putative [Ixodes scapularis]</w:t>
            </w:r>
          </w:p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before="0" w:after="0"/>
              <w:rPr/>
            </w:pPr>
            <w:r>
              <w:rPr/>
              <w:t>AYLPVNESFGFTADLR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TLDLEEVHDANTDTQLPDDLEK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FISGLNHLAALEYEDSDIKDVHSK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YVVPMWNDVSR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DYFHGYSFETVSLK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SAALWALVR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NYFGEVLGYGLNVK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ELQFTLVPAAQDTTTEVEVDLGYK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LSLDLYGHAFDTWEFDESILQELSK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gi|215504084|gb|EEC13578.1|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177,654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hemelipoglycoprotein precursor,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GAVHYLER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ADDSYLPR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GSLLSK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LLNHVVGPQPGSSK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DYVYHYNGK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EVEDALPVTDREYDHVYGR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DIALPVYK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TLDLEEVHDANTDTQLPEDLER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gi|442752113|gb|JAA68216.1|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55,243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imp dehydrogenase/gmp reductase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DIDFIPIEDHNR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LPLVNEGGELVSLIAR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SYPLASK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VAQGVSGTIVDK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SLDVLK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HGFAGVPITENGK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GMGSLDAMQSTEGSGSLNR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SVSAQAEGGVHGLYSFEK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NLIEAGVDGLR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YPGLQIIGGNVVTTAQAK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DENKQLIVGDRQSATR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YVPYLITGIK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gi|215491939|gb|EEC01580.1|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47,043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IMP dehydrogenase,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DIDFIPIEDHNR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LPLVNEGGELVSLIAR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DLTVASSK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SYPLASK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VTLSEANSLLQK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VAQGVSGTIVDK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HGFAGVPITENGK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SVSAQAEGGVHGLYSFEK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NLIEAGVDGLR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YVPYLITGIK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gi|556066176|gb|JAB76114.1|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42,73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imp dehydrogenase/gmp reductase, partial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DIDFIPIEDHNR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LPLVNEGGELVSLIAR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DLTVASSK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SYPLASK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VTLSEANSLLQK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HGFAGVPITENGK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GMGSLDAMQSTEGSGSLNR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NLIEAGVDGLR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YPGLQIIGGNVVTTAQAK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gi|442757299|gb|JAA70808.1|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57,181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catalase pediculus us corporis catalase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TNVQTVGPR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LTSNIANHLK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FSTVGGESGSADTVRDPR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FSTVGGESGSADTVR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AGDLSGADPDYSIR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DLYNSIANK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GAGAFGYLEITHDITK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DPFLFPSFIHTQK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FYTEEGNWDLVGNNTPIFFIR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gi|215491559|gb|EEC01200.1|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49,612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D-3-phosphoglycerate dehydrogenase,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NTQLIAHPK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WDRKTFMGNELYGK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gi|215507080|gb|EEC16574.1|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59,844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F0F1-type ATP synthase, alpha subunit,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ILGQTTTSNLEETGR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gi|215494293|gb|EEC03934.1|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37,593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actin,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EITALAPSTMK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IWHHTFYNELR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IWHHTFYNELR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VAPEEHPVLLTEAPLNPK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DLTDYLMK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SYELPDGQVITIGNER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TTGIVLDSGDGVSHTVPIYEGYALPHAILR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gi|442760565|gb|JAA72441.1|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22,911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thioredoxin peroxidase, partial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SVDETLR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DYFSK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LVQAFQYTDK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GLFIIDDK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gi|556084942|gb|JAB82892.1|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20,241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alpha crystallins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GHGSQAVVESDPNK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SDETGSYVK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SDETGSYVK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HFAPEEITVK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gi|122678|sp|P21380.1|HBB_RANTA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16,167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73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RecName: Full=Hemoglobin subunit beta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LLVVYPWTQR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gi|215510489|gb|EEC19942.1|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17,424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68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small heat shock protein,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YVLPEDVDPHTVTSSLSAGGLLAVEAPR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gi|215495480|gb|EEC05121.1|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10,868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95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heat shock protein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DSDVLGK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VQSATVIAVGTGAR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gi|442752151|gb|JAA68235.1|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14,78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pterin carbinolamine dehydratase pcbd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LANFIETASK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gi|215510489|gb|EEC19942.1|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17,424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74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small heat shock protein,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HFAPEEITVK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gi|215510489|gb|EEC19942.1|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17,424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63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small heat shock protein,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HFAPEEITVK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gi|39725997|gb|AAR29950.1|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47,377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98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calreticulin [Ixodes minor]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QYGEETWGATK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IDNEVVESGELEK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gi|215505979|gb|EEC15473.1|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56,912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protein disulfide isomerase,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TGPAAEDLK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TFVDASK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GTNEAVEYNGER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TLEGLSK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YKPEKDDLTPENVR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FDGTANELEHTK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QLVDESSDIK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AAPEEVTEEEEEEEDKEDK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FIDTDGEYGK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gi|604824672|gb|JAC34673.1|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61,067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chaperonin subunit [Amblyomma triste]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DGVTVAK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VGGSSEVEVNEK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VNDALNATR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DGVITVK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TLIDELEVIEGMK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GANPIEIR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VGLQVAAVK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gi|556053694|gb|JAB69892.1|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37,871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calreticulin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GVGSRRRSTTR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EEFADGDGWTSR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gi|442757321|gb|JAA70819.1|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56,896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protein disulfide-isomerase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NFDEVVFDKEK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KSPGFEDILK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DGVVLFK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SPGFEDILK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QLAPIYDELAEK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SLMEGAVTSESVQSFVK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TFVQDVLDGK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QSLLSQDLPEDWDR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gi|215495481|gb|EEC05122.1|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60,484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chaperonin subunit,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LASGVALLK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DDTLLLK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VAQIRDEIDLSNSEYEKEK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LVQDVANNTNEEAGDGTTTATVLAR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NVILEQSWGSPK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VVEGSDDFGYDALR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AAVEEGIVPGGGTALLR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GYISPYFINTSK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VEFQDALLLFSEK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gi|556063403|gb|JAB74737.1|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44,872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92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glutamine synthetase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AIEAAIER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VTEVLVR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VTEVLVR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LTDLAGKPTLFQYLDLPQPSDK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gi|215498464|gb|EEC07958.1|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16,858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actin depolymerizing factor, putative [Ixodes scapularis]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LILMTWCPESSKIK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NATYSEFLEELQK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gi|556054818|gb|JAB70454.1|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15,293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ml domain-containing protein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FEVDFVAER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gi|442746893|gb|JAA65606.1|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17,198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Putative nucleoside diphosphate kinase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NIIHGSDSLPSAEK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FMQASEELLQK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EIALWFNEK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gi|122555|sp|P02073.1|HBB_ALCAA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16,223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RecName: Full=Hemoglobin subunit beta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HLDDLK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MLTAEEK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VVTGVANALAHR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VVTGVANALAHR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LHVDPENFR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RVLDAFSEGLK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VLDAFSEGLK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VLDAFSEGLK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LLVVYPWTQR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gi|376324229|gb|AFB21470.1|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99,128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22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DNA polymerase I [Rickettsia canadensis str. CA410]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ASAKTNSYSTGVEILK</w:t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16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gi|442749105|gb|JAA66712.1|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33,32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43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Putative c1-tetrahydrofolate synthase [Ixodes ricinus]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EDSNVYIR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c50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semiHidden/>
    <w:unhideWhenUsed/>
    <w:rsid w:val="004d4a14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4d4a14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Xl66" w:customStyle="1">
    <w:name w:val="xl66"/>
    <w:rsid w:val="004d4a14"/>
    <w:basedOn w:val="Normal"/>
    <w:pPr>
      <w:spacing w:before="0" w:after="280"/>
      <w:jc w:val="center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d4a14"/>
    <w:pPr>
      <w:spacing w:line="240" w:lineRule="auto" w:after="0"/>
    </w:pPr>
    <w:tblPr>
      <w:tblInd w:type="dxa" w:w="0"/>
      <w:tblBorders>
        <w:top w:sz="4" w:space="0" w:themeColor="text1" w:color="000000" w:val="single"/>
        <w:left w:sz="4" w:space="0" w:themeColor="text1" w:color="000000" w:val="single"/>
        <w:bottom w:sz="4" w:space="0" w:themeColor="text1" w:color="000000" w:val="single"/>
        <w:right w:sz="4" w:space="0" w:themeColor="text1" w:color="000000" w:val="single"/>
        <w:insideH w:sz="4" w:space="0" w:themeColor="text1" w:color="000000" w:val="single"/>
        <w:insideV w:sz="4" w:space="0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73A-4017-49EE-9BF5-FA01BB0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2015-06-11T14:32:00Z</dcterms:created>
  <dc:creator>Paolo</dc:creator>
  <dc:language>en-US</dc:language>
  <cp:lastModifiedBy>Utente</cp:lastModifiedBy>
  <dcterms:modified xsi:type="dcterms:W3CDTF">2015-06-11T15:00:00Z</dcterms:modified>
  <cp:revision>7</cp:revision>
</cp:coreProperties>
</file>