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E0" w:rsidRDefault="002103E0" w:rsidP="002103E0">
      <w:pPr>
        <w:spacing w:after="0" w:line="480" w:lineRule="auto"/>
        <w:jc w:val="both"/>
        <w:rPr>
          <w:rFonts w:ascii="Times New Roman" w:hAnsi="Times New Roman"/>
          <w:b/>
          <w:sz w:val="24"/>
          <w:szCs w:val="24"/>
        </w:rPr>
      </w:pPr>
      <w:r>
        <w:rPr>
          <w:rFonts w:ascii="Times New Roman" w:hAnsi="Times New Roman"/>
          <w:b/>
          <w:sz w:val="24"/>
          <w:szCs w:val="24"/>
        </w:rPr>
        <w:t>S3 File.</w:t>
      </w:r>
      <w:r w:rsidR="00925FAE">
        <w:rPr>
          <w:rFonts w:ascii="Times New Roman" w:hAnsi="Times New Roman"/>
          <w:b/>
          <w:sz w:val="24"/>
          <w:szCs w:val="24"/>
        </w:rPr>
        <w:t xml:space="preserve"> </w:t>
      </w:r>
      <w:r w:rsidR="00925FAE" w:rsidRPr="00925FAE">
        <w:rPr>
          <w:rFonts w:ascii="Times New Roman" w:hAnsi="Times New Roman"/>
          <w:b/>
          <w:sz w:val="24"/>
          <w:szCs w:val="24"/>
        </w:rPr>
        <w:t>Video of signs of brachycephalic obstructive airway syndrome (BOAS)</w:t>
      </w:r>
      <w:r w:rsidR="00925FAE" w:rsidRPr="00925FAE">
        <w:rPr>
          <w:rFonts w:ascii="Times New Roman" w:hAnsi="Times New Roman"/>
          <w:b/>
          <w:sz w:val="24"/>
          <w:szCs w:val="24"/>
        </w:rPr>
        <w:t>.</w:t>
      </w:r>
    </w:p>
    <w:p w:rsidR="002103E0" w:rsidRDefault="002103E0" w:rsidP="002103E0">
      <w:pPr>
        <w:spacing w:after="0" w:line="480" w:lineRule="auto"/>
        <w:jc w:val="both"/>
        <w:rPr>
          <w:rFonts w:ascii="Times New Roman" w:hAnsi="Times New Roman"/>
          <w:sz w:val="24"/>
          <w:szCs w:val="24"/>
        </w:rPr>
      </w:pPr>
    </w:p>
    <w:p w:rsidR="002103E0" w:rsidRDefault="002103E0" w:rsidP="002103E0">
      <w:pPr>
        <w:spacing w:after="0" w:line="480" w:lineRule="auto"/>
        <w:jc w:val="both"/>
        <w:rPr>
          <w:rFonts w:ascii="Times New Roman" w:hAnsi="Times New Roman"/>
          <w:sz w:val="24"/>
          <w:szCs w:val="24"/>
        </w:rPr>
      </w:pPr>
      <w:r>
        <w:rPr>
          <w:rFonts w:ascii="Times New Roman" w:hAnsi="Times New Roman"/>
          <w:b/>
          <w:sz w:val="24"/>
          <w:szCs w:val="24"/>
        </w:rPr>
        <w:t>S3 Video A</w:t>
      </w:r>
      <w:r w:rsidR="00191136">
        <w:rPr>
          <w:rFonts w:ascii="Times New Roman" w:hAnsi="Times New Roman"/>
          <w:b/>
          <w:sz w:val="24"/>
          <w:szCs w:val="24"/>
        </w:rPr>
        <w:t>.</w:t>
      </w:r>
      <w:r>
        <w:rPr>
          <w:rFonts w:ascii="Times New Roman" w:hAnsi="Times New Roman"/>
          <w:sz w:val="24"/>
          <w:szCs w:val="24"/>
        </w:rPr>
        <w:t xml:space="preserve"> </w:t>
      </w:r>
      <w:r w:rsidRPr="00191136">
        <w:rPr>
          <w:rFonts w:ascii="Times New Roman" w:hAnsi="Times New Roman"/>
          <w:b/>
          <w:sz w:val="24"/>
          <w:szCs w:val="24"/>
        </w:rPr>
        <w:t xml:space="preserve">Video of signs of brachycephalic obstructive airway syndrome (BOAS) in a two year old entire female Pug at </w:t>
      </w:r>
      <w:r w:rsidR="00191136">
        <w:rPr>
          <w:rFonts w:ascii="Times New Roman" w:hAnsi="Times New Roman"/>
          <w:b/>
          <w:sz w:val="24"/>
          <w:szCs w:val="24"/>
        </w:rPr>
        <w:t>home after 5 minutes of gentle walking</w:t>
      </w:r>
      <w:r w:rsidRPr="00191136">
        <w:rPr>
          <w:rFonts w:ascii="Times New Roman" w:hAnsi="Times New Roman"/>
          <w:b/>
          <w:sz w:val="24"/>
          <w:szCs w:val="24"/>
        </w:rPr>
        <w:t>.</w:t>
      </w:r>
      <w:r>
        <w:rPr>
          <w:rFonts w:ascii="Times New Roman" w:hAnsi="Times New Roman"/>
          <w:sz w:val="24"/>
          <w:szCs w:val="24"/>
        </w:rPr>
        <w:t xml:space="preserve"> The opportunity to walk did not</w:t>
      </w:r>
      <w:r w:rsidR="00191136">
        <w:rPr>
          <w:rFonts w:ascii="Times New Roman" w:hAnsi="Times New Roman"/>
          <w:sz w:val="24"/>
          <w:szCs w:val="24"/>
        </w:rPr>
        <w:t xml:space="preserve"> include any forced locomotion. </w:t>
      </w:r>
      <w:bookmarkStart w:id="0" w:name="_GoBack"/>
      <w:bookmarkEnd w:id="0"/>
      <w:r>
        <w:rPr>
          <w:rFonts w:ascii="Times New Roman" w:hAnsi="Times New Roman"/>
          <w:sz w:val="24"/>
          <w:szCs w:val="24"/>
        </w:rPr>
        <w:t>This dog shows nearly continuous stertor, open mouth breathing and increased respiratory effort. This individual had not been formally diagnosed with BOAS, but was classed as affected following the examination protocol used in Study 2. For this dog, CFR=0.12, neck girth=34cm and nares ratio=0.12.</w:t>
      </w:r>
    </w:p>
    <w:p w:rsidR="00AB5CBC" w:rsidRDefault="00AB5CBC"/>
    <w:sectPr w:rsidR="00AB5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E0"/>
    <w:rsid w:val="00191136"/>
    <w:rsid w:val="002103E0"/>
    <w:rsid w:val="006F1CC3"/>
    <w:rsid w:val="00925FAE"/>
    <w:rsid w:val="009D37FC"/>
    <w:rsid w:val="00AB5CBC"/>
    <w:rsid w:val="00BC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B5CF1-B723-4182-9B6E-8BDF1F84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3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Rowena</cp:lastModifiedBy>
  <cp:revision>3</cp:revision>
  <dcterms:created xsi:type="dcterms:W3CDTF">2015-09-01T18:52:00Z</dcterms:created>
  <dcterms:modified xsi:type="dcterms:W3CDTF">2015-09-01T18:54:00Z</dcterms:modified>
</cp:coreProperties>
</file>