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55"/>
        <w:tblW w:w="7178" w:type="dxa"/>
        <w:tblLook w:val="04A0"/>
      </w:tblPr>
      <w:tblGrid>
        <w:gridCol w:w="1101"/>
        <w:gridCol w:w="649"/>
        <w:gridCol w:w="1043"/>
        <w:gridCol w:w="619"/>
        <w:gridCol w:w="649"/>
        <w:gridCol w:w="816"/>
        <w:gridCol w:w="843"/>
        <w:gridCol w:w="573"/>
        <w:gridCol w:w="432"/>
        <w:gridCol w:w="453"/>
      </w:tblGrid>
      <w:tr w:rsidR="009A243C" w:rsidRPr="006D5ACA" w:rsidTr="004A3D90">
        <w:trPr>
          <w:trHeight w:val="123"/>
        </w:trPr>
        <w:tc>
          <w:tcPr>
            <w:tcW w:w="1101" w:type="dxa"/>
            <w:vMerge w:val="restart"/>
            <w:noWrap/>
            <w:hideMark/>
          </w:tcPr>
          <w:p w:rsidR="009A243C" w:rsidRPr="009A243C" w:rsidRDefault="009A243C" w:rsidP="000D3A30">
            <w:pPr>
              <w:widowControl/>
              <w:spacing w:line="0" w:lineRule="atLeas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Source</w:t>
            </w:r>
          </w:p>
        </w:tc>
        <w:tc>
          <w:tcPr>
            <w:tcW w:w="2960" w:type="dxa"/>
            <w:gridSpan w:val="4"/>
            <w:noWrap/>
            <w:hideMark/>
          </w:tcPr>
          <w:p w:rsidR="009A243C" w:rsidRPr="009A243C" w:rsidRDefault="007953F5" w:rsidP="000D3A30">
            <w:pPr>
              <w:widowControl/>
              <w:spacing w:line="0" w:lineRule="atLeast"/>
              <w:jc w:val="center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/>
                <w:noProof/>
                <w:color w:val="000000"/>
                <w:kern w:val="0"/>
                <w:sz w:val="10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3" type="#_x0000_t32" style="position:absolute;left:0;text-align:left;margin-left:.2pt;margin-top:5.85pt;width:136.55pt;height:.35pt;z-index:251660288;mso-position-horizontal-relative:text;mso-position-vertical-relative:text" o:connectortype="straight" strokeweight=".5pt"/>
              </w:pict>
            </w:r>
            <w:r w:rsidR="009A243C"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Selection</w:t>
            </w:r>
          </w:p>
        </w:tc>
        <w:tc>
          <w:tcPr>
            <w:tcW w:w="816" w:type="dxa"/>
            <w:vMerge w:val="restart"/>
            <w:noWrap/>
            <w:hideMark/>
          </w:tcPr>
          <w:p w:rsidR="009A243C" w:rsidRPr="009A243C" w:rsidRDefault="009A243C" w:rsidP="000D3A30">
            <w:pPr>
              <w:widowControl/>
              <w:spacing w:line="0" w:lineRule="atLeast"/>
              <w:jc w:val="center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Comparability</w:t>
            </w:r>
            <w:r w:rsidR="00724197" w:rsidRPr="00724197">
              <w:rPr>
                <w:rFonts w:eastAsia="宋体" w:cs="宋体" w:hint="eastAsia"/>
                <w:color w:val="000000"/>
                <w:kern w:val="0"/>
                <w:sz w:val="10"/>
                <w:szCs w:val="10"/>
                <w:vertAlign w:val="superscript"/>
              </w:rPr>
              <w:t>5</w:t>
            </w:r>
          </w:p>
        </w:tc>
        <w:tc>
          <w:tcPr>
            <w:tcW w:w="1848" w:type="dxa"/>
            <w:gridSpan w:val="3"/>
            <w:noWrap/>
            <w:hideMark/>
          </w:tcPr>
          <w:p w:rsidR="009A243C" w:rsidRPr="009A243C" w:rsidRDefault="009A243C" w:rsidP="000D3A30">
            <w:pPr>
              <w:widowControl/>
              <w:spacing w:line="0" w:lineRule="atLeast"/>
              <w:jc w:val="center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Exposure</w:t>
            </w:r>
          </w:p>
        </w:tc>
        <w:tc>
          <w:tcPr>
            <w:tcW w:w="453" w:type="dxa"/>
            <w:vMerge w:val="restart"/>
            <w:noWrap/>
            <w:hideMark/>
          </w:tcPr>
          <w:p w:rsidR="009A243C" w:rsidRPr="009A243C" w:rsidRDefault="009A243C" w:rsidP="000D3A30">
            <w:pPr>
              <w:widowControl/>
              <w:spacing w:line="0" w:lineRule="atLeast"/>
              <w:jc w:val="center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Total</w:t>
            </w:r>
            <w:r w:rsidR="00724197" w:rsidRPr="00724197">
              <w:rPr>
                <w:rFonts w:eastAsia="宋体" w:cs="宋体" w:hint="eastAsia"/>
                <w:color w:val="000000"/>
                <w:kern w:val="0"/>
                <w:sz w:val="10"/>
                <w:szCs w:val="10"/>
                <w:vertAlign w:val="superscript"/>
              </w:rPr>
              <w:t>9</w:t>
            </w:r>
          </w:p>
        </w:tc>
      </w:tr>
      <w:tr w:rsidR="006D5ACA" w:rsidRPr="006D5ACA" w:rsidTr="004A3D90">
        <w:trPr>
          <w:trHeight w:val="267"/>
        </w:trPr>
        <w:tc>
          <w:tcPr>
            <w:tcW w:w="1101" w:type="dxa"/>
            <w:vMerge/>
            <w:hideMark/>
          </w:tcPr>
          <w:p w:rsidR="009A243C" w:rsidRPr="009A243C" w:rsidRDefault="009A243C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49" w:type="dxa"/>
            <w:noWrap/>
            <w:hideMark/>
          </w:tcPr>
          <w:p w:rsidR="009A243C" w:rsidRPr="009A243C" w:rsidRDefault="00CC7EB6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/>
                <w:noProof/>
                <w:color w:val="000000"/>
                <w:kern w:val="0"/>
                <w:sz w:val="10"/>
                <w:szCs w:val="10"/>
              </w:rPr>
              <w:pict>
                <v:shape id="_x0000_s2066" type="#_x0000_t32" style="position:absolute;left:0;text-align:left;margin-left:-55.45pt;margin-top:12.4pt;width:348.25pt;height:0;z-index:251662336;mso-position-horizontal-relative:text;mso-position-vertical-relative:text" o:connectortype="straight" strokeweight=".5pt"/>
              </w:pict>
            </w:r>
            <w:r w:rsidR="009A243C"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Definition</w:t>
            </w:r>
            <w:r w:rsidR="00724197" w:rsidRPr="00724197">
              <w:rPr>
                <w:rFonts w:eastAsia="宋体" w:cs="宋体" w:hint="eastAsia"/>
                <w:color w:val="000000"/>
                <w:kern w:val="0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1043" w:type="dxa"/>
            <w:noWrap/>
            <w:hideMark/>
          </w:tcPr>
          <w:p w:rsidR="009A243C" w:rsidRPr="009A243C" w:rsidRDefault="009A243C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Representativeness</w:t>
            </w:r>
            <w:r w:rsidR="00724197" w:rsidRPr="00724197">
              <w:rPr>
                <w:rFonts w:eastAsia="宋体" w:cs="宋体" w:hint="eastAsia"/>
                <w:color w:val="000000"/>
                <w:kern w:val="0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619" w:type="dxa"/>
            <w:noWrap/>
            <w:hideMark/>
          </w:tcPr>
          <w:p w:rsidR="009A243C" w:rsidRPr="009A243C" w:rsidRDefault="009A243C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Selection</w:t>
            </w:r>
            <w:r w:rsidR="00724197" w:rsidRPr="00724197">
              <w:rPr>
                <w:rFonts w:eastAsia="宋体" w:cs="宋体" w:hint="eastAsia"/>
                <w:color w:val="000000"/>
                <w:kern w:val="0"/>
                <w:sz w:val="10"/>
                <w:szCs w:val="10"/>
                <w:vertAlign w:val="superscript"/>
              </w:rPr>
              <w:t>3</w:t>
            </w:r>
          </w:p>
        </w:tc>
        <w:tc>
          <w:tcPr>
            <w:tcW w:w="649" w:type="dxa"/>
            <w:noWrap/>
            <w:hideMark/>
          </w:tcPr>
          <w:p w:rsidR="009A243C" w:rsidRPr="009A243C" w:rsidRDefault="009A243C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Definition</w:t>
            </w:r>
            <w:r w:rsidR="00724197" w:rsidRPr="00724197">
              <w:rPr>
                <w:rFonts w:eastAsia="宋体" w:cs="宋体" w:hint="eastAsia"/>
                <w:color w:val="000000"/>
                <w:kern w:val="0"/>
                <w:sz w:val="10"/>
                <w:szCs w:val="10"/>
                <w:vertAlign w:val="superscript"/>
              </w:rPr>
              <w:t>4</w:t>
            </w:r>
          </w:p>
        </w:tc>
        <w:tc>
          <w:tcPr>
            <w:tcW w:w="816" w:type="dxa"/>
            <w:vMerge/>
            <w:hideMark/>
          </w:tcPr>
          <w:p w:rsidR="009A243C" w:rsidRPr="009A243C" w:rsidRDefault="009A243C" w:rsidP="000D3A30">
            <w:pPr>
              <w:widowControl/>
              <w:spacing w:line="0" w:lineRule="atLeast"/>
              <w:jc w:val="left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843" w:type="dxa"/>
            <w:noWrap/>
            <w:hideMark/>
          </w:tcPr>
          <w:p w:rsidR="009A243C" w:rsidRPr="009A243C" w:rsidRDefault="007953F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/>
                <w:noProof/>
                <w:color w:val="000000"/>
                <w:kern w:val="0"/>
                <w:sz w:val="10"/>
                <w:szCs w:val="10"/>
              </w:rPr>
              <w:pict>
                <v:shape id="_x0000_s2065" type="#_x0000_t32" style="position:absolute;left:0;text-align:left;margin-left:1.4pt;margin-top:.05pt;width:81.9pt;height:.35pt;z-index:251661312;mso-position-horizontal-relative:text;mso-position-vertical-relative:text" o:connectortype="straight" strokeweight=".5pt"/>
              </w:pict>
            </w:r>
            <w:r>
              <w:rPr>
                <w:rFonts w:eastAsia="宋体" w:cs="宋体"/>
                <w:noProof/>
                <w:color w:val="000000"/>
                <w:kern w:val="0"/>
                <w:sz w:val="10"/>
                <w:szCs w:val="10"/>
              </w:rPr>
              <w:pict>
                <v:shape id="_x0000_s2061" type="#_x0000_t32" style="position:absolute;left:0;text-align:left;margin-left:-244.25pt;margin-top:-5.85pt;width:348.25pt;height:0;z-index:251658240;mso-position-horizontal-relative:text;mso-position-vertical-relative:text" o:connectortype="straight"/>
              </w:pict>
            </w:r>
            <w:r w:rsidR="009A243C"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Ascertainment</w:t>
            </w:r>
            <w:r w:rsidR="00724197" w:rsidRPr="00724197">
              <w:rPr>
                <w:rFonts w:eastAsia="宋体" w:cs="宋体" w:hint="eastAsia"/>
                <w:color w:val="000000"/>
                <w:kern w:val="0"/>
                <w:sz w:val="10"/>
                <w:szCs w:val="10"/>
                <w:vertAlign w:val="superscript"/>
              </w:rPr>
              <w:t>6</w:t>
            </w:r>
          </w:p>
        </w:tc>
        <w:tc>
          <w:tcPr>
            <w:tcW w:w="573" w:type="dxa"/>
            <w:noWrap/>
            <w:hideMark/>
          </w:tcPr>
          <w:p w:rsidR="009A243C" w:rsidRPr="009A243C" w:rsidRDefault="009A243C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Method</w:t>
            </w:r>
            <w:r w:rsidR="00724197" w:rsidRPr="00724197">
              <w:rPr>
                <w:rFonts w:eastAsia="宋体" w:cs="宋体" w:hint="eastAsia"/>
                <w:color w:val="000000"/>
                <w:kern w:val="0"/>
                <w:sz w:val="10"/>
                <w:szCs w:val="10"/>
                <w:vertAlign w:val="superscript"/>
              </w:rPr>
              <w:t>7</w:t>
            </w:r>
          </w:p>
        </w:tc>
        <w:tc>
          <w:tcPr>
            <w:tcW w:w="432" w:type="dxa"/>
            <w:noWrap/>
            <w:hideMark/>
          </w:tcPr>
          <w:p w:rsidR="009A243C" w:rsidRPr="009A243C" w:rsidRDefault="009A243C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Rate</w:t>
            </w:r>
            <w:r w:rsidR="00724197" w:rsidRPr="00724197">
              <w:rPr>
                <w:rFonts w:eastAsia="宋体" w:cs="宋体" w:hint="eastAsia"/>
                <w:color w:val="000000"/>
                <w:kern w:val="0"/>
                <w:sz w:val="10"/>
                <w:szCs w:val="10"/>
                <w:vertAlign w:val="superscript"/>
              </w:rPr>
              <w:t>8</w:t>
            </w:r>
          </w:p>
        </w:tc>
        <w:tc>
          <w:tcPr>
            <w:tcW w:w="453" w:type="dxa"/>
            <w:vMerge/>
            <w:hideMark/>
          </w:tcPr>
          <w:p w:rsidR="009A243C" w:rsidRPr="009A243C" w:rsidRDefault="009A243C" w:rsidP="000D3A30">
            <w:pPr>
              <w:widowControl/>
              <w:spacing w:line="0" w:lineRule="atLeast"/>
              <w:jc w:val="left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F45193" w:rsidRPr="006D5ACA" w:rsidTr="004A3D90">
        <w:trPr>
          <w:trHeight w:val="67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Key,2007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</w:tc>
      </w:tr>
      <w:tr w:rsidR="00F45193" w:rsidRPr="006D5ACA" w:rsidTr="004A3D90">
        <w:trPr>
          <w:trHeight w:val="83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proofErr w:type="spellStart"/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Huang,CLUE</w:t>
            </w:r>
            <w:proofErr w:type="spellEnd"/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 xml:space="preserve"> I 2002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</w:tc>
      </w:tr>
      <w:tr w:rsidR="00F45193" w:rsidRPr="006D5ACA" w:rsidTr="004A3D90">
        <w:trPr>
          <w:trHeight w:val="85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proofErr w:type="spellStart"/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Huang,CLUE</w:t>
            </w:r>
            <w:proofErr w:type="spellEnd"/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 xml:space="preserve"> II 2002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</w:tc>
      </w:tr>
      <w:tr w:rsidR="008B2F8B" w:rsidRPr="006D5ACA" w:rsidTr="004A3D90">
        <w:trPr>
          <w:trHeight w:val="100"/>
        </w:trPr>
        <w:tc>
          <w:tcPr>
            <w:tcW w:w="1101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Goodman,2003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8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6</w:t>
            </w:r>
          </w:p>
        </w:tc>
      </w:tr>
      <w:tr w:rsidR="008B2F8B" w:rsidRPr="006D5ACA" w:rsidTr="004A3D90">
        <w:trPr>
          <w:trHeight w:val="117"/>
        </w:trPr>
        <w:tc>
          <w:tcPr>
            <w:tcW w:w="1101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Gann,1999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61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8B2F8B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6</w:t>
            </w:r>
          </w:p>
        </w:tc>
      </w:tr>
      <w:tr w:rsidR="008B2F8B" w:rsidRPr="006D5ACA" w:rsidTr="004A3D90">
        <w:trPr>
          <w:trHeight w:val="133"/>
        </w:trPr>
        <w:tc>
          <w:tcPr>
            <w:tcW w:w="1101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Nomura,1997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61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8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4</w:t>
            </w:r>
          </w:p>
        </w:tc>
      </w:tr>
      <w:tr w:rsidR="008B2F8B" w:rsidRPr="006D5ACA" w:rsidTr="004A3D90">
        <w:trPr>
          <w:trHeight w:val="135"/>
        </w:trPr>
        <w:tc>
          <w:tcPr>
            <w:tcW w:w="1101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Shibata,1992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8B2F8B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8B2F8B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53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7</w:t>
            </w:r>
          </w:p>
        </w:tc>
      </w:tr>
      <w:tr w:rsidR="008B2F8B" w:rsidRPr="006D5ACA" w:rsidTr="004A3D90">
        <w:trPr>
          <w:trHeight w:val="45"/>
        </w:trPr>
        <w:tc>
          <w:tcPr>
            <w:tcW w:w="1101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Andersson,1996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8B2F8B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7</w:t>
            </w:r>
          </w:p>
        </w:tc>
      </w:tr>
      <w:tr w:rsidR="008B2F8B" w:rsidRPr="006D5ACA" w:rsidTr="004A3D90">
        <w:trPr>
          <w:trHeight w:val="45"/>
        </w:trPr>
        <w:tc>
          <w:tcPr>
            <w:tcW w:w="1101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Schuurman,2002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8B2F8B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8B2F8B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53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9</w:t>
            </w:r>
          </w:p>
        </w:tc>
      </w:tr>
      <w:tr w:rsidR="008B2F8B" w:rsidRPr="006D5ACA" w:rsidTr="004A3D90">
        <w:trPr>
          <w:trHeight w:val="45"/>
        </w:trPr>
        <w:tc>
          <w:tcPr>
            <w:tcW w:w="1101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Norrish,1998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8B2F8B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7</w:t>
            </w:r>
          </w:p>
        </w:tc>
      </w:tr>
      <w:tr w:rsidR="008B2F8B" w:rsidRPr="006D5ACA" w:rsidTr="004A3D90">
        <w:trPr>
          <w:trHeight w:val="45"/>
        </w:trPr>
        <w:tc>
          <w:tcPr>
            <w:tcW w:w="1101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Bosetti,2004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8B2F8B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8B2F8B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53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</w:tc>
      </w:tr>
      <w:tr w:rsidR="008B2F8B" w:rsidRPr="006D5ACA" w:rsidTr="004A3D90">
        <w:trPr>
          <w:trHeight w:val="45"/>
        </w:trPr>
        <w:tc>
          <w:tcPr>
            <w:tcW w:w="1101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Mettlin,1989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8B2F8B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7</w:t>
            </w:r>
          </w:p>
        </w:tc>
      </w:tr>
      <w:tr w:rsidR="00F45193" w:rsidRPr="006D5ACA" w:rsidTr="004A3D90">
        <w:trPr>
          <w:trHeight w:val="60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Giovannucci,1995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</w:tc>
      </w:tr>
      <w:tr w:rsidR="00F45193" w:rsidRPr="006D5ACA" w:rsidTr="004A3D90">
        <w:trPr>
          <w:trHeight w:val="76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Ambrosini,2008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</w:tc>
      </w:tr>
      <w:tr w:rsidR="00F45193" w:rsidRPr="006D5ACA" w:rsidTr="004A3D90">
        <w:trPr>
          <w:trHeight w:val="92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Beilby,2010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</w:tc>
      </w:tr>
      <w:tr w:rsidR="00F45193" w:rsidRPr="006D5ACA" w:rsidTr="004A3D90">
        <w:trPr>
          <w:trHeight w:val="94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Zhang,2007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6</w:t>
            </w:r>
          </w:p>
        </w:tc>
      </w:tr>
      <w:tr w:rsidR="00F45193" w:rsidRPr="006D5ACA" w:rsidTr="004A3D90">
        <w:trPr>
          <w:trHeight w:val="109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Wu,2004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9</w:t>
            </w:r>
          </w:p>
        </w:tc>
      </w:tr>
      <w:tr w:rsidR="00F45193" w:rsidRPr="006D5ACA" w:rsidTr="004A3D90">
        <w:trPr>
          <w:trHeight w:val="126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Kirsh,2006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</w:tc>
      </w:tr>
      <w:tr w:rsidR="00F45193" w:rsidRPr="006D5ACA" w:rsidTr="004A3D90">
        <w:trPr>
          <w:trHeight w:val="128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Jian,2005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7</w:t>
            </w:r>
          </w:p>
        </w:tc>
      </w:tr>
      <w:tr w:rsidR="00F45193" w:rsidRPr="006D5ACA" w:rsidTr="004A3D90">
        <w:trPr>
          <w:trHeight w:val="45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Umesawa,2013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7</w:t>
            </w:r>
          </w:p>
        </w:tc>
      </w:tr>
      <w:tr w:rsidR="00F45193" w:rsidRPr="006D5ACA" w:rsidTr="004A3D90">
        <w:trPr>
          <w:trHeight w:val="45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Daviglus,1996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</w:tc>
      </w:tr>
      <w:tr w:rsidR="00F45193" w:rsidRPr="006D5ACA" w:rsidTr="004A3D90">
        <w:trPr>
          <w:trHeight w:val="45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Roswall,2013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</w:tc>
      </w:tr>
      <w:tr w:rsidR="008B2F8B" w:rsidRPr="006D5ACA" w:rsidTr="004A3D90">
        <w:trPr>
          <w:trHeight w:val="75"/>
        </w:trPr>
        <w:tc>
          <w:tcPr>
            <w:tcW w:w="1101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Chang,2005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649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8B2F8B" w:rsidRPr="00F01485" w:rsidRDefault="00F01485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4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8B2F8B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8B2F8B" w:rsidRPr="00F01485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8B2F8B" w:rsidRPr="009A243C" w:rsidRDefault="008B2F8B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6</w:t>
            </w:r>
          </w:p>
        </w:tc>
      </w:tr>
      <w:tr w:rsidR="00F45193" w:rsidRPr="006D5ACA" w:rsidTr="004A3D90">
        <w:trPr>
          <w:trHeight w:val="92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McCann,2009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</w:tc>
      </w:tr>
      <w:tr w:rsidR="00F45193" w:rsidRPr="006D5ACA" w:rsidTr="004A3D90">
        <w:trPr>
          <w:trHeight w:val="94"/>
        </w:trPr>
        <w:tc>
          <w:tcPr>
            <w:tcW w:w="1101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Peters,2007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Pr="00F01485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</w:tc>
        <w:tc>
          <w:tcPr>
            <w:tcW w:w="453" w:type="dxa"/>
            <w:noWrap/>
            <w:hideMark/>
          </w:tcPr>
          <w:p w:rsidR="00F45193" w:rsidRPr="009A243C" w:rsidRDefault="00F45193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</w:tc>
      </w:tr>
      <w:tr w:rsidR="00F45193" w:rsidRPr="006D5ACA" w:rsidTr="004A3D90">
        <w:trPr>
          <w:trHeight w:val="300"/>
        </w:trPr>
        <w:tc>
          <w:tcPr>
            <w:tcW w:w="1101" w:type="dxa"/>
            <w:noWrap/>
            <w:hideMark/>
          </w:tcPr>
          <w:p w:rsidR="00F45193" w:rsidRDefault="00F45193" w:rsidP="000D3A30">
            <w:pPr>
              <w:widowControl/>
              <w:spacing w:line="0" w:lineRule="atLeast"/>
              <w:jc w:val="left"/>
              <w:rPr>
                <w:rFonts w:eastAsia="宋体" w:cs="宋体" w:hint="eastAsia"/>
                <w:b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Gill,2009</w:t>
            </w:r>
          </w:p>
          <w:p w:rsidR="004C31AF" w:rsidRPr="004C31AF" w:rsidRDefault="004C31AF" w:rsidP="004C31AF">
            <w:pPr>
              <w:widowControl/>
              <w:spacing w:line="0" w:lineRule="atLeast"/>
              <w:jc w:val="left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  <w:r w:rsidRPr="004C31AF">
              <w:rPr>
                <w:rFonts w:eastAsia="宋体" w:cs="宋体"/>
                <w:color w:val="000000"/>
                <w:kern w:val="0"/>
                <w:sz w:val="10"/>
                <w:szCs w:val="10"/>
              </w:rPr>
              <w:t>Deneo-Pelligrini</w:t>
            </w:r>
            <w:r>
              <w:rPr>
                <w:rFonts w:eastAsia="宋体" w:cs="宋体" w:hint="eastAsia"/>
                <w:b/>
                <w:color w:val="000000"/>
                <w:kern w:val="0"/>
                <w:sz w:val="10"/>
                <w:szCs w:val="10"/>
              </w:rPr>
              <w:t>,</w:t>
            </w:r>
            <w:r w:rsidRPr="004A3D90"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  <w:t xml:space="preserve">1999  </w:t>
            </w:r>
            <w:r>
              <w:rPr>
                <w:rFonts w:eastAsia="宋体" w:cs="宋体" w:hint="eastAsia"/>
                <w:b/>
                <w:color w:val="000000"/>
                <w:kern w:val="0"/>
                <w:sz w:val="10"/>
                <w:szCs w:val="10"/>
              </w:rPr>
              <w:t xml:space="preserve">      </w:t>
            </w:r>
          </w:p>
          <w:p w:rsidR="004C31AF" w:rsidRDefault="004C31AF" w:rsidP="004C31AF">
            <w:pPr>
              <w:widowControl/>
              <w:spacing w:line="0" w:lineRule="atLeast"/>
              <w:jc w:val="left"/>
              <w:rPr>
                <w:rFonts w:eastAsia="宋体" w:cs="宋体" w:hint="eastAsia"/>
                <w:b/>
                <w:color w:val="000000"/>
                <w:kern w:val="0"/>
                <w:sz w:val="10"/>
                <w:szCs w:val="10"/>
              </w:rPr>
            </w:pPr>
            <w:r w:rsidRPr="004C31AF">
              <w:rPr>
                <w:rFonts w:eastAsia="宋体" w:cs="宋体"/>
                <w:color w:val="000000"/>
                <w:kern w:val="0"/>
                <w:sz w:val="10"/>
                <w:szCs w:val="10"/>
              </w:rPr>
              <w:t>Cohen,2000</w:t>
            </w:r>
          </w:p>
          <w:p w:rsidR="004C31AF" w:rsidRDefault="004C31AF" w:rsidP="004C31AF">
            <w:pPr>
              <w:widowControl/>
              <w:spacing w:line="0" w:lineRule="atLeast"/>
              <w:jc w:val="left"/>
              <w:rPr>
                <w:rFonts w:eastAsia="宋体" w:cs="宋体" w:hint="eastAsia"/>
                <w:b/>
                <w:color w:val="000000"/>
                <w:kern w:val="0"/>
                <w:sz w:val="10"/>
                <w:szCs w:val="10"/>
              </w:rPr>
            </w:pPr>
            <w:r w:rsidRPr="004C31AF">
              <w:rPr>
                <w:rFonts w:eastAsia="宋体" w:cs="宋体"/>
                <w:color w:val="000000"/>
                <w:kern w:val="0"/>
                <w:sz w:val="10"/>
                <w:szCs w:val="10"/>
              </w:rPr>
              <w:t>Lu,2001</w:t>
            </w:r>
          </w:p>
          <w:p w:rsidR="004C31AF" w:rsidRDefault="004C31AF" w:rsidP="004C31AF">
            <w:pPr>
              <w:widowControl/>
              <w:spacing w:line="0" w:lineRule="atLeast"/>
              <w:jc w:val="left"/>
              <w:rPr>
                <w:rFonts w:eastAsia="宋体" w:cs="宋体" w:hint="eastAsia"/>
                <w:b/>
                <w:color w:val="000000"/>
                <w:kern w:val="0"/>
                <w:sz w:val="10"/>
                <w:szCs w:val="10"/>
              </w:rPr>
            </w:pPr>
            <w:r w:rsidRPr="004C31AF">
              <w:rPr>
                <w:rFonts w:eastAsia="宋体" w:cs="宋体"/>
                <w:color w:val="000000"/>
                <w:kern w:val="0"/>
                <w:sz w:val="10"/>
                <w:szCs w:val="10"/>
              </w:rPr>
              <w:t>Meyer,1997</w:t>
            </w:r>
          </w:p>
          <w:p w:rsidR="004C31AF" w:rsidRDefault="004C31AF" w:rsidP="004C31AF">
            <w:pPr>
              <w:widowControl/>
              <w:spacing w:line="0" w:lineRule="atLeast"/>
              <w:jc w:val="left"/>
              <w:rPr>
                <w:rFonts w:eastAsia="宋体" w:cs="宋体" w:hint="eastAsia"/>
                <w:b/>
                <w:color w:val="000000"/>
                <w:kern w:val="0"/>
                <w:sz w:val="10"/>
                <w:szCs w:val="10"/>
              </w:rPr>
            </w:pPr>
            <w:r w:rsidRPr="004C31AF">
              <w:rPr>
                <w:rFonts w:eastAsia="宋体" w:cs="宋体"/>
                <w:color w:val="000000"/>
                <w:kern w:val="0"/>
                <w:sz w:val="10"/>
                <w:szCs w:val="10"/>
              </w:rPr>
              <w:t>Jain,1999</w:t>
            </w:r>
          </w:p>
          <w:p w:rsidR="004C31AF" w:rsidRDefault="004C31AF" w:rsidP="004C31AF">
            <w:pPr>
              <w:widowControl/>
              <w:spacing w:line="0" w:lineRule="atLeast"/>
              <w:jc w:val="left"/>
              <w:rPr>
                <w:rFonts w:eastAsia="宋体" w:cs="宋体" w:hint="eastAsia"/>
                <w:b/>
                <w:color w:val="000000"/>
                <w:kern w:val="0"/>
                <w:sz w:val="10"/>
                <w:szCs w:val="10"/>
              </w:rPr>
            </w:pPr>
            <w:r w:rsidRPr="004C31AF">
              <w:rPr>
                <w:rFonts w:eastAsia="宋体" w:cs="宋体"/>
                <w:color w:val="000000"/>
                <w:kern w:val="0"/>
                <w:sz w:val="10"/>
                <w:szCs w:val="10"/>
              </w:rPr>
              <w:t>Karppi,2009</w:t>
            </w:r>
          </w:p>
          <w:p w:rsidR="004C31AF" w:rsidRPr="004A3D90" w:rsidRDefault="004C31AF" w:rsidP="004C31AF">
            <w:pPr>
              <w:widowControl/>
              <w:spacing w:line="0" w:lineRule="atLeast"/>
              <w:jc w:val="left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 w:rsidRPr="004C31AF">
              <w:rPr>
                <w:rFonts w:eastAsia="宋体" w:cs="宋体"/>
                <w:color w:val="000000"/>
                <w:kern w:val="0"/>
                <w:sz w:val="10"/>
                <w:szCs w:val="10"/>
              </w:rPr>
              <w:t>Agall</w:t>
            </w:r>
            <w:r w:rsidRPr="004A3D90">
              <w:rPr>
                <w:rFonts w:eastAsia="宋体" w:cs="宋体"/>
                <w:color w:val="000000"/>
                <w:kern w:val="0"/>
                <w:sz w:val="10"/>
                <w:szCs w:val="10"/>
              </w:rPr>
              <w:t>iu,</w:t>
            </w:r>
            <w:r w:rsidRPr="004A3D90"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  <w:t>2</w:t>
            </w:r>
            <w:r w:rsidRPr="004A3D90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011</w:t>
            </w:r>
          </w:p>
          <w:p w:rsidR="004C31AF" w:rsidRPr="009A243C" w:rsidRDefault="007953F5" w:rsidP="004C31AF">
            <w:pPr>
              <w:widowControl/>
              <w:spacing w:line="0" w:lineRule="atLeast"/>
              <w:jc w:val="left"/>
              <w:rPr>
                <w:rFonts w:eastAsia="宋体" w:cs="宋体"/>
                <w:b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/>
                <w:noProof/>
                <w:color w:val="000000"/>
                <w:kern w:val="0"/>
                <w:sz w:val="10"/>
                <w:szCs w:val="10"/>
              </w:rPr>
              <w:pict>
                <v:shape id="_x0000_s2062" type="#_x0000_t32" style="position:absolute;margin-left:-.4pt;margin-top:8.35pt;width:348.25pt;height:.9pt;z-index:251659264" o:connectortype="straight"/>
              </w:pict>
            </w:r>
            <w:r w:rsidR="004C31AF" w:rsidRPr="004A3D90">
              <w:rPr>
                <w:rFonts w:eastAsia="宋体" w:cs="宋体"/>
                <w:color w:val="000000"/>
                <w:kern w:val="0"/>
                <w:sz w:val="10"/>
                <w:szCs w:val="10"/>
              </w:rPr>
              <w:t>Hsing,</w:t>
            </w:r>
            <w:r w:rsidR="004C31AF" w:rsidRPr="004A3D90"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  <w:t>1990</w:t>
            </w:r>
          </w:p>
        </w:tc>
        <w:tc>
          <w:tcPr>
            <w:tcW w:w="649" w:type="dxa"/>
            <w:noWrap/>
            <w:hideMark/>
          </w:tcPr>
          <w:p w:rsidR="00F45193" w:rsidRPr="00F01485" w:rsidRDefault="00F01485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0E45ED" w:rsidRPr="00F01485" w:rsidRDefault="00F01485" w:rsidP="000E45E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0E45ED" w:rsidRPr="00F01485" w:rsidRDefault="00F01485" w:rsidP="000E45E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0E45ED" w:rsidRPr="00F01485" w:rsidRDefault="00F01485" w:rsidP="000E45E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0E45ED" w:rsidRPr="00F01485" w:rsidRDefault="00F01485" w:rsidP="000E45E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0E45ED" w:rsidRPr="00F01485" w:rsidRDefault="00F01485" w:rsidP="000E45E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0E45ED" w:rsidRPr="00F01485" w:rsidRDefault="00F01485" w:rsidP="000E45E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C358FE" w:rsidRPr="00F01485" w:rsidRDefault="00F01485" w:rsidP="000E45E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C358FE" w:rsidRPr="00F01485" w:rsidRDefault="00F01485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1043" w:type="dxa"/>
            <w:noWrap/>
            <w:hideMark/>
          </w:tcPr>
          <w:p w:rsidR="00F45193" w:rsidRDefault="00F01485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C246FD" w:rsidRDefault="00C246FD" w:rsidP="00C246F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C246FD" w:rsidRDefault="00C246FD" w:rsidP="00C246F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C246FD" w:rsidRDefault="00C246FD" w:rsidP="00C246F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C246FD" w:rsidRDefault="00C246FD" w:rsidP="00C246F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C246FD" w:rsidRDefault="00C246FD" w:rsidP="00C246F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C246FD" w:rsidRDefault="00C246FD" w:rsidP="00C246F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C246FD" w:rsidRDefault="00C246FD" w:rsidP="00C246FD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C246FD" w:rsidRPr="00C246FD" w:rsidRDefault="00C246FD" w:rsidP="00C246FD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19" w:type="dxa"/>
            <w:noWrap/>
            <w:hideMark/>
          </w:tcPr>
          <w:p w:rsidR="00F45193" w:rsidRDefault="00F01485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1D2CF5" w:rsidRPr="007A7079" w:rsidRDefault="007A7079" w:rsidP="001D2CF5">
            <w:pPr>
              <w:spacing w:line="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  <w:r w:rsidRPr="007A7079"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  <w:t>0</w:t>
            </w:r>
          </w:p>
          <w:p w:rsidR="001D2CF5" w:rsidRDefault="001D2CF5" w:rsidP="001D2CF5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9D0B8A" w:rsidRPr="007A7079" w:rsidRDefault="009D0B8A" w:rsidP="009D0B8A">
            <w:pPr>
              <w:spacing w:line="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  <w:r w:rsidRPr="007A7079"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  <w:t>0</w:t>
            </w:r>
          </w:p>
          <w:p w:rsidR="001D2CF5" w:rsidRDefault="001D2CF5" w:rsidP="001D2CF5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1D2CF5" w:rsidRDefault="001D2CF5" w:rsidP="001D2CF5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1D2CF5" w:rsidRDefault="001D2CF5" w:rsidP="001D2CF5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1D2CF5" w:rsidRDefault="001D2CF5" w:rsidP="001D2CF5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1D2CF5" w:rsidRPr="001D2CF5" w:rsidRDefault="001D2CF5" w:rsidP="001D2CF5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649" w:type="dxa"/>
            <w:noWrap/>
            <w:hideMark/>
          </w:tcPr>
          <w:p w:rsidR="00F45193" w:rsidRDefault="00F01485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7363EC" w:rsidRDefault="007363EC" w:rsidP="007363EC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7363EC" w:rsidRDefault="007363EC" w:rsidP="007363EC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7363EC" w:rsidRDefault="007363EC" w:rsidP="007363EC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7363EC" w:rsidRDefault="007363EC" w:rsidP="007363EC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7363EC" w:rsidRDefault="007363EC" w:rsidP="007363EC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7363EC" w:rsidRDefault="007363EC" w:rsidP="007363EC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7363EC" w:rsidRDefault="007363EC" w:rsidP="007363EC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7363EC" w:rsidRPr="00F01485" w:rsidRDefault="007363EC" w:rsidP="007363EC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816" w:type="dxa"/>
            <w:noWrap/>
            <w:hideMark/>
          </w:tcPr>
          <w:p w:rsidR="00F45193" w:rsidRDefault="00F01485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  <w:p w:rsidR="008B6783" w:rsidRDefault="008B6783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  <w:p w:rsidR="008B6783" w:rsidRDefault="008B6783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  <w:p w:rsidR="008B6783" w:rsidRDefault="008B6783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  <w:p w:rsidR="008B6783" w:rsidRDefault="008B6783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  <w:p w:rsidR="008B6783" w:rsidRDefault="008B6783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  <w:p w:rsidR="008B6783" w:rsidRDefault="008B6783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  <w:p w:rsidR="008B6783" w:rsidRDefault="008B6783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  <w:p w:rsidR="008B6783" w:rsidRPr="00F01485" w:rsidRDefault="008B6783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☆☆</w:t>
            </w:r>
          </w:p>
        </w:tc>
        <w:tc>
          <w:tcPr>
            <w:tcW w:w="843" w:type="dxa"/>
            <w:noWrap/>
            <w:hideMark/>
          </w:tcPr>
          <w:p w:rsidR="00F45193" w:rsidRDefault="00F01485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55532B" w:rsidRDefault="0055532B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55532B" w:rsidRDefault="0055532B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55532B" w:rsidRDefault="0055532B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55532B" w:rsidRDefault="0055532B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55532B" w:rsidRDefault="0055532B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55532B" w:rsidRDefault="0055532B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55532B" w:rsidRDefault="0055532B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55532B" w:rsidRPr="00F01485" w:rsidRDefault="0055532B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573" w:type="dxa"/>
            <w:noWrap/>
            <w:hideMark/>
          </w:tcPr>
          <w:p w:rsidR="00F45193" w:rsidRDefault="00F01485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926C59" w:rsidRDefault="00926C59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926C59" w:rsidRDefault="00926C59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926C59" w:rsidRDefault="00926C59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926C59" w:rsidRDefault="00926C59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926C59" w:rsidRDefault="00926C59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926C59" w:rsidRDefault="00926C59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926C59" w:rsidRDefault="00926C59" w:rsidP="000D3A30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926C59" w:rsidRPr="00F01485" w:rsidRDefault="00926C59" w:rsidP="000D3A30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</w:tc>
        <w:tc>
          <w:tcPr>
            <w:tcW w:w="432" w:type="dxa"/>
            <w:noWrap/>
            <w:hideMark/>
          </w:tcPr>
          <w:p w:rsidR="00F45193" w:rsidRDefault="00F45193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  <w:p w:rsidR="00926C59" w:rsidRDefault="00926C59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  <w:p w:rsidR="004B056B" w:rsidRDefault="004B056B" w:rsidP="000D3A30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926C59" w:rsidRDefault="00926C59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  <w:p w:rsidR="007D4C4F" w:rsidRDefault="007D4C4F" w:rsidP="007D4C4F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252E8C" w:rsidRDefault="00252E8C" w:rsidP="00252E8C">
            <w:pPr>
              <w:spacing w:line="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☆</w:t>
            </w:r>
          </w:p>
          <w:p w:rsidR="00926C59" w:rsidRDefault="00926C59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  <w:p w:rsidR="00926C59" w:rsidRDefault="00926C59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 w:rsidRPr="00F01485">
              <w:rPr>
                <w:rFonts w:eastAsia="宋体" w:cs="宋体"/>
                <w:color w:val="000000"/>
                <w:kern w:val="0"/>
                <w:sz w:val="10"/>
                <w:szCs w:val="10"/>
              </w:rPr>
              <w:t>0</w:t>
            </w:r>
          </w:p>
          <w:p w:rsidR="004B056B" w:rsidRDefault="004B056B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  <w:t>0</w:t>
            </w:r>
          </w:p>
          <w:p w:rsidR="00926C59" w:rsidRPr="00F01485" w:rsidRDefault="00926C59" w:rsidP="00926C59">
            <w:pPr>
              <w:widowControl/>
              <w:spacing w:line="0" w:lineRule="atLeast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53" w:type="dxa"/>
            <w:noWrap/>
            <w:hideMark/>
          </w:tcPr>
          <w:p w:rsidR="00F45193" w:rsidRDefault="00F45193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 w:rsidRPr="009A243C">
              <w:rPr>
                <w:rFonts w:eastAsia="宋体" w:cs="宋体"/>
                <w:color w:val="000000"/>
                <w:kern w:val="0"/>
                <w:sz w:val="10"/>
                <w:szCs w:val="10"/>
              </w:rPr>
              <w:t>8</w:t>
            </w:r>
          </w:p>
          <w:p w:rsidR="008044A6" w:rsidRDefault="008044A6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  <w:t>7</w:t>
            </w:r>
          </w:p>
          <w:p w:rsidR="008044A6" w:rsidRDefault="008044A6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  <w:t>9</w:t>
            </w:r>
          </w:p>
          <w:p w:rsidR="008044A6" w:rsidRDefault="008044A6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  <w:t>7</w:t>
            </w:r>
          </w:p>
          <w:p w:rsidR="008044A6" w:rsidRDefault="008044A6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  <w:t>9</w:t>
            </w:r>
          </w:p>
          <w:p w:rsidR="008044A6" w:rsidRDefault="008044A6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  <w:t>9</w:t>
            </w:r>
          </w:p>
          <w:p w:rsidR="008044A6" w:rsidRDefault="008044A6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  <w:t>8</w:t>
            </w:r>
          </w:p>
          <w:p w:rsidR="008044A6" w:rsidRDefault="008044A6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  <w:t>8</w:t>
            </w:r>
          </w:p>
          <w:p w:rsidR="008044A6" w:rsidRDefault="008044A6" w:rsidP="000D3A30">
            <w:pPr>
              <w:widowControl/>
              <w:spacing w:line="0" w:lineRule="atLeast"/>
              <w:jc w:val="center"/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</w:pPr>
            <w:r>
              <w:rPr>
                <w:rFonts w:eastAsia="宋体" w:cs="宋体" w:hint="eastAsia"/>
                <w:color w:val="000000"/>
                <w:kern w:val="0"/>
                <w:sz w:val="10"/>
                <w:szCs w:val="10"/>
              </w:rPr>
              <w:t>8</w:t>
            </w:r>
          </w:p>
          <w:p w:rsidR="008044A6" w:rsidRPr="009A243C" w:rsidRDefault="008044A6" w:rsidP="000D3A30">
            <w:pPr>
              <w:widowControl/>
              <w:spacing w:line="0" w:lineRule="atLeast"/>
              <w:jc w:val="center"/>
              <w:rPr>
                <w:rFonts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</w:tbl>
    <w:tbl>
      <w:tblPr>
        <w:tblW w:w="12800" w:type="dxa"/>
        <w:tblInd w:w="-8" w:type="dxa"/>
        <w:tblLook w:val="04A0"/>
      </w:tblPr>
      <w:tblGrid>
        <w:gridCol w:w="12800"/>
      </w:tblGrid>
      <w:tr w:rsidR="00E9738F" w:rsidRPr="00E9738F" w:rsidTr="00BE4C0E">
        <w:trPr>
          <w:trHeight w:val="30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C0E" w:rsidRPr="00E9738F" w:rsidRDefault="00BE4C0E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E9738F" w:rsidRPr="00E9738F" w:rsidTr="00BE4C0E">
        <w:trPr>
          <w:trHeight w:val="30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8F" w:rsidRPr="00433444" w:rsidRDefault="00E9738F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E9738F" w:rsidRPr="00E9738F" w:rsidTr="00BE4C0E">
        <w:trPr>
          <w:trHeight w:val="30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D6D" w:rsidRPr="0090725B" w:rsidRDefault="00EB2D6D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</w:pPr>
            <w:r w:rsidRPr="00023791">
              <w:rPr>
                <w:rFonts w:ascii="Calibri" w:eastAsia="宋体" w:hAnsi="Calibri" w:cs="宋体" w:hint="eastAsia"/>
                <w:color w:val="000000"/>
                <w:kern w:val="0"/>
                <w:sz w:val="11"/>
                <w:szCs w:val="11"/>
                <w:vertAlign w:val="superscript"/>
              </w:rPr>
              <w:t>1</w:t>
            </w:r>
            <w:r w:rsidRPr="0090725B"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  <w:t>Adequate definition of cases(0,1star)</w:t>
            </w:r>
          </w:p>
          <w:p w:rsidR="00EB2D6D" w:rsidRPr="0090725B" w:rsidRDefault="00EB2D6D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</w:pPr>
            <w:r w:rsidRPr="00023791">
              <w:rPr>
                <w:rFonts w:ascii="Calibri" w:eastAsia="宋体" w:hAnsi="Calibri" w:cs="宋体" w:hint="eastAsia"/>
                <w:color w:val="000000"/>
                <w:kern w:val="0"/>
                <w:sz w:val="11"/>
                <w:szCs w:val="11"/>
                <w:vertAlign w:val="superscript"/>
              </w:rPr>
              <w:t>2</w:t>
            </w:r>
            <w:r w:rsidRPr="0090725B"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  <w:t>Consecutive or obviously representative series of cases (0,1)</w:t>
            </w:r>
          </w:p>
          <w:p w:rsidR="00EB2D6D" w:rsidRPr="0090725B" w:rsidRDefault="00EB2D6D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</w:pPr>
            <w:r w:rsidRPr="00023791">
              <w:rPr>
                <w:rFonts w:ascii="Calibri" w:eastAsia="宋体" w:hAnsi="Calibri" w:cs="宋体" w:hint="eastAsia"/>
                <w:color w:val="000000"/>
                <w:kern w:val="0"/>
                <w:sz w:val="11"/>
                <w:szCs w:val="11"/>
                <w:vertAlign w:val="superscript"/>
              </w:rPr>
              <w:t>3</w:t>
            </w:r>
            <w:r w:rsidRPr="0090725B"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  <w:t>Selection of controls: Community controls (0,1)</w:t>
            </w:r>
          </w:p>
          <w:p w:rsidR="00EB2D6D" w:rsidRPr="0090725B" w:rsidRDefault="00EB2D6D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</w:pPr>
            <w:r w:rsidRPr="00023791">
              <w:rPr>
                <w:rFonts w:ascii="Calibri" w:eastAsia="宋体" w:hAnsi="Calibri" w:cs="宋体" w:hint="eastAsia"/>
                <w:color w:val="000000"/>
                <w:kern w:val="0"/>
                <w:sz w:val="11"/>
                <w:szCs w:val="11"/>
                <w:vertAlign w:val="superscript"/>
              </w:rPr>
              <w:t>4</w:t>
            </w:r>
            <w:r w:rsidRPr="0090725B"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  <w:t>Definition of controls: No history of disease (endpoint) (0,1)</w:t>
            </w:r>
          </w:p>
          <w:p w:rsidR="00EB2D6D" w:rsidRPr="0090725B" w:rsidRDefault="00EB2D6D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</w:pPr>
            <w:r w:rsidRPr="00023791">
              <w:rPr>
                <w:rFonts w:ascii="Calibri" w:eastAsia="宋体" w:hAnsi="Calibri" w:cs="宋体" w:hint="eastAsia"/>
                <w:color w:val="000000"/>
                <w:kern w:val="0"/>
                <w:sz w:val="11"/>
                <w:szCs w:val="11"/>
                <w:vertAlign w:val="superscript"/>
              </w:rPr>
              <w:t>5</w:t>
            </w:r>
            <w:r w:rsidRPr="0090725B"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  <w:t>Study controls for the most important factor or any additional factor(0,1,2)</w:t>
            </w:r>
          </w:p>
          <w:p w:rsidR="00EB2D6D" w:rsidRPr="0090725B" w:rsidRDefault="00EB2D6D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</w:pPr>
            <w:r w:rsidRPr="00023791">
              <w:rPr>
                <w:rFonts w:ascii="Calibri" w:eastAsia="宋体" w:hAnsi="Calibri" w:cs="宋体" w:hint="eastAsia"/>
                <w:color w:val="000000"/>
                <w:kern w:val="0"/>
                <w:sz w:val="11"/>
                <w:szCs w:val="11"/>
                <w:vertAlign w:val="superscript"/>
              </w:rPr>
              <w:t>6</w:t>
            </w:r>
            <w:r w:rsidRPr="0090725B"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  <w:t>Secure record (</w:t>
            </w:r>
            <w:proofErr w:type="spellStart"/>
            <w:r w:rsidRPr="0090725B"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  <w:t>eg</w:t>
            </w:r>
            <w:proofErr w:type="spellEnd"/>
            <w:r w:rsidRPr="0090725B"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  <w:t xml:space="preserve"> surgical records) (0,1)</w:t>
            </w:r>
          </w:p>
          <w:p w:rsidR="00EB2D6D" w:rsidRPr="0090725B" w:rsidRDefault="00EB2D6D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</w:pPr>
            <w:r w:rsidRPr="00023791">
              <w:rPr>
                <w:rFonts w:ascii="Calibri" w:eastAsia="宋体" w:hAnsi="Calibri" w:cs="宋体" w:hint="eastAsia"/>
                <w:color w:val="000000"/>
                <w:kern w:val="0"/>
                <w:sz w:val="11"/>
                <w:szCs w:val="11"/>
                <w:vertAlign w:val="superscript"/>
              </w:rPr>
              <w:t>7</w:t>
            </w:r>
            <w:r w:rsidRPr="0090725B"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  <w:t>Same method of ascertainment for cases and controls(0,1)</w:t>
            </w:r>
          </w:p>
          <w:p w:rsidR="00EB2D6D" w:rsidRPr="0090725B" w:rsidRDefault="00EB2D6D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</w:pPr>
            <w:r w:rsidRPr="00023791">
              <w:rPr>
                <w:rFonts w:ascii="Calibri" w:eastAsia="宋体" w:hAnsi="Calibri" w:cs="宋体" w:hint="eastAsia"/>
                <w:color w:val="000000"/>
                <w:kern w:val="0"/>
                <w:sz w:val="11"/>
                <w:szCs w:val="11"/>
                <w:vertAlign w:val="superscript"/>
              </w:rPr>
              <w:t>8</w:t>
            </w:r>
            <w:r w:rsidRPr="0090725B"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  <w:t>Same non-response rate for both groups(0,1)</w:t>
            </w:r>
          </w:p>
          <w:p w:rsidR="00E9738F" w:rsidRPr="00E9738F" w:rsidRDefault="00EB2D6D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  <w:r w:rsidRPr="00023791">
              <w:rPr>
                <w:rFonts w:ascii="Calibri" w:eastAsia="宋体" w:hAnsi="Calibri" w:cs="宋体" w:hint="eastAsia"/>
                <w:color w:val="000000"/>
                <w:kern w:val="0"/>
                <w:sz w:val="11"/>
                <w:szCs w:val="11"/>
                <w:vertAlign w:val="superscript"/>
              </w:rPr>
              <w:t>9</w:t>
            </w:r>
            <w:r w:rsidRPr="0090725B">
              <w:rPr>
                <w:rFonts w:ascii="Calibri" w:eastAsia="宋体" w:hAnsi="Calibri" w:cs="宋体"/>
                <w:color w:val="000000"/>
                <w:kern w:val="0"/>
                <w:sz w:val="11"/>
                <w:szCs w:val="11"/>
              </w:rPr>
              <w:t>Total: minimum equals 1; maximum equals 9 stars</w:t>
            </w:r>
          </w:p>
        </w:tc>
      </w:tr>
      <w:tr w:rsidR="00E9738F" w:rsidRPr="00E9738F" w:rsidTr="00BE4C0E">
        <w:trPr>
          <w:trHeight w:val="30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8F" w:rsidRPr="00E9738F" w:rsidRDefault="00E9738F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E9738F" w:rsidRPr="00E9738F" w:rsidTr="00BE4C0E">
        <w:trPr>
          <w:trHeight w:val="30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8F" w:rsidRPr="00E9738F" w:rsidRDefault="00E9738F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E9738F" w:rsidRPr="00E9738F" w:rsidTr="00BE4C0E">
        <w:trPr>
          <w:trHeight w:val="30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8F" w:rsidRPr="00E9738F" w:rsidRDefault="00E9738F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E9738F" w:rsidRPr="00E9738F" w:rsidTr="00BE4C0E">
        <w:trPr>
          <w:trHeight w:val="30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8F" w:rsidRPr="00E9738F" w:rsidRDefault="00E9738F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E9738F" w:rsidRPr="00E9738F" w:rsidTr="00BE4C0E">
        <w:trPr>
          <w:trHeight w:val="30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8F" w:rsidRPr="00E9738F" w:rsidRDefault="00E9738F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E9738F" w:rsidRPr="00E9738F" w:rsidTr="00BE4C0E">
        <w:trPr>
          <w:trHeight w:val="30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8F" w:rsidRPr="00E9738F" w:rsidRDefault="00E9738F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E9738F" w:rsidRPr="00E9738F" w:rsidTr="00BE4C0E">
        <w:trPr>
          <w:trHeight w:val="30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38F" w:rsidRPr="00E9738F" w:rsidRDefault="00E9738F" w:rsidP="000D3A30">
            <w:pPr>
              <w:widowControl/>
              <w:spacing w:line="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0"/>
                <w:szCs w:val="10"/>
              </w:rPr>
            </w:pPr>
          </w:p>
        </w:tc>
      </w:tr>
    </w:tbl>
    <w:p w:rsidR="005912B7" w:rsidRPr="00E9738F" w:rsidRDefault="005912B7" w:rsidP="000D3A30">
      <w:pPr>
        <w:spacing w:line="0" w:lineRule="atLeast"/>
        <w:rPr>
          <w:sz w:val="10"/>
          <w:szCs w:val="10"/>
        </w:rPr>
      </w:pPr>
    </w:p>
    <w:sectPr w:rsidR="005912B7" w:rsidRPr="00E9738F" w:rsidSect="00993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DE" w:rsidRDefault="00DF5DDE" w:rsidP="008665DA">
      <w:r>
        <w:separator/>
      </w:r>
    </w:p>
  </w:endnote>
  <w:endnote w:type="continuationSeparator" w:id="0">
    <w:p w:rsidR="00DF5DDE" w:rsidRDefault="00DF5DDE" w:rsidP="0086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DE" w:rsidRDefault="00DF5DDE" w:rsidP="008665DA">
      <w:r>
        <w:separator/>
      </w:r>
    </w:p>
  </w:footnote>
  <w:footnote w:type="continuationSeparator" w:id="0">
    <w:p w:rsidR="00DF5DDE" w:rsidRDefault="00DF5DDE" w:rsidP="00866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DA"/>
    <w:rsid w:val="00023791"/>
    <w:rsid w:val="00032AD6"/>
    <w:rsid w:val="00062477"/>
    <w:rsid w:val="00081CB6"/>
    <w:rsid w:val="000D3A30"/>
    <w:rsid w:val="000E45ED"/>
    <w:rsid w:val="000F61D9"/>
    <w:rsid w:val="000F7852"/>
    <w:rsid w:val="00104039"/>
    <w:rsid w:val="00110227"/>
    <w:rsid w:val="001573F2"/>
    <w:rsid w:val="00180B2C"/>
    <w:rsid w:val="00190DFE"/>
    <w:rsid w:val="001D2CF5"/>
    <w:rsid w:val="001E2D2A"/>
    <w:rsid w:val="00206DDE"/>
    <w:rsid w:val="00240986"/>
    <w:rsid w:val="00252E8C"/>
    <w:rsid w:val="002961D9"/>
    <w:rsid w:val="002E37AD"/>
    <w:rsid w:val="0031007C"/>
    <w:rsid w:val="00354F11"/>
    <w:rsid w:val="00357D07"/>
    <w:rsid w:val="003C6CD5"/>
    <w:rsid w:val="00433444"/>
    <w:rsid w:val="0044618F"/>
    <w:rsid w:val="0047425E"/>
    <w:rsid w:val="004956EF"/>
    <w:rsid w:val="004A368C"/>
    <w:rsid w:val="004A3D90"/>
    <w:rsid w:val="004A7216"/>
    <w:rsid w:val="004B056B"/>
    <w:rsid w:val="004C31AF"/>
    <w:rsid w:val="004C55F9"/>
    <w:rsid w:val="004D615F"/>
    <w:rsid w:val="004F03D6"/>
    <w:rsid w:val="004F5822"/>
    <w:rsid w:val="00505F0C"/>
    <w:rsid w:val="0055532B"/>
    <w:rsid w:val="005912B7"/>
    <w:rsid w:val="0059227B"/>
    <w:rsid w:val="005C7D08"/>
    <w:rsid w:val="005E45CB"/>
    <w:rsid w:val="00616B2A"/>
    <w:rsid w:val="00632862"/>
    <w:rsid w:val="00634D8A"/>
    <w:rsid w:val="00690C2D"/>
    <w:rsid w:val="00697066"/>
    <w:rsid w:val="006D5ACA"/>
    <w:rsid w:val="006F309A"/>
    <w:rsid w:val="007210FA"/>
    <w:rsid w:val="00724197"/>
    <w:rsid w:val="00735514"/>
    <w:rsid w:val="007363EC"/>
    <w:rsid w:val="00764B5E"/>
    <w:rsid w:val="00786B55"/>
    <w:rsid w:val="007953F5"/>
    <w:rsid w:val="007A4E23"/>
    <w:rsid w:val="007A7079"/>
    <w:rsid w:val="007D4C4F"/>
    <w:rsid w:val="008044A6"/>
    <w:rsid w:val="008107CA"/>
    <w:rsid w:val="00831054"/>
    <w:rsid w:val="008665DA"/>
    <w:rsid w:val="0087063E"/>
    <w:rsid w:val="00870955"/>
    <w:rsid w:val="00871790"/>
    <w:rsid w:val="008B2F8B"/>
    <w:rsid w:val="008B6783"/>
    <w:rsid w:val="008C1093"/>
    <w:rsid w:val="008C19A2"/>
    <w:rsid w:val="008E67F8"/>
    <w:rsid w:val="0090725B"/>
    <w:rsid w:val="009128AF"/>
    <w:rsid w:val="00926C59"/>
    <w:rsid w:val="00963C8A"/>
    <w:rsid w:val="00993F98"/>
    <w:rsid w:val="009A243C"/>
    <w:rsid w:val="009D0B8A"/>
    <w:rsid w:val="00A252BB"/>
    <w:rsid w:val="00A44F2E"/>
    <w:rsid w:val="00A54AE0"/>
    <w:rsid w:val="00A616F6"/>
    <w:rsid w:val="00A64026"/>
    <w:rsid w:val="00A82254"/>
    <w:rsid w:val="00AA318B"/>
    <w:rsid w:val="00AA398C"/>
    <w:rsid w:val="00AA7989"/>
    <w:rsid w:val="00AB242E"/>
    <w:rsid w:val="00B02B13"/>
    <w:rsid w:val="00B02D7D"/>
    <w:rsid w:val="00B152EC"/>
    <w:rsid w:val="00B53431"/>
    <w:rsid w:val="00BA78F5"/>
    <w:rsid w:val="00BE4C0E"/>
    <w:rsid w:val="00C246FD"/>
    <w:rsid w:val="00C358FE"/>
    <w:rsid w:val="00C37A34"/>
    <w:rsid w:val="00C43EC5"/>
    <w:rsid w:val="00C47486"/>
    <w:rsid w:val="00C8567F"/>
    <w:rsid w:val="00C87D42"/>
    <w:rsid w:val="00CC7EB6"/>
    <w:rsid w:val="00CD14D3"/>
    <w:rsid w:val="00CE6DC1"/>
    <w:rsid w:val="00D1336E"/>
    <w:rsid w:val="00D53DD5"/>
    <w:rsid w:val="00D81E3E"/>
    <w:rsid w:val="00DB43EE"/>
    <w:rsid w:val="00DF5DDE"/>
    <w:rsid w:val="00E010D6"/>
    <w:rsid w:val="00E752F3"/>
    <w:rsid w:val="00E76D57"/>
    <w:rsid w:val="00E82375"/>
    <w:rsid w:val="00E92A79"/>
    <w:rsid w:val="00E9738F"/>
    <w:rsid w:val="00EB2D6D"/>
    <w:rsid w:val="00EB5DDF"/>
    <w:rsid w:val="00F01485"/>
    <w:rsid w:val="00F3509D"/>
    <w:rsid w:val="00F45193"/>
    <w:rsid w:val="00F63BE6"/>
    <w:rsid w:val="00FF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3]"/>
    </o:shapedefaults>
    <o:shapelayout v:ext="edit">
      <o:idmap v:ext="edit" data="2"/>
      <o:rules v:ext="edit">
        <o:r id="V:Rule9" type="connector" idref="#_x0000_s2061"/>
        <o:r id="V:Rule11" type="connector" idref="#_x0000_s2062"/>
        <o:r id="V:Rule13" type="connector" idref="#_x0000_s2063"/>
        <o:r id="V:Rule15" type="connector" idref="#_x0000_s2065"/>
        <o:r id="V:Rule16" type="connector" idref="#_x0000_s2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5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5DA"/>
    <w:rPr>
      <w:sz w:val="18"/>
      <w:szCs w:val="18"/>
    </w:rPr>
  </w:style>
  <w:style w:type="table" w:styleId="a5">
    <w:name w:val="Table Grid"/>
    <w:basedOn w:val="a1"/>
    <w:uiPriority w:val="59"/>
    <w:rsid w:val="0086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E010D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浅色底纹1"/>
    <w:basedOn w:val="a1"/>
    <w:uiPriority w:val="60"/>
    <w:rsid w:val="0063286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2961D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B779B-13A8-4A72-A320-12299372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dcterms:created xsi:type="dcterms:W3CDTF">2013-11-24T01:41:00Z</dcterms:created>
  <dcterms:modified xsi:type="dcterms:W3CDTF">2015-06-13T06:49:00Z</dcterms:modified>
</cp:coreProperties>
</file>