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5B" w:rsidRPr="000A5E62" w:rsidRDefault="00CB055B" w:rsidP="000A5E62">
      <w:pPr>
        <w:spacing w:line="480" w:lineRule="auto"/>
        <w:rPr>
          <w:rFonts w:ascii="Times New Roman" w:hAnsi="Times New Roman" w:cs="Times New Roman"/>
          <w:sz w:val="36"/>
          <w:szCs w:val="36"/>
        </w:rPr>
      </w:pPr>
      <w:r w:rsidRPr="000A5E62">
        <w:rPr>
          <w:rFonts w:ascii="Times New Roman" w:hAnsi="Times New Roman" w:cs="Times New Roman"/>
          <w:b/>
          <w:sz w:val="36"/>
          <w:szCs w:val="36"/>
        </w:rPr>
        <w:t>Confidence estimates with a random equal size sample of healthy vs. RSI volunteers</w:t>
      </w:r>
    </w:p>
    <w:p w:rsidR="00CB055B" w:rsidRPr="00CA6A21" w:rsidRDefault="00CB055B" w:rsidP="000A5E62">
      <w:pPr>
        <w:spacing w:after="240" w:line="480" w:lineRule="auto"/>
        <w:ind w:firstLine="840"/>
        <w:rPr>
          <w:rFonts w:ascii="Times New Roman" w:hAnsi="Times New Roman" w:cs="Times New Roman"/>
          <w:sz w:val="24"/>
          <w:szCs w:val="24"/>
          <w:lang w:val="en-GB"/>
        </w:rPr>
      </w:pPr>
      <w:r w:rsidRPr="00CA6A21">
        <w:rPr>
          <w:rFonts w:ascii="Times New Roman" w:hAnsi="Times New Roman" w:cs="Times New Roman"/>
          <w:sz w:val="24"/>
          <w:szCs w:val="24"/>
        </w:rPr>
        <w:t>To confirm that our analysis of the control versus RSI groups was not biased by differences in group size, we randomly selected 10 out of the 12 healthy volunteers and 10 out of the 14 patients with RSI using Excel RAN</w:t>
      </w:r>
      <w:r w:rsidR="007F6A1F">
        <w:rPr>
          <w:rFonts w:ascii="Times New Roman" w:hAnsi="Times New Roman" w:cs="Times New Roman"/>
          <w:sz w:val="24"/>
          <w:szCs w:val="24"/>
        </w:rPr>
        <w:t>D function (Microsoft Excel 2013</w:t>
      </w:r>
      <w:r w:rsidR="00A11E2F" w:rsidRPr="00A11E2F">
        <w:rPr>
          <w:rFonts w:ascii="Times New Roman" w:hAnsi="Times New Roman" w:cs="Times New Roman"/>
          <w:sz w:val="24"/>
          <w:szCs w:val="24"/>
          <w:vertAlign w:val="superscript"/>
        </w:rPr>
        <w:t>®</w:t>
      </w:r>
      <w:r w:rsidRPr="00CA6A21">
        <w:rPr>
          <w:rFonts w:ascii="Times New Roman" w:hAnsi="Times New Roman" w:cs="Times New Roman"/>
          <w:sz w:val="24"/>
          <w:szCs w:val="24"/>
        </w:rPr>
        <w:t>), which generates a random real number. We repeated this selection 10 times</w:t>
      </w:r>
      <w:r w:rsidRPr="00CA6A21">
        <w:rPr>
          <w:rFonts w:ascii="Times New Roman" w:hAnsi="Times New Roman" w:cs="Times New Roman"/>
          <w:b/>
          <w:sz w:val="24"/>
          <w:szCs w:val="24"/>
        </w:rPr>
        <w:t xml:space="preserve"> </w:t>
      </w:r>
      <w:r w:rsidRPr="00CA6A21">
        <w:rPr>
          <w:rFonts w:ascii="Times New Roman" w:hAnsi="Times New Roman" w:cs="Times New Roman"/>
          <w:sz w:val="24"/>
          <w:szCs w:val="24"/>
        </w:rPr>
        <w:t xml:space="preserve">and the results of the analysis for each selection were averaged. The results for both the motor imagery and passive shoulder motion tasks were consistent with those obtained by comparing 12 healthy volunteers with 14 patients with RSI </w:t>
      </w:r>
      <w:r w:rsidR="007F6A1F" w:rsidRPr="00041FD3">
        <w:rPr>
          <w:rFonts w:ascii="Times New Roman" w:hAnsi="Times New Roman" w:cs="Times New Roman"/>
          <w:sz w:val="24"/>
          <w:szCs w:val="24"/>
          <w:shd w:val="clear" w:color="auto" w:fill="FFFFFF"/>
        </w:rPr>
        <w:t>(</w:t>
      </w:r>
      <w:bookmarkStart w:id="0" w:name="_GoBack"/>
      <w:bookmarkEnd w:id="0"/>
      <w:r w:rsidR="006B36A3" w:rsidRPr="00041FD3">
        <w:rPr>
          <w:rFonts w:ascii="Times New Roman" w:hAnsi="Times New Roman" w:cs="Times New Roman"/>
          <w:sz w:val="24"/>
          <w:szCs w:val="24"/>
          <w:shd w:val="clear" w:color="auto" w:fill="FFFFFF"/>
        </w:rPr>
        <w:t>S</w:t>
      </w:r>
      <w:r w:rsidR="006B36A3">
        <w:rPr>
          <w:rFonts w:ascii="Times New Roman" w:hAnsi="Times New Roman" w:cs="Times New Roman"/>
          <w:sz w:val="24"/>
          <w:szCs w:val="24"/>
          <w:shd w:val="clear" w:color="auto" w:fill="FFFFFF"/>
        </w:rPr>
        <w:t>4</w:t>
      </w:r>
      <w:r w:rsidR="006B36A3" w:rsidRPr="00041FD3">
        <w:rPr>
          <w:rFonts w:ascii="Times New Roman" w:hAnsi="Times New Roman" w:cs="Times New Roman"/>
          <w:sz w:val="24"/>
          <w:szCs w:val="24"/>
          <w:shd w:val="clear" w:color="auto" w:fill="FFFFFF"/>
        </w:rPr>
        <w:t xml:space="preserve"> </w:t>
      </w:r>
      <w:r w:rsidR="007F6A1F" w:rsidRPr="00041FD3">
        <w:rPr>
          <w:rFonts w:ascii="Times New Roman" w:hAnsi="Times New Roman" w:cs="Times New Roman"/>
          <w:sz w:val="24"/>
          <w:szCs w:val="24"/>
          <w:shd w:val="clear" w:color="auto" w:fill="FFFFFF"/>
        </w:rPr>
        <w:t>Fig</w:t>
      </w:r>
      <w:r w:rsidR="00184B62">
        <w:rPr>
          <w:rFonts w:ascii="Times New Roman" w:hAnsi="Times New Roman" w:cs="Times New Roman"/>
          <w:sz w:val="24"/>
          <w:szCs w:val="24"/>
          <w:shd w:val="clear" w:color="auto" w:fill="FFFFFF"/>
        </w:rPr>
        <w:t>.</w:t>
      </w:r>
      <w:r w:rsidR="007F6A1F" w:rsidRPr="00041FD3">
        <w:rPr>
          <w:rFonts w:ascii="Times New Roman" w:hAnsi="Times New Roman" w:cs="Times New Roman"/>
          <w:sz w:val="24"/>
          <w:szCs w:val="24"/>
          <w:shd w:val="clear" w:color="auto" w:fill="FFFFFF"/>
        </w:rPr>
        <w:t>)</w:t>
      </w:r>
      <w:r w:rsidRPr="00CA6A21">
        <w:rPr>
          <w:rFonts w:ascii="Times New Roman" w:hAnsi="Times New Roman" w:cs="Times New Roman"/>
          <w:sz w:val="24"/>
          <w:szCs w:val="24"/>
          <w:lang w:val="en-GB"/>
        </w:rPr>
        <w:t>.</w:t>
      </w:r>
    </w:p>
    <w:p w:rsidR="00001786" w:rsidRPr="00CA6A21" w:rsidRDefault="005D5DBE" w:rsidP="00CB055B">
      <w:pPr>
        <w:spacing w:after="240"/>
        <w:rPr>
          <w:rFonts w:ascii="Times New Roman" w:hAnsi="Times New Roman" w:cs="Times New Roman"/>
          <w:b/>
          <w:color w:val="FF0000"/>
          <w:sz w:val="24"/>
          <w:szCs w:val="24"/>
          <w:highlight w:val="yellow"/>
        </w:rPr>
      </w:pPr>
      <w:r w:rsidRPr="00CA6A21">
        <w:rPr>
          <w:rFonts w:ascii="Times New Roman" w:hAnsi="Times New Roman" w:cs="Times New Roman"/>
          <w:color w:val="FF0000"/>
          <w:sz w:val="24"/>
          <w:szCs w:val="24"/>
        </w:rPr>
        <w:t xml:space="preserve"> </w:t>
      </w:r>
    </w:p>
    <w:sectPr w:rsidR="00001786" w:rsidRPr="00CA6A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47" w:rsidRDefault="00320A47" w:rsidP="002F1110">
      <w:r>
        <w:separator/>
      </w:r>
    </w:p>
  </w:endnote>
  <w:endnote w:type="continuationSeparator" w:id="0">
    <w:p w:rsidR="00320A47" w:rsidRDefault="00320A47" w:rsidP="002F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47" w:rsidRDefault="00320A47" w:rsidP="002F1110">
      <w:r>
        <w:separator/>
      </w:r>
    </w:p>
  </w:footnote>
  <w:footnote w:type="continuationSeparator" w:id="0">
    <w:p w:rsidR="00320A47" w:rsidRDefault="00320A47" w:rsidP="002F1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E0MDY1MDIwMjYzMbZU0lEKTi0uzszPAykwrAUAK7HyrCwAAAA="/>
  </w:docVars>
  <w:rsids>
    <w:rsidRoot w:val="009159D4"/>
    <w:rsid w:val="00001786"/>
    <w:rsid w:val="0000458F"/>
    <w:rsid w:val="000123A5"/>
    <w:rsid w:val="00050370"/>
    <w:rsid w:val="00071CDE"/>
    <w:rsid w:val="0009343A"/>
    <w:rsid w:val="000A4491"/>
    <w:rsid w:val="000A5E62"/>
    <w:rsid w:val="000B01C0"/>
    <w:rsid w:val="000B24CA"/>
    <w:rsid w:val="000E0892"/>
    <w:rsid w:val="000F407A"/>
    <w:rsid w:val="00112002"/>
    <w:rsid w:val="00146953"/>
    <w:rsid w:val="00160B9F"/>
    <w:rsid w:val="001676E0"/>
    <w:rsid w:val="00184B62"/>
    <w:rsid w:val="00194C6D"/>
    <w:rsid w:val="00210D3E"/>
    <w:rsid w:val="00251CF9"/>
    <w:rsid w:val="00260F53"/>
    <w:rsid w:val="00293DF3"/>
    <w:rsid w:val="002C11FB"/>
    <w:rsid w:val="002D14C0"/>
    <w:rsid w:val="002D3F83"/>
    <w:rsid w:val="002D43F7"/>
    <w:rsid w:val="002F1110"/>
    <w:rsid w:val="003026C1"/>
    <w:rsid w:val="00312F73"/>
    <w:rsid w:val="00317E7A"/>
    <w:rsid w:val="00320A47"/>
    <w:rsid w:val="00323E23"/>
    <w:rsid w:val="003311CB"/>
    <w:rsid w:val="00332814"/>
    <w:rsid w:val="00340E22"/>
    <w:rsid w:val="00346869"/>
    <w:rsid w:val="003648C1"/>
    <w:rsid w:val="00377E56"/>
    <w:rsid w:val="00393664"/>
    <w:rsid w:val="00395117"/>
    <w:rsid w:val="003A1CA6"/>
    <w:rsid w:val="003A57FE"/>
    <w:rsid w:val="003A71B5"/>
    <w:rsid w:val="003B2F11"/>
    <w:rsid w:val="003B73F0"/>
    <w:rsid w:val="003D5A0F"/>
    <w:rsid w:val="004136BD"/>
    <w:rsid w:val="004263FA"/>
    <w:rsid w:val="0044415C"/>
    <w:rsid w:val="0046320F"/>
    <w:rsid w:val="0046720C"/>
    <w:rsid w:val="00471730"/>
    <w:rsid w:val="004A45D5"/>
    <w:rsid w:val="004D2D85"/>
    <w:rsid w:val="004F3FBF"/>
    <w:rsid w:val="00513E45"/>
    <w:rsid w:val="0053439D"/>
    <w:rsid w:val="005419D4"/>
    <w:rsid w:val="00561D90"/>
    <w:rsid w:val="005645C3"/>
    <w:rsid w:val="005676A5"/>
    <w:rsid w:val="00573E7B"/>
    <w:rsid w:val="005D1649"/>
    <w:rsid w:val="005D2EC3"/>
    <w:rsid w:val="005D5DBE"/>
    <w:rsid w:val="005E3ADC"/>
    <w:rsid w:val="00615898"/>
    <w:rsid w:val="00620028"/>
    <w:rsid w:val="006262E1"/>
    <w:rsid w:val="00677968"/>
    <w:rsid w:val="006A21D0"/>
    <w:rsid w:val="006A4341"/>
    <w:rsid w:val="006A7301"/>
    <w:rsid w:val="006B36A3"/>
    <w:rsid w:val="006C1CD1"/>
    <w:rsid w:val="006D6D59"/>
    <w:rsid w:val="006E6CD6"/>
    <w:rsid w:val="006F4DFD"/>
    <w:rsid w:val="007043B0"/>
    <w:rsid w:val="00721D3C"/>
    <w:rsid w:val="007236DC"/>
    <w:rsid w:val="007336DD"/>
    <w:rsid w:val="00733E5C"/>
    <w:rsid w:val="00740E05"/>
    <w:rsid w:val="00751E45"/>
    <w:rsid w:val="007711E4"/>
    <w:rsid w:val="007732E9"/>
    <w:rsid w:val="007A4303"/>
    <w:rsid w:val="007A72A8"/>
    <w:rsid w:val="007E1A2E"/>
    <w:rsid w:val="007E2A06"/>
    <w:rsid w:val="007F6A1F"/>
    <w:rsid w:val="008409A2"/>
    <w:rsid w:val="008502EB"/>
    <w:rsid w:val="00887330"/>
    <w:rsid w:val="008A11A2"/>
    <w:rsid w:val="008F05D0"/>
    <w:rsid w:val="009071BE"/>
    <w:rsid w:val="009145E3"/>
    <w:rsid w:val="009159D4"/>
    <w:rsid w:val="00926B5A"/>
    <w:rsid w:val="00950DF5"/>
    <w:rsid w:val="00960239"/>
    <w:rsid w:val="009B4513"/>
    <w:rsid w:val="009C122A"/>
    <w:rsid w:val="009C2D91"/>
    <w:rsid w:val="009D79C4"/>
    <w:rsid w:val="00A11E2F"/>
    <w:rsid w:val="00A24916"/>
    <w:rsid w:val="00A337CD"/>
    <w:rsid w:val="00A56A5C"/>
    <w:rsid w:val="00A659FC"/>
    <w:rsid w:val="00A91FBE"/>
    <w:rsid w:val="00A94CD6"/>
    <w:rsid w:val="00AB3FA9"/>
    <w:rsid w:val="00AE4AE7"/>
    <w:rsid w:val="00B55FD6"/>
    <w:rsid w:val="00B82B2F"/>
    <w:rsid w:val="00B9178A"/>
    <w:rsid w:val="00BA2251"/>
    <w:rsid w:val="00BA7D06"/>
    <w:rsid w:val="00BB03E7"/>
    <w:rsid w:val="00BB3393"/>
    <w:rsid w:val="00BB6F9B"/>
    <w:rsid w:val="00BC356A"/>
    <w:rsid w:val="00C10447"/>
    <w:rsid w:val="00C33F1A"/>
    <w:rsid w:val="00C40BF3"/>
    <w:rsid w:val="00C516DC"/>
    <w:rsid w:val="00C643A8"/>
    <w:rsid w:val="00C66097"/>
    <w:rsid w:val="00C8579D"/>
    <w:rsid w:val="00CA4837"/>
    <w:rsid w:val="00CA6063"/>
    <w:rsid w:val="00CA6A21"/>
    <w:rsid w:val="00CB055B"/>
    <w:rsid w:val="00CB1C8A"/>
    <w:rsid w:val="00CD0111"/>
    <w:rsid w:val="00CE24F6"/>
    <w:rsid w:val="00D30261"/>
    <w:rsid w:val="00D37881"/>
    <w:rsid w:val="00D42B61"/>
    <w:rsid w:val="00DA1C71"/>
    <w:rsid w:val="00DC00A5"/>
    <w:rsid w:val="00DD7932"/>
    <w:rsid w:val="00DE09F2"/>
    <w:rsid w:val="00DF300B"/>
    <w:rsid w:val="00DF63A5"/>
    <w:rsid w:val="00E07251"/>
    <w:rsid w:val="00E122FD"/>
    <w:rsid w:val="00E4384C"/>
    <w:rsid w:val="00E535F9"/>
    <w:rsid w:val="00E6233F"/>
    <w:rsid w:val="00E76209"/>
    <w:rsid w:val="00E90102"/>
    <w:rsid w:val="00E957DD"/>
    <w:rsid w:val="00EA2A2F"/>
    <w:rsid w:val="00EB5B40"/>
    <w:rsid w:val="00ED1CB5"/>
    <w:rsid w:val="00ED74DC"/>
    <w:rsid w:val="00EF12D1"/>
    <w:rsid w:val="00EF1B18"/>
    <w:rsid w:val="00EF3532"/>
    <w:rsid w:val="00F252BE"/>
    <w:rsid w:val="00F35A3E"/>
    <w:rsid w:val="00FA2A1E"/>
    <w:rsid w:val="00FA5FEB"/>
    <w:rsid w:val="00FC2E93"/>
    <w:rsid w:val="00FD2010"/>
    <w:rsid w:val="00FF163C"/>
    <w:rsid w:val="00FF7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51DDB2-0758-4C0C-B916-2CA5D174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110"/>
    <w:pPr>
      <w:tabs>
        <w:tab w:val="center" w:pos="4252"/>
        <w:tab w:val="right" w:pos="8504"/>
      </w:tabs>
      <w:snapToGrid w:val="0"/>
    </w:pPr>
  </w:style>
  <w:style w:type="character" w:customStyle="1" w:styleId="a4">
    <w:name w:val="ヘッダー (文字)"/>
    <w:basedOn w:val="a0"/>
    <w:link w:val="a3"/>
    <w:uiPriority w:val="99"/>
    <w:rsid w:val="002F1110"/>
  </w:style>
  <w:style w:type="paragraph" w:styleId="a5">
    <w:name w:val="footer"/>
    <w:basedOn w:val="a"/>
    <w:link w:val="a6"/>
    <w:uiPriority w:val="99"/>
    <w:unhideWhenUsed/>
    <w:rsid w:val="002F1110"/>
    <w:pPr>
      <w:tabs>
        <w:tab w:val="center" w:pos="4252"/>
        <w:tab w:val="right" w:pos="8504"/>
      </w:tabs>
      <w:snapToGrid w:val="0"/>
    </w:pPr>
  </w:style>
  <w:style w:type="character" w:customStyle="1" w:styleId="a6">
    <w:name w:val="フッター (文字)"/>
    <w:basedOn w:val="a0"/>
    <w:link w:val="a5"/>
    <w:uiPriority w:val="99"/>
    <w:rsid w:val="002F1110"/>
  </w:style>
  <w:style w:type="character" w:styleId="a7">
    <w:name w:val="annotation reference"/>
    <w:basedOn w:val="a0"/>
    <w:uiPriority w:val="99"/>
    <w:semiHidden/>
    <w:unhideWhenUsed/>
    <w:rsid w:val="00CB055B"/>
    <w:rPr>
      <w:sz w:val="18"/>
      <w:szCs w:val="18"/>
    </w:rPr>
  </w:style>
  <w:style w:type="paragraph" w:styleId="a8">
    <w:name w:val="annotation text"/>
    <w:basedOn w:val="a"/>
    <w:link w:val="a9"/>
    <w:uiPriority w:val="99"/>
    <w:semiHidden/>
    <w:unhideWhenUsed/>
    <w:rsid w:val="00CB055B"/>
    <w:rPr>
      <w:sz w:val="24"/>
      <w:szCs w:val="24"/>
    </w:rPr>
  </w:style>
  <w:style w:type="character" w:customStyle="1" w:styleId="a9">
    <w:name w:val="コメント文字列 (文字)"/>
    <w:basedOn w:val="a0"/>
    <w:link w:val="a8"/>
    <w:uiPriority w:val="99"/>
    <w:semiHidden/>
    <w:rsid w:val="00CB055B"/>
    <w:rPr>
      <w:sz w:val="24"/>
      <w:szCs w:val="24"/>
    </w:rPr>
  </w:style>
  <w:style w:type="paragraph" w:styleId="aa">
    <w:name w:val="Balloon Text"/>
    <w:basedOn w:val="a"/>
    <w:link w:val="ab"/>
    <w:uiPriority w:val="99"/>
    <w:semiHidden/>
    <w:unhideWhenUsed/>
    <w:rsid w:val="00CB05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05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設楽仁</dc:creator>
  <cp:keywords/>
  <dc:description/>
  <cp:lastModifiedBy>設楽仁</cp:lastModifiedBy>
  <cp:revision>3</cp:revision>
  <dcterms:created xsi:type="dcterms:W3CDTF">2015-07-21T17:19:00Z</dcterms:created>
  <dcterms:modified xsi:type="dcterms:W3CDTF">2015-08-24T15:25:00Z</dcterms:modified>
</cp:coreProperties>
</file>