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34" w:rsidRPr="00161034" w:rsidRDefault="00161034" w:rsidP="0016103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  <w:r w:rsidRPr="00161034">
        <w:rPr>
          <w:rFonts w:ascii="Arial" w:eastAsia="Times New Roman" w:hAnsi="Arial" w:cs="Arial"/>
          <w:b/>
          <w:sz w:val="24"/>
          <w:szCs w:val="24"/>
          <w:lang w:val="en-US" w:eastAsia="it-IT"/>
        </w:rPr>
        <w:t>Brand names of antihistamine drugs</w:t>
      </w:r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val="en-US" w:eastAsia="it-IT"/>
        </w:rPr>
      </w:pPr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val="en-US"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val="en-US" w:eastAsia="it-IT"/>
        </w:rPr>
        <w:t>Aerius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eastAsia="it-IT"/>
        </w:rPr>
        <w:t>Alavert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r w:rsidRPr="00161034">
        <w:rPr>
          <w:rFonts w:ascii="Arial" w:eastAsia="Times New Roman" w:hAnsi="Arial" w:cs="Arial"/>
          <w:szCs w:val="24"/>
          <w:lang w:eastAsia="it-IT"/>
        </w:rPr>
        <w:t>Allegra</w:t>
      </w:r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eastAsia="it-IT"/>
        </w:rPr>
        <w:t>Aller-Ease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eastAsia="it-IT"/>
        </w:rPr>
        <w:t>Alzene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eastAsia="it-IT"/>
        </w:rPr>
        <w:t>Astelin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eastAsia="it-IT"/>
        </w:rPr>
        <w:t>Astepro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eastAsia="it-IT"/>
        </w:rPr>
        <w:t>Azelastine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eastAsia="it-IT"/>
        </w:rPr>
        <w:t>Azep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eastAsia="it-IT"/>
        </w:rPr>
        <w:t>Benadryl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eastAsia="it-IT"/>
        </w:rPr>
        <w:t>Cetirizine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eastAsia="it-IT"/>
        </w:rPr>
        <w:t>Claratyne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eastAsia="it-IT"/>
        </w:rPr>
        <w:t>Clarinex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eastAsia="it-IT"/>
        </w:rPr>
        <w:t>Claritin</w:t>
      </w:r>
      <w:proofErr w:type="spellEnd"/>
      <w:r w:rsidRPr="00161034">
        <w:rPr>
          <w:rFonts w:ascii="Arial" w:eastAsia="Times New Roman" w:hAnsi="Arial" w:cs="Arial"/>
          <w:szCs w:val="24"/>
          <w:lang w:eastAsia="it-IT"/>
        </w:rPr>
        <w:t xml:space="preserve"> </w:t>
      </w:r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eastAsia="it-IT"/>
        </w:rPr>
        <w:t>Clear-Atadine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eastAsia="it-IT"/>
        </w:rPr>
        <w:t>Dimetapp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eastAsia="it-IT"/>
        </w:rPr>
        <w:t>Fexal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eastAsia="it-IT"/>
        </w:rPr>
        <w:t>Fexo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eastAsia="it-IT"/>
        </w:rPr>
        <w:t>Fexorelief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eastAsia="it-IT"/>
        </w:rPr>
        <w:t>Fexotabs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eastAsia="it-IT"/>
        </w:rPr>
        <w:t>Kestine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eastAsia="it-IT"/>
        </w:rPr>
        <w:t>Lorano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eastAsia="it-IT"/>
        </w:rPr>
        <w:t>Lorapaed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eastAsia="it-IT"/>
        </w:rPr>
        <w:t>Loratadine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eastAsia="it-IT"/>
        </w:rPr>
        <w:t>Mucinex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val="en-US"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val="en-US" w:eastAsia="it-IT"/>
        </w:rPr>
        <w:t>Optivar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val="en-US"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val="en-US" w:eastAsia="it-IT"/>
        </w:rPr>
        <w:t>Patanase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val="en-US"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val="en-US" w:eastAsia="it-IT"/>
        </w:rPr>
        <w:t>Reditab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val="en-US"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val="en-US" w:eastAsia="it-IT"/>
        </w:rPr>
        <w:t>Seldane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val="en-US"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val="en-US" w:eastAsia="it-IT"/>
        </w:rPr>
        <w:t>Tavist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val="en-US"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val="en-US" w:eastAsia="it-IT"/>
        </w:rPr>
        <w:t>Telfast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val="en-US"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val="en-US" w:eastAsia="it-IT"/>
        </w:rPr>
        <w:t>Wal-itin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eastAsia="it-IT"/>
        </w:rPr>
        <w:t>Xergic</w:t>
      </w:r>
      <w:proofErr w:type="spellEnd"/>
    </w:p>
    <w:p w:rsidR="00161034" w:rsidRPr="00161034" w:rsidRDefault="00161034" w:rsidP="00161034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spellStart"/>
      <w:r w:rsidRPr="00161034">
        <w:rPr>
          <w:rFonts w:ascii="Arial" w:eastAsia="Times New Roman" w:hAnsi="Arial" w:cs="Arial"/>
          <w:szCs w:val="24"/>
          <w:lang w:eastAsia="it-IT"/>
        </w:rPr>
        <w:t>Xyzal</w:t>
      </w:r>
      <w:proofErr w:type="spellEnd"/>
    </w:p>
    <w:p w:rsidR="0084624F" w:rsidRDefault="00161034" w:rsidP="00161034">
      <w:pPr>
        <w:spacing w:after="0" w:line="360" w:lineRule="auto"/>
      </w:pPr>
      <w:proofErr w:type="spellStart"/>
      <w:r w:rsidRPr="00161034">
        <w:rPr>
          <w:rFonts w:ascii="Arial" w:eastAsia="Times New Roman" w:hAnsi="Arial" w:cs="Arial"/>
          <w:szCs w:val="24"/>
          <w:lang w:eastAsia="it-IT"/>
        </w:rPr>
        <w:t>Zyrtec</w:t>
      </w:r>
      <w:proofErr w:type="spellEnd"/>
    </w:p>
    <w:p w:rsidR="00161034" w:rsidRPr="00161034" w:rsidRDefault="00161034" w:rsidP="00161034"/>
    <w:sectPr w:rsidR="00161034" w:rsidRPr="00161034" w:rsidSect="00161034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EDC" w:rsidRDefault="00AD7EDC" w:rsidP="000827C1">
      <w:pPr>
        <w:spacing w:after="0" w:line="240" w:lineRule="auto"/>
      </w:pPr>
      <w:r>
        <w:separator/>
      </w:r>
    </w:p>
  </w:endnote>
  <w:endnote w:type="continuationSeparator" w:id="0">
    <w:p w:rsidR="00AD7EDC" w:rsidRDefault="00AD7EDC" w:rsidP="0008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EDC" w:rsidRDefault="00AD7EDC" w:rsidP="000827C1">
      <w:pPr>
        <w:spacing w:after="0" w:line="240" w:lineRule="auto"/>
      </w:pPr>
      <w:r>
        <w:separator/>
      </w:r>
    </w:p>
  </w:footnote>
  <w:footnote w:type="continuationSeparator" w:id="0">
    <w:p w:rsidR="00AD7EDC" w:rsidRDefault="00AD7EDC" w:rsidP="00082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6D66"/>
    <w:multiLevelType w:val="multilevel"/>
    <w:tmpl w:val="726ADF62"/>
    <w:lvl w:ilvl="0">
      <w:start w:val="1"/>
      <w:numFmt w:val="decimal"/>
      <w:lvlText w:val="[%1]"/>
      <w:lvlJc w:val="left"/>
      <w:pPr>
        <w:ind w:left="720" w:firstLine="360"/>
      </w:pPr>
      <w:rPr>
        <w:rFonts w:ascii="Times New Roman" w:eastAsia="Times New Roman" w:hAnsi="Times New Roman" w:cs="Times New Roman"/>
        <w:sz w:val="1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5F60953"/>
    <w:multiLevelType w:val="multilevel"/>
    <w:tmpl w:val="B504D15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2302BAA"/>
    <w:multiLevelType w:val="multilevel"/>
    <w:tmpl w:val="BB3203CE"/>
    <w:lvl w:ilvl="0">
      <w:start w:val="1"/>
      <w:numFmt w:val="decimal"/>
      <w:lvlText w:val="(%1)"/>
      <w:lvlJc w:val="left"/>
      <w:pPr>
        <w:ind w:left="690" w:firstLine="170"/>
      </w:pPr>
    </w:lvl>
    <w:lvl w:ilvl="1">
      <w:start w:val="1"/>
      <w:numFmt w:val="lowerLetter"/>
      <w:lvlText w:val="%2."/>
      <w:lvlJc w:val="left"/>
      <w:pPr>
        <w:ind w:left="1250" w:firstLine="890"/>
      </w:pPr>
    </w:lvl>
    <w:lvl w:ilvl="2">
      <w:start w:val="1"/>
      <w:numFmt w:val="lowerRoman"/>
      <w:lvlText w:val="%3."/>
      <w:lvlJc w:val="right"/>
      <w:pPr>
        <w:ind w:left="1970" w:firstLine="1790"/>
      </w:pPr>
    </w:lvl>
    <w:lvl w:ilvl="3">
      <w:start w:val="1"/>
      <w:numFmt w:val="decimal"/>
      <w:lvlText w:val="%4."/>
      <w:lvlJc w:val="left"/>
      <w:pPr>
        <w:ind w:left="2690" w:firstLine="2330"/>
      </w:pPr>
    </w:lvl>
    <w:lvl w:ilvl="4">
      <w:start w:val="1"/>
      <w:numFmt w:val="lowerLetter"/>
      <w:lvlText w:val="%5."/>
      <w:lvlJc w:val="left"/>
      <w:pPr>
        <w:ind w:left="3410" w:firstLine="3050"/>
      </w:pPr>
    </w:lvl>
    <w:lvl w:ilvl="5">
      <w:start w:val="1"/>
      <w:numFmt w:val="lowerRoman"/>
      <w:lvlText w:val="%6."/>
      <w:lvlJc w:val="right"/>
      <w:pPr>
        <w:ind w:left="4130" w:firstLine="3950"/>
      </w:pPr>
    </w:lvl>
    <w:lvl w:ilvl="6">
      <w:start w:val="1"/>
      <w:numFmt w:val="decimal"/>
      <w:lvlText w:val="%7."/>
      <w:lvlJc w:val="left"/>
      <w:pPr>
        <w:ind w:left="4850" w:firstLine="4490"/>
      </w:pPr>
    </w:lvl>
    <w:lvl w:ilvl="7">
      <w:start w:val="1"/>
      <w:numFmt w:val="lowerLetter"/>
      <w:lvlText w:val="%8."/>
      <w:lvlJc w:val="left"/>
      <w:pPr>
        <w:ind w:left="5570" w:firstLine="5210"/>
      </w:pPr>
    </w:lvl>
    <w:lvl w:ilvl="8">
      <w:start w:val="1"/>
      <w:numFmt w:val="lowerRoman"/>
      <w:lvlText w:val="%9."/>
      <w:lvlJc w:val="right"/>
      <w:pPr>
        <w:ind w:left="6290" w:firstLine="6110"/>
      </w:pPr>
    </w:lvl>
  </w:abstractNum>
  <w:abstractNum w:abstractNumId="3">
    <w:nsid w:val="752A2DAA"/>
    <w:multiLevelType w:val="hybridMultilevel"/>
    <w:tmpl w:val="17FC9AFA"/>
    <w:lvl w:ilvl="0" w:tplc="BCC20F0A">
      <w:start w:val="1"/>
      <w:numFmt w:val="decimal"/>
      <w:lvlText w:val="(%1)"/>
      <w:lvlJc w:val="left"/>
      <w:pPr>
        <w:ind w:left="690" w:hanging="5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7C1"/>
    <w:rsid w:val="000827C1"/>
    <w:rsid w:val="000E1602"/>
    <w:rsid w:val="00161034"/>
    <w:rsid w:val="00214C09"/>
    <w:rsid w:val="0023055B"/>
    <w:rsid w:val="002819B2"/>
    <w:rsid w:val="00300DD3"/>
    <w:rsid w:val="003101DE"/>
    <w:rsid w:val="003D0E56"/>
    <w:rsid w:val="004440BB"/>
    <w:rsid w:val="00583F67"/>
    <w:rsid w:val="005D0F3C"/>
    <w:rsid w:val="00687EA5"/>
    <w:rsid w:val="006F609B"/>
    <w:rsid w:val="00797FA8"/>
    <w:rsid w:val="0084624F"/>
    <w:rsid w:val="00964AA4"/>
    <w:rsid w:val="009661CA"/>
    <w:rsid w:val="00A96E63"/>
    <w:rsid w:val="00AD7EDC"/>
    <w:rsid w:val="00B4389D"/>
    <w:rsid w:val="00B90ABB"/>
    <w:rsid w:val="00BC326A"/>
    <w:rsid w:val="00C1357F"/>
    <w:rsid w:val="00C237FC"/>
    <w:rsid w:val="00C45369"/>
    <w:rsid w:val="00CF436C"/>
    <w:rsid w:val="00D801BA"/>
    <w:rsid w:val="00EA06D7"/>
    <w:rsid w:val="00ED7446"/>
    <w:rsid w:val="00FC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0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827C1"/>
    <w:pPr>
      <w:spacing w:after="0"/>
    </w:pPr>
    <w:rPr>
      <w:rFonts w:ascii="Arial" w:eastAsia="Arial" w:hAnsi="Arial" w:cs="Arial"/>
      <w:color w:val="00000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7C1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436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436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CF436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francesco.gesualdo</dc:creator>
  <cp:keywords/>
  <dc:description/>
  <cp:lastModifiedBy>francesco.gesualdo</cp:lastModifiedBy>
  <cp:revision>6</cp:revision>
  <dcterms:created xsi:type="dcterms:W3CDTF">2014-09-26T10:19:00Z</dcterms:created>
  <dcterms:modified xsi:type="dcterms:W3CDTF">2014-10-07T09:35:00Z</dcterms:modified>
</cp:coreProperties>
</file>