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B210F" w14:textId="4FD58B7A" w:rsidR="00C155FE" w:rsidRPr="005C7773" w:rsidRDefault="00D75DD1" w:rsidP="00C155FE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S1</w:t>
      </w:r>
      <w:r w:rsidR="00C155FE">
        <w:rPr>
          <w:rFonts w:ascii="Arial" w:hAnsi="Arial"/>
          <w:b/>
        </w:rPr>
        <w:t xml:space="preserve"> Table</w:t>
      </w:r>
      <w:r w:rsidR="00C155FE" w:rsidRPr="005C7773">
        <w:rPr>
          <w:rFonts w:ascii="Arial" w:hAnsi="Arial"/>
          <w:b/>
        </w:rPr>
        <w:t xml:space="preserve">.  </w:t>
      </w:r>
      <w:bookmarkStart w:id="0" w:name="_GoBack"/>
      <w:proofErr w:type="gramStart"/>
      <w:r w:rsidR="00C155FE" w:rsidRPr="005C7773">
        <w:rPr>
          <w:rFonts w:ascii="Arial" w:hAnsi="Arial"/>
          <w:b/>
        </w:rPr>
        <w:t>Psychotropic medication information for 22q11DS patients</w:t>
      </w:r>
      <w:bookmarkEnd w:id="0"/>
      <w:r w:rsidR="00C155FE" w:rsidRPr="005C7773">
        <w:rPr>
          <w:rFonts w:ascii="Arial" w:hAnsi="Arial"/>
          <w:b/>
        </w:rPr>
        <w:t>.</w:t>
      </w:r>
      <w:proofErr w:type="gramEnd"/>
    </w:p>
    <w:p w14:paraId="79100640" w14:textId="77777777" w:rsidR="00C155FE" w:rsidRPr="00270378" w:rsidRDefault="00C155FE" w:rsidP="00C155FE">
      <w:pPr>
        <w:contextualSpacing/>
        <w:rPr>
          <w:rFonts w:ascii="Arial" w:eastAsia="Times New Roman" w:hAnsi="Arial"/>
          <w:sz w:val="22"/>
          <w:szCs w:val="22"/>
        </w:rPr>
      </w:pPr>
    </w:p>
    <w:tbl>
      <w:tblPr>
        <w:tblW w:w="6586" w:type="dxa"/>
        <w:tblInd w:w="92" w:type="dxa"/>
        <w:tblLook w:val="0000" w:firstRow="0" w:lastRow="0" w:firstColumn="0" w:lastColumn="0" w:noHBand="0" w:noVBand="0"/>
      </w:tblPr>
      <w:tblGrid>
        <w:gridCol w:w="3580"/>
        <w:gridCol w:w="3006"/>
      </w:tblGrid>
      <w:tr w:rsidR="00C155FE" w:rsidRPr="00270378" w14:paraId="5A1A6FBA" w14:textId="77777777" w:rsidTr="003B714B">
        <w:trPr>
          <w:trHeight w:val="5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C23A" w14:textId="77777777" w:rsidR="00C155FE" w:rsidRPr="00270378" w:rsidRDefault="00C155FE" w:rsidP="003B714B">
            <w:pPr>
              <w:contextualSpacing/>
              <w:rPr>
                <w:rFonts w:ascii="Arial" w:eastAsia="Cambria" w:hAnsi="Arial"/>
                <w:b/>
                <w:bCs/>
                <w:sz w:val="22"/>
                <w:szCs w:val="22"/>
              </w:rPr>
            </w:pPr>
            <w:r w:rsidRPr="00270378">
              <w:rPr>
                <w:rFonts w:ascii="Arial" w:eastAsia="Cambria" w:hAnsi="Arial"/>
                <w:b/>
                <w:bCs/>
                <w:sz w:val="22"/>
                <w:szCs w:val="22"/>
              </w:rPr>
              <w:t xml:space="preserve">Medication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2A60" w14:textId="77777777" w:rsidR="00C155FE" w:rsidRPr="00270378" w:rsidRDefault="00C155FE" w:rsidP="003B714B">
            <w:pPr>
              <w:contextualSpacing/>
              <w:rPr>
                <w:rFonts w:ascii="Arial" w:eastAsia="Cambria" w:hAnsi="Arial"/>
                <w:b/>
                <w:bCs/>
                <w:sz w:val="22"/>
                <w:szCs w:val="22"/>
              </w:rPr>
            </w:pPr>
            <w:r w:rsidRPr="00270378">
              <w:rPr>
                <w:rFonts w:ascii="Arial" w:eastAsia="Cambria" w:hAnsi="Arial"/>
                <w:b/>
                <w:bCs/>
                <w:sz w:val="22"/>
                <w:szCs w:val="22"/>
              </w:rPr>
              <w:t xml:space="preserve"> 22q11DS Patients, N (%)</w:t>
            </w:r>
          </w:p>
        </w:tc>
      </w:tr>
      <w:tr w:rsidR="00C155FE" w:rsidRPr="00270378" w14:paraId="3CE7049F" w14:textId="77777777" w:rsidTr="003B714B">
        <w:trPr>
          <w:trHeight w:val="2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1E05" w14:textId="77777777" w:rsidR="00C155FE" w:rsidRPr="00270378" w:rsidRDefault="00C155FE" w:rsidP="003B714B">
            <w:pPr>
              <w:contextualSpacing/>
              <w:rPr>
                <w:rFonts w:ascii="Arial" w:eastAsia="Cambria" w:hAnsi="Arial"/>
                <w:sz w:val="22"/>
                <w:szCs w:val="22"/>
              </w:rPr>
            </w:pPr>
            <w:r>
              <w:rPr>
                <w:rFonts w:ascii="Arial" w:eastAsia="Cambria" w:hAnsi="Arial"/>
                <w:sz w:val="22"/>
                <w:szCs w:val="22"/>
              </w:rPr>
              <w:t>N</w:t>
            </w:r>
            <w:r w:rsidRPr="00270378">
              <w:rPr>
                <w:rFonts w:ascii="Arial" w:eastAsia="Cambria" w:hAnsi="Arial"/>
                <w:sz w:val="22"/>
                <w:szCs w:val="22"/>
              </w:rPr>
              <w:t>o psychotropic medications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6B6D" w14:textId="77777777" w:rsidR="00C155FE" w:rsidRPr="00270378" w:rsidRDefault="00C155FE" w:rsidP="003B714B">
            <w:pPr>
              <w:keepNext/>
              <w:keepLines/>
              <w:spacing w:before="200"/>
              <w:contextualSpacing/>
              <w:outlineLvl w:val="4"/>
              <w:rPr>
                <w:rFonts w:ascii="Arial" w:eastAsia="Cambria" w:hAnsi="Arial"/>
                <w:sz w:val="22"/>
                <w:szCs w:val="22"/>
              </w:rPr>
            </w:pPr>
            <w:r w:rsidRPr="00270378">
              <w:rPr>
                <w:rFonts w:ascii="Arial" w:eastAsia="Cambria" w:hAnsi="Arial"/>
                <w:sz w:val="22"/>
                <w:szCs w:val="22"/>
              </w:rPr>
              <w:t>33 (72%)</w:t>
            </w:r>
          </w:p>
        </w:tc>
      </w:tr>
      <w:tr w:rsidR="00C155FE" w:rsidRPr="00270378" w14:paraId="003AF93B" w14:textId="77777777" w:rsidTr="003B714B">
        <w:trPr>
          <w:trHeight w:val="2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214E" w14:textId="77777777" w:rsidR="00C155FE" w:rsidRPr="00270378" w:rsidRDefault="00C155FE" w:rsidP="003B714B">
            <w:pPr>
              <w:contextualSpacing/>
              <w:rPr>
                <w:rFonts w:ascii="Arial" w:eastAsia="Cambria" w:hAnsi="Arial"/>
                <w:sz w:val="22"/>
                <w:szCs w:val="22"/>
              </w:rPr>
            </w:pPr>
            <w:r>
              <w:rPr>
                <w:rFonts w:ascii="Arial" w:eastAsia="Cambria" w:hAnsi="Arial"/>
                <w:sz w:val="22"/>
                <w:szCs w:val="22"/>
              </w:rPr>
              <w:t>A</w:t>
            </w:r>
            <w:r w:rsidRPr="00270378">
              <w:rPr>
                <w:rFonts w:ascii="Arial" w:eastAsia="Cambria" w:hAnsi="Arial"/>
                <w:sz w:val="22"/>
                <w:szCs w:val="22"/>
              </w:rPr>
              <w:t xml:space="preserve">ntipsychotic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6322" w14:textId="77777777" w:rsidR="00C155FE" w:rsidRPr="00270378" w:rsidRDefault="00C155FE" w:rsidP="003B714B">
            <w:pPr>
              <w:keepNext/>
              <w:keepLines/>
              <w:spacing w:before="200"/>
              <w:contextualSpacing/>
              <w:outlineLvl w:val="4"/>
              <w:rPr>
                <w:rFonts w:ascii="Arial" w:eastAsia="Cambria" w:hAnsi="Arial"/>
                <w:sz w:val="22"/>
                <w:szCs w:val="22"/>
              </w:rPr>
            </w:pPr>
            <w:r w:rsidRPr="00270378">
              <w:rPr>
                <w:rFonts w:ascii="Arial" w:eastAsia="Cambria" w:hAnsi="Arial"/>
                <w:sz w:val="22"/>
                <w:szCs w:val="22"/>
              </w:rPr>
              <w:t>3 (6.5%)</w:t>
            </w:r>
          </w:p>
        </w:tc>
      </w:tr>
      <w:tr w:rsidR="00C155FE" w:rsidRPr="00270378" w14:paraId="1EB02B6A" w14:textId="77777777" w:rsidTr="003B714B">
        <w:trPr>
          <w:trHeight w:val="2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F2CB" w14:textId="77777777" w:rsidR="00C155FE" w:rsidRPr="00270378" w:rsidRDefault="00C155FE" w:rsidP="003B714B">
            <w:pPr>
              <w:contextualSpacing/>
              <w:rPr>
                <w:rFonts w:ascii="Arial" w:eastAsia="Cambria" w:hAnsi="Arial"/>
                <w:sz w:val="22"/>
                <w:szCs w:val="22"/>
              </w:rPr>
            </w:pPr>
            <w:r>
              <w:rPr>
                <w:rFonts w:ascii="Arial" w:eastAsia="Cambria" w:hAnsi="Arial"/>
                <w:sz w:val="22"/>
                <w:szCs w:val="22"/>
              </w:rPr>
              <w:t>A</w:t>
            </w:r>
            <w:r w:rsidRPr="00270378">
              <w:rPr>
                <w:rFonts w:ascii="Arial" w:eastAsia="Cambria" w:hAnsi="Arial"/>
                <w:sz w:val="22"/>
                <w:szCs w:val="22"/>
              </w:rPr>
              <w:t>ntidepressant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55F4" w14:textId="77777777" w:rsidR="00C155FE" w:rsidRPr="00270378" w:rsidRDefault="00C155FE" w:rsidP="003B714B">
            <w:pPr>
              <w:keepNext/>
              <w:keepLines/>
              <w:spacing w:before="200"/>
              <w:contextualSpacing/>
              <w:outlineLvl w:val="4"/>
              <w:rPr>
                <w:rFonts w:ascii="Arial" w:eastAsia="Cambria" w:hAnsi="Arial"/>
                <w:sz w:val="22"/>
                <w:szCs w:val="22"/>
              </w:rPr>
            </w:pPr>
            <w:r w:rsidRPr="00270378">
              <w:rPr>
                <w:rFonts w:ascii="Arial" w:eastAsia="Cambria" w:hAnsi="Arial"/>
                <w:sz w:val="22"/>
                <w:szCs w:val="22"/>
              </w:rPr>
              <w:t>3 (6.5%)</w:t>
            </w:r>
          </w:p>
        </w:tc>
      </w:tr>
      <w:tr w:rsidR="00C155FE" w:rsidRPr="00270378" w14:paraId="2161B638" w14:textId="77777777" w:rsidTr="003B714B">
        <w:trPr>
          <w:trHeight w:val="2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36B4" w14:textId="77777777" w:rsidR="00C155FE" w:rsidRPr="00270378" w:rsidRDefault="00C155FE" w:rsidP="003B714B">
            <w:pPr>
              <w:keepNext/>
              <w:keepLines/>
              <w:spacing w:before="200"/>
              <w:contextualSpacing/>
              <w:outlineLvl w:val="4"/>
              <w:rPr>
                <w:rFonts w:ascii="Arial" w:eastAsia="Cambria" w:hAnsi="Arial"/>
                <w:sz w:val="22"/>
                <w:szCs w:val="22"/>
              </w:rPr>
            </w:pPr>
            <w:r>
              <w:rPr>
                <w:rFonts w:ascii="Arial" w:eastAsia="Cambria" w:hAnsi="Arial"/>
                <w:sz w:val="22"/>
                <w:szCs w:val="22"/>
              </w:rPr>
              <w:t>S</w:t>
            </w:r>
            <w:r w:rsidRPr="00270378">
              <w:rPr>
                <w:rFonts w:ascii="Arial" w:eastAsia="Cambria" w:hAnsi="Arial"/>
                <w:sz w:val="22"/>
                <w:szCs w:val="22"/>
              </w:rPr>
              <w:t>timulant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963E" w14:textId="77777777" w:rsidR="00C155FE" w:rsidRPr="00270378" w:rsidRDefault="00C155FE" w:rsidP="003B714B">
            <w:pPr>
              <w:keepNext/>
              <w:keepLines/>
              <w:spacing w:before="200"/>
              <w:contextualSpacing/>
              <w:outlineLvl w:val="4"/>
              <w:rPr>
                <w:rFonts w:ascii="Arial" w:eastAsia="Cambria" w:hAnsi="Arial"/>
                <w:sz w:val="22"/>
                <w:szCs w:val="22"/>
              </w:rPr>
            </w:pPr>
            <w:r w:rsidRPr="00270378">
              <w:rPr>
                <w:rFonts w:ascii="Arial" w:eastAsia="Cambria" w:hAnsi="Arial"/>
                <w:sz w:val="22"/>
                <w:szCs w:val="22"/>
              </w:rPr>
              <w:t>2 (4%)</w:t>
            </w:r>
          </w:p>
        </w:tc>
      </w:tr>
      <w:tr w:rsidR="00C155FE" w:rsidRPr="00270378" w14:paraId="5C941526" w14:textId="77777777" w:rsidTr="003B714B">
        <w:trPr>
          <w:trHeight w:val="5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5930" w14:textId="77777777" w:rsidR="00C155FE" w:rsidRPr="00270378" w:rsidRDefault="00C155FE" w:rsidP="003B714B">
            <w:pPr>
              <w:keepNext/>
              <w:keepLines/>
              <w:spacing w:before="200"/>
              <w:contextualSpacing/>
              <w:outlineLvl w:val="4"/>
              <w:rPr>
                <w:rFonts w:ascii="Arial" w:eastAsia="Cambria" w:hAnsi="Arial"/>
                <w:sz w:val="22"/>
                <w:szCs w:val="22"/>
              </w:rPr>
            </w:pPr>
            <w:r>
              <w:rPr>
                <w:rFonts w:ascii="Arial" w:eastAsia="Cambria" w:hAnsi="Arial"/>
                <w:sz w:val="22"/>
                <w:szCs w:val="22"/>
              </w:rPr>
              <w:t xml:space="preserve"> T</w:t>
            </w:r>
            <w:r w:rsidRPr="00270378">
              <w:rPr>
                <w:rFonts w:ascii="Arial" w:eastAsia="Cambria" w:hAnsi="Arial"/>
                <w:sz w:val="22"/>
                <w:szCs w:val="22"/>
              </w:rPr>
              <w:t>wo or more different classes of psychotropic medications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4DEB" w14:textId="77777777" w:rsidR="00C155FE" w:rsidRPr="00270378" w:rsidRDefault="00C155FE" w:rsidP="003B714B">
            <w:pPr>
              <w:keepNext/>
              <w:keepLines/>
              <w:spacing w:before="200"/>
              <w:contextualSpacing/>
              <w:outlineLvl w:val="4"/>
              <w:rPr>
                <w:rFonts w:ascii="Arial" w:eastAsia="Cambria" w:hAnsi="Arial"/>
                <w:sz w:val="22"/>
                <w:szCs w:val="22"/>
              </w:rPr>
            </w:pPr>
            <w:r w:rsidRPr="00270378">
              <w:rPr>
                <w:rFonts w:ascii="Arial" w:eastAsia="Cambria" w:hAnsi="Arial"/>
                <w:sz w:val="22"/>
                <w:szCs w:val="22"/>
              </w:rPr>
              <w:t>5 (11%)</w:t>
            </w:r>
          </w:p>
        </w:tc>
      </w:tr>
      <w:tr w:rsidR="00B431B8" w:rsidRPr="00270378" w14:paraId="21135C43" w14:textId="77777777" w:rsidTr="003B714B">
        <w:trPr>
          <w:trHeight w:val="5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3869" w14:textId="77777777" w:rsidR="00B431B8" w:rsidRDefault="00B431B8" w:rsidP="003B714B">
            <w:pPr>
              <w:keepNext/>
              <w:keepLines/>
              <w:spacing w:before="200"/>
              <w:contextualSpacing/>
              <w:outlineLvl w:val="4"/>
              <w:rPr>
                <w:rFonts w:ascii="Arial" w:eastAsia="Cambria" w:hAnsi="Arial"/>
                <w:sz w:val="22"/>
                <w:szCs w:val="22"/>
              </w:rPr>
            </w:pPr>
            <w:r>
              <w:rPr>
                <w:rFonts w:ascii="Arial" w:eastAsia="Cambria" w:hAnsi="Arial"/>
                <w:sz w:val="22"/>
                <w:szCs w:val="22"/>
              </w:rPr>
              <w:t>Total Individuals taking antipsychotic medications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D34F" w14:textId="77777777" w:rsidR="00B431B8" w:rsidRPr="00270378" w:rsidRDefault="00B431B8" w:rsidP="003B714B">
            <w:pPr>
              <w:keepNext/>
              <w:keepLines/>
              <w:spacing w:before="200"/>
              <w:contextualSpacing/>
              <w:outlineLvl w:val="4"/>
              <w:rPr>
                <w:rFonts w:ascii="Arial" w:eastAsia="Cambria" w:hAnsi="Arial"/>
                <w:sz w:val="22"/>
                <w:szCs w:val="22"/>
              </w:rPr>
            </w:pPr>
            <w:r>
              <w:rPr>
                <w:rFonts w:ascii="Arial" w:eastAsia="Cambria" w:hAnsi="Arial"/>
                <w:sz w:val="22"/>
                <w:szCs w:val="22"/>
              </w:rPr>
              <w:t>5 (11%)</w:t>
            </w:r>
          </w:p>
        </w:tc>
      </w:tr>
    </w:tbl>
    <w:p w14:paraId="7EC732A7" w14:textId="77777777" w:rsidR="001E659B" w:rsidRDefault="001E659B"/>
    <w:sectPr w:rsidR="001E659B" w:rsidSect="001E65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FE"/>
    <w:rsid w:val="001E659B"/>
    <w:rsid w:val="00B431B8"/>
    <w:rsid w:val="00C155FE"/>
    <w:rsid w:val="00D7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77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FE"/>
    <w:rPr>
      <w:rFonts w:eastAsia="MS Mincho" w:cs="M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FE"/>
    <w:rPr>
      <w:rFonts w:eastAsia="MS Mincho" w:cs="M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Macintosh Word</Application>
  <DocSecurity>0</DocSecurity>
  <Lines>2</Lines>
  <Paragraphs>1</Paragraphs>
  <ScaleCrop>false</ScaleCrop>
  <Company>UCLA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Jalbrzikowski</dc:creator>
  <cp:keywords/>
  <dc:description/>
  <cp:lastModifiedBy>Maria Jalbrzikowski</cp:lastModifiedBy>
  <cp:revision>3</cp:revision>
  <dcterms:created xsi:type="dcterms:W3CDTF">2014-12-23T15:49:00Z</dcterms:created>
  <dcterms:modified xsi:type="dcterms:W3CDTF">2015-06-25T02:36:00Z</dcterms:modified>
</cp:coreProperties>
</file>