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13291" w:type="dxa"/>
        <w:tblLayout w:type="fixed"/>
        <w:tblLook w:val="01E0" w:firstRow="1" w:lastRow="1" w:firstColumn="1" w:lastColumn="1" w:noHBand="0" w:noVBand="0"/>
      </w:tblPr>
      <w:tblGrid>
        <w:gridCol w:w="2518"/>
        <w:gridCol w:w="569"/>
        <w:gridCol w:w="992"/>
        <w:gridCol w:w="279"/>
        <w:gridCol w:w="709"/>
        <w:gridCol w:w="430"/>
        <w:gridCol w:w="1281"/>
        <w:gridCol w:w="1134"/>
        <w:gridCol w:w="560"/>
        <w:gridCol w:w="1275"/>
        <w:gridCol w:w="857"/>
        <w:gridCol w:w="561"/>
        <w:gridCol w:w="1276"/>
        <w:gridCol w:w="850"/>
      </w:tblGrid>
      <w:tr w:rsidR="00B72301" w:rsidRPr="00EA5B1C" w:rsidTr="001D03AF">
        <w:trPr>
          <w:trHeight w:val="284"/>
        </w:trPr>
        <w:tc>
          <w:tcPr>
            <w:tcW w:w="2518" w:type="dxa"/>
            <w:tcBorders>
              <w:top w:val="single" w:sz="12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94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Log(TSH)</w:t>
            </w:r>
          </w:p>
        </w:tc>
        <w:tc>
          <w:tcPr>
            <w:tcW w:w="5379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fT4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</w:tcPr>
          <w:p w:rsidR="00B72301" w:rsidRPr="00BB5DCC" w:rsidRDefault="00B72301" w:rsidP="001D0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4"/>
          </w:tcPr>
          <w:p w:rsidR="00B72301" w:rsidRPr="00BB5DCC" w:rsidRDefault="00B72301" w:rsidP="001D03AF">
            <w:pPr>
              <w:spacing w:after="0" w:line="240" w:lineRule="auto"/>
              <w:ind w:hanging="127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Crude model</w:t>
            </w:r>
          </w:p>
        </w:tc>
        <w:tc>
          <w:tcPr>
            <w:tcW w:w="2845" w:type="dxa"/>
            <w:gridSpan w:val="3"/>
            <w:tcBorders>
              <w:right w:val="single" w:sz="4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ind w:hanging="105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Adjusted</w:t>
            </w:r>
            <w:r w:rsidRPr="00BB5D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BB5DCC" w:rsidRPr="00BB5DCC" w:rsidRDefault="00B72301" w:rsidP="001D0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Crude model</w:t>
            </w:r>
          </w:p>
        </w:tc>
        <w:tc>
          <w:tcPr>
            <w:tcW w:w="857" w:type="dxa"/>
          </w:tcPr>
          <w:p w:rsidR="00B72301" w:rsidRPr="00BB5DCC" w:rsidRDefault="00B72301" w:rsidP="001D0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:rsidR="00B72301" w:rsidRPr="00BB5DCC" w:rsidRDefault="00B72301" w:rsidP="001D03AF">
            <w:pPr>
              <w:spacing w:after="0" w:line="240" w:lineRule="auto"/>
              <w:ind w:hanging="11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Adjusted model</w:t>
            </w:r>
            <w:r w:rsidRPr="00BB5D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B72301" w:rsidRPr="00BB5DCC" w:rsidRDefault="00B72301" w:rsidP="001D0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tcBorders>
              <w:bottom w:val="single" w:sz="8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8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ind w:hanging="127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Beta (95%CI)</w:t>
            </w:r>
          </w:p>
        </w:tc>
        <w:tc>
          <w:tcPr>
            <w:tcW w:w="988" w:type="dxa"/>
            <w:gridSpan w:val="2"/>
            <w:tcBorders>
              <w:bottom w:val="single" w:sz="8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711" w:type="dxa"/>
            <w:gridSpan w:val="2"/>
            <w:tcBorders>
              <w:bottom w:val="single" w:sz="8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ind w:hanging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Beta (95%CI)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ind w:hanging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Beta (95%CI)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837" w:type="dxa"/>
            <w:gridSpan w:val="2"/>
            <w:tcBorders>
              <w:bottom w:val="single" w:sz="8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Beta (95%CI)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B72301" w:rsidRPr="00BB5DCC" w:rsidRDefault="00B72301" w:rsidP="001D03AF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Linear regression analyses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Arterial stiffness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tabs>
                <w:tab w:val="left" w:pos="1620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Systolic BP</w:t>
            </w:r>
            <w:r w:rsidRPr="00BB5D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# 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right="-108" w:hanging="129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 xml:space="preserve">0.6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right="-108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(-3.8 to 5.0)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0.785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10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(-4.3 to 4.7)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0.931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-1.2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(-2.5 to 0.2)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-1.2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(-2.5 to 0.0)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Diastolic BP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29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(-2.6 to 2.7)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0.955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10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(-2.4 to 2.7)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0.927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-0.9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(-1.7 to -0.2)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-0.5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(-1.3 to 0.2)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0.145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Pulse pressure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29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(-2.7 to 3.7)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0.741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10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(-3.1 to 3.3)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0.961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-0.5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(-1.4 to 0.5)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-0.7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(-1.6 to 0.2)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Aortic AP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-0.1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(-1.6 to 1.4)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0.904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-0.3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10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(-1.8 to 1.2)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0.699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(-0.2 to 0.7)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0.275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(-0.5 to 0.4)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0.935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Aortic Aix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(-2.5 to 2.7)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0.944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-0.9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10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(-3.4 to 1.7)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0.498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(-0.3 to 1.2)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0.197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(-0.6 to 0.9)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0.688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SEVR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-4.9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(-13.0 to 3.1)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0.227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-5.9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10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(-14.7 to 3.0)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0.190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(-1.4 to 3.4)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0.416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(-2.1 to 3.1)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0.684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Laboratory parameters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Log(t-</w:t>
            </w:r>
            <w:proofErr w:type="spellStart"/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uc</w:t>
            </w:r>
            <w:proofErr w:type="spellEnd"/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-MGP)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(-0.1 to 0.1)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0.969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(-0.1 to 0.2)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0.738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(-0.03 to 0.04)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0.854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(-0.03 to 0.05)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0.532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Log(</w:t>
            </w:r>
            <w:proofErr w:type="spellStart"/>
            <w:r w:rsidRPr="00BB5DC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dp</w:t>
            </w:r>
            <w:proofErr w:type="spellEnd"/>
            <w:r w:rsidRPr="00BB5DC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</w:t>
            </w:r>
            <w:proofErr w:type="spellStart"/>
            <w:r w:rsidRPr="00BB5DC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uc</w:t>
            </w:r>
            <w:proofErr w:type="spellEnd"/>
            <w:r w:rsidRPr="00BB5DC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-MGP)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(0.0 to 0.3)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0.012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(0.0 to 0.2)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(-0.03 to 0.03)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0.795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(-0.04 to 0.03)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0.795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Log(PIVKA)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(-0.1 to 0.1)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0.945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(-0.2 to 0.2)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0.924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(-0.04 to 0.05)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0.928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(-0.06 to 0.04)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0.634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Log(</w:t>
            </w:r>
            <w:proofErr w:type="spellStart"/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sKlotho</w:t>
            </w:r>
            <w:proofErr w:type="spellEnd"/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(0.0 to 0.2)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0.103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(0.0 to 0.2)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0.186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(-0.03 to 0.04)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0.785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 xml:space="preserve">0.01 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(-0.02 to 0.05)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0.362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Logistic regression analyses</w:t>
            </w:r>
            <w:r w:rsidRPr="00BB5DC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CAC &gt; 100</w:t>
            </w:r>
          </w:p>
        </w:tc>
        <w:tc>
          <w:tcPr>
            <w:tcW w:w="56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(0.3 to 1.3)</w:t>
            </w:r>
          </w:p>
        </w:tc>
        <w:tc>
          <w:tcPr>
            <w:tcW w:w="709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0.195</w:t>
            </w:r>
          </w:p>
        </w:tc>
        <w:tc>
          <w:tcPr>
            <w:tcW w:w="430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1281" w:type="dxa"/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(0.1 to 0.8)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5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(1.0 to 1.6)</w:t>
            </w:r>
          </w:p>
        </w:tc>
        <w:tc>
          <w:tcPr>
            <w:tcW w:w="857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561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(1.0 to 1.6)</w:t>
            </w:r>
          </w:p>
        </w:tc>
        <w:tc>
          <w:tcPr>
            <w:tcW w:w="850" w:type="dxa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0.021</w:t>
            </w:r>
          </w:p>
        </w:tc>
      </w:tr>
      <w:tr w:rsidR="00B72301" w:rsidRPr="00EA5B1C" w:rsidTr="001D03AF">
        <w:trPr>
          <w:trHeight w:val="284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:rsidR="00B72301" w:rsidRPr="00BB5DCC" w:rsidRDefault="00B72301" w:rsidP="001D03AF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C">
              <w:rPr>
                <w:rFonts w:ascii="Times New Roman" w:hAnsi="Times New Roman"/>
                <w:b/>
                <w:sz w:val="20"/>
                <w:szCs w:val="20"/>
              </w:rPr>
              <w:t>CAC &gt; 400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12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(0.3 to 1.3)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hanging="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0.201</w:t>
            </w: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0.1 to 1.0)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(1.0 to 1.4)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(0.9 to 1.3)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72301" w:rsidRPr="00EA5B1C" w:rsidRDefault="00B72301" w:rsidP="001D03AF">
            <w:pPr>
              <w:spacing w:after="0" w:line="240" w:lineRule="auto"/>
              <w:ind w:left="47" w:hanging="1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B1C">
              <w:rPr>
                <w:rFonts w:ascii="Times New Roman" w:hAnsi="Times New Roman"/>
                <w:sz w:val="20"/>
                <w:szCs w:val="20"/>
              </w:rPr>
              <w:t>0.201</w:t>
            </w:r>
          </w:p>
        </w:tc>
      </w:tr>
    </w:tbl>
    <w:p w:rsidR="00BB5DCC" w:rsidRDefault="00516C51" w:rsidP="00BB5DCC">
      <w:pPr>
        <w:pStyle w:val="Lijstalinea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S1 </w:t>
      </w:r>
      <w:r w:rsidR="00BB5DCC" w:rsidRPr="00EA5B1C">
        <w:rPr>
          <w:rFonts w:ascii="Times New Roman" w:hAnsi="Times New Roman"/>
          <w:b/>
          <w:sz w:val="20"/>
          <w:szCs w:val="20"/>
        </w:rPr>
        <w:t>Appendix 1. Regression analyses on the associations between fT4 and TSH and measures of arterial stiffness/coronary calcification and calcification inhibitors</w:t>
      </w:r>
    </w:p>
    <w:p w:rsidR="00BB5DCC" w:rsidRDefault="00BB5DCC" w:rsidP="00BB5DCC">
      <w:pPr>
        <w:pStyle w:val="Lijstalinea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</w:p>
    <w:p w:rsidR="00BB5DCC" w:rsidRPr="00EA5B1C" w:rsidRDefault="00BB5DCC" w:rsidP="00BB5DCC">
      <w:pPr>
        <w:pStyle w:val="Lijstalinea"/>
        <w:spacing w:after="0" w:line="240" w:lineRule="auto"/>
        <w:ind w:left="0"/>
        <w:rPr>
          <w:rFonts w:ascii="Times New Roman" w:hAnsi="Times New Roman"/>
          <w:sz w:val="18"/>
          <w:szCs w:val="18"/>
          <w:lang w:val="en-GB"/>
        </w:rPr>
      </w:pPr>
      <w:r w:rsidRPr="00EA5B1C">
        <w:rPr>
          <w:rFonts w:ascii="Times New Roman" w:hAnsi="Times New Roman"/>
          <w:sz w:val="20"/>
          <w:szCs w:val="20"/>
          <w:vertAlign w:val="superscript"/>
        </w:rPr>
        <w:t>1</w:t>
      </w:r>
      <w:r w:rsidRPr="00EA5B1C">
        <w:rPr>
          <w:rFonts w:ascii="Times New Roman" w:hAnsi="Times New Roman"/>
          <w:sz w:val="18"/>
          <w:szCs w:val="18"/>
          <w:lang w:val="en-GB"/>
        </w:rPr>
        <w:t>Adjusted for sex, age, diabetes mellitus, IL-6, Vintage, and SGA.</w:t>
      </w:r>
    </w:p>
    <w:p w:rsidR="00BB5DCC" w:rsidRPr="00EA5B1C" w:rsidRDefault="00BB5DCC" w:rsidP="00BB5DCC">
      <w:pPr>
        <w:pStyle w:val="Lijstalinea"/>
        <w:spacing w:after="0" w:line="240" w:lineRule="auto"/>
        <w:ind w:left="0"/>
        <w:rPr>
          <w:rFonts w:ascii="Times New Roman" w:hAnsi="Times New Roman"/>
          <w:sz w:val="18"/>
          <w:szCs w:val="18"/>
          <w:lang w:val="en-GB"/>
        </w:rPr>
      </w:pPr>
      <w:r w:rsidRPr="00EA5B1C">
        <w:rPr>
          <w:rFonts w:ascii="Times New Roman" w:hAnsi="Times New Roman"/>
          <w:sz w:val="20"/>
          <w:szCs w:val="20"/>
          <w:vertAlign w:val="superscript"/>
        </w:rPr>
        <w:t>2</w:t>
      </w:r>
      <w:r w:rsidRPr="00EA5B1C">
        <w:rPr>
          <w:rFonts w:ascii="Times New Roman" w:hAnsi="Times New Roman"/>
          <w:sz w:val="18"/>
          <w:szCs w:val="18"/>
          <w:lang w:val="en-GB"/>
        </w:rPr>
        <w:t>The logistic regression analyses for the association between log(TSH) and fT4 levels and CAC scores were adjusted for age and sex.</w:t>
      </w:r>
    </w:p>
    <w:p w:rsidR="00724E29" w:rsidRPr="00DD741E" w:rsidRDefault="00724E29" w:rsidP="00DD741E">
      <w:pPr>
        <w:rPr>
          <w:rFonts w:asciiTheme="minorHAnsi" w:hAnsiTheme="minorHAnsi"/>
        </w:rPr>
      </w:pPr>
    </w:p>
    <w:sectPr w:rsidR="00724E29" w:rsidRPr="00DD741E" w:rsidSect="00B72301">
      <w:pgSz w:w="16838" w:h="11906" w:orient="landscape" w:code="9"/>
      <w:pgMar w:top="1418" w:right="226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01"/>
    <w:rsid w:val="000414A5"/>
    <w:rsid w:val="000B7337"/>
    <w:rsid w:val="001123AC"/>
    <w:rsid w:val="00172934"/>
    <w:rsid w:val="001808D3"/>
    <w:rsid w:val="00193D72"/>
    <w:rsid w:val="001D03AF"/>
    <w:rsid w:val="001D1E0A"/>
    <w:rsid w:val="002A2D7D"/>
    <w:rsid w:val="00343E48"/>
    <w:rsid w:val="00427B04"/>
    <w:rsid w:val="00430A1E"/>
    <w:rsid w:val="00461659"/>
    <w:rsid w:val="00516C51"/>
    <w:rsid w:val="00546992"/>
    <w:rsid w:val="00624569"/>
    <w:rsid w:val="00645CC1"/>
    <w:rsid w:val="00663BAC"/>
    <w:rsid w:val="00724E29"/>
    <w:rsid w:val="00790DE5"/>
    <w:rsid w:val="008547DB"/>
    <w:rsid w:val="00866383"/>
    <w:rsid w:val="00882053"/>
    <w:rsid w:val="008A5E03"/>
    <w:rsid w:val="008A5E6D"/>
    <w:rsid w:val="00932BF4"/>
    <w:rsid w:val="00A0342B"/>
    <w:rsid w:val="00A23917"/>
    <w:rsid w:val="00A26EBB"/>
    <w:rsid w:val="00AC620A"/>
    <w:rsid w:val="00B72301"/>
    <w:rsid w:val="00BB5DCC"/>
    <w:rsid w:val="00C03F65"/>
    <w:rsid w:val="00CA1E6F"/>
    <w:rsid w:val="00CA4C65"/>
    <w:rsid w:val="00CD1B38"/>
    <w:rsid w:val="00D04654"/>
    <w:rsid w:val="00D972B8"/>
    <w:rsid w:val="00D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230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230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00f909e-2f3c-416a-9fd5-d0d648d7c6a6">Geen</Document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kst" ma:contentTypeID="0x010100EC5F3C8D0A4DE141B19FB92E7D9E210100230F922773C5BE418710CCC0E1D76104" ma:contentTypeVersion="30" ma:contentTypeDescription="" ma:contentTypeScope="" ma:versionID="9aab355887c3a51d235a80644ee9811b">
  <xsd:schema xmlns:xsd="http://www.w3.org/2001/XMLSchema" xmlns:xs="http://www.w3.org/2001/XMLSchema" xmlns:p="http://schemas.microsoft.com/office/2006/metadata/properties" xmlns:ns2="800f909e-2f3c-416a-9fd5-d0d648d7c6a6" targetNamespace="http://schemas.microsoft.com/office/2006/metadata/properties" ma:root="true" ma:fieldsID="6412e56e74836781dbb77b360e05d17e" ns2:_="">
    <xsd:import namespace="800f909e-2f3c-416a-9fd5-d0d648d7c6a6"/>
    <xsd:element name="properties">
      <xsd:complexType>
        <xsd:sequence>
          <xsd:element name="documentManagement">
            <xsd:complexType>
              <xsd:all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909e-2f3c-416a-9fd5-d0d648d7c6a6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Geen" ma:format="Dropdown" ma:internalName="DocumentType" ma:readOnly="false">
      <xsd:simpleType>
        <xsd:restriction base="dms:Choice">
          <xsd:enumeration value="Geen"/>
          <xsd:enumeration value="Beleid"/>
          <xsd:enumeration value="Draaiboek"/>
          <xsd:enumeration value="Email"/>
          <xsd:enumeration value="Gespreksverslag"/>
          <xsd:enumeration value="Jaarverslag"/>
          <xsd:enumeration value="Plan van aanpak"/>
          <xsd:enumeration value="Planning"/>
          <xsd:enumeration value="Procedure"/>
          <xsd:enumeration value="Rapport"/>
          <xsd:enumeration value="Richtlijnen"/>
          <xsd:enumeration value="Verbeterpl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3D052-4D5F-4AA6-9460-0739F38B717D}">
  <ds:schemaRefs>
    <ds:schemaRef ds:uri="http://schemas.microsoft.com/office/2006/metadata/properties"/>
    <ds:schemaRef ds:uri="http://schemas.microsoft.com/office/infopath/2007/PartnerControls"/>
    <ds:schemaRef ds:uri="800f909e-2f3c-416a-9fd5-d0d648d7c6a6"/>
  </ds:schemaRefs>
</ds:datastoreItem>
</file>

<file path=customXml/itemProps2.xml><?xml version="1.0" encoding="utf-8"?>
<ds:datastoreItem xmlns:ds="http://schemas.openxmlformats.org/officeDocument/2006/customXml" ds:itemID="{AEA7617B-4419-4050-A0A6-2A582674852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F8DD3D6-2632-48DA-899D-32DAB3D7B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861EB-F73E-4B5B-A25C-AAC24982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909e-2f3c-416a-9fd5-d0d648d7c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EF3B391B</Template>
  <TotalTime>3</TotalTime>
  <Pages>1</Pages>
  <Words>345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Vul hier de titel in...</vt:lpstr>
    </vt:vector>
  </TitlesOfParts>
  <Company>Meander Medisch Centrum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 hier de titel in...</dc:title>
  <dc:creator>CL.Meuwese</dc:creator>
  <cp:lastModifiedBy>CL.Meuwese</cp:lastModifiedBy>
  <cp:revision>5</cp:revision>
  <dcterms:created xsi:type="dcterms:W3CDTF">2015-04-26T20:01:00Z</dcterms:created>
  <dcterms:modified xsi:type="dcterms:W3CDTF">2015-06-21T21:59:00Z</dcterms:modified>
</cp:coreProperties>
</file>