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3" w:rsidRPr="006C3C92" w:rsidRDefault="00B62BF3" w:rsidP="00B62BF3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13E75672" wp14:editId="2CEC1859">
            <wp:extent cx="5477510" cy="3422015"/>
            <wp:effectExtent l="0" t="0" r="8890" b="6985"/>
            <wp:docPr id="10" name="Picture 10" descr="Macintosh HD:private:var:folders:dr:gcmq60v54s7_3gchdkmyw0t00000gq:T:TemporaryItems:A-loop-RMSF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r:gcmq60v54s7_3gchdkmyw0t00000gq:T:TemporaryItems:A-loop-RMSF-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F3" w:rsidRDefault="00B62BF3" w:rsidP="00B62BF3">
      <w:pPr>
        <w:spacing w:line="480" w:lineRule="auto"/>
        <w:outlineLvl w:val="0"/>
        <w:rPr>
          <w:b/>
          <w:sz w:val="22"/>
          <w:szCs w:val="20"/>
        </w:rPr>
      </w:pPr>
    </w:p>
    <w:p w:rsidR="00B62BF3" w:rsidRPr="00597D6E" w:rsidRDefault="00B62BF3" w:rsidP="00B62BF3">
      <w:pPr>
        <w:spacing w:line="360" w:lineRule="auto"/>
        <w:jc w:val="both"/>
        <w:outlineLvl w:val="0"/>
        <w:rPr>
          <w:b/>
        </w:rPr>
      </w:pPr>
      <w:r w:rsidRPr="00597D6E">
        <w:rPr>
          <w:b/>
        </w:rPr>
        <w:t xml:space="preserve">Figure S7. </w:t>
      </w:r>
      <w:proofErr w:type="gramStart"/>
      <w:r w:rsidRPr="00597D6E">
        <w:t>Fluctuation of the A-loop backbone upon DMH1 binding.</w:t>
      </w:r>
      <w:proofErr w:type="gramEnd"/>
      <w:r w:rsidRPr="00597D6E">
        <w:t xml:space="preserve"> Statistical differences between the </w:t>
      </w:r>
      <w:proofErr w:type="spellStart"/>
      <w:r w:rsidRPr="00597D6E">
        <w:t>apo</w:t>
      </w:r>
      <w:proofErr w:type="spellEnd"/>
      <w:r w:rsidRPr="00597D6E">
        <w:t xml:space="preserve"> and bound conformations are represented by an * above the bound conformation; * =P &lt; 0.05, ** = p &lt; 0.01, and *** = p &lt; 0.001.</w:t>
      </w:r>
    </w:p>
    <w:p w:rsidR="00B62BF3" w:rsidRDefault="00B62BF3" w:rsidP="00B62BF3">
      <w:pPr>
        <w:rPr>
          <w:sz w:val="20"/>
          <w:szCs w:val="22"/>
        </w:rPr>
      </w:pPr>
    </w:p>
    <w:p w:rsidR="00B62BF3" w:rsidRPr="006C06CB" w:rsidRDefault="00B62BF3" w:rsidP="00B62BF3">
      <w:pPr>
        <w:rPr>
          <w:sz w:val="20"/>
          <w:szCs w:val="22"/>
        </w:rPr>
      </w:pPr>
    </w:p>
    <w:p w:rsidR="00B62BF3" w:rsidRDefault="00B62BF3" w:rsidP="00B62BF3">
      <w:pPr>
        <w:rPr>
          <w:sz w:val="20"/>
          <w:szCs w:val="20"/>
        </w:rPr>
      </w:pPr>
    </w:p>
    <w:p w:rsidR="00021259" w:rsidRDefault="00021259">
      <w:bookmarkStart w:id="0" w:name="_GoBack"/>
      <w:bookmarkEnd w:id="0"/>
    </w:p>
    <w:sectPr w:rsidR="00021259" w:rsidSect="00AF72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3"/>
    <w:rsid w:val="00021259"/>
    <w:rsid w:val="00227E81"/>
    <w:rsid w:val="00263176"/>
    <w:rsid w:val="002B12C6"/>
    <w:rsid w:val="00636525"/>
    <w:rsid w:val="0067141A"/>
    <w:rsid w:val="00681B05"/>
    <w:rsid w:val="00715B50"/>
    <w:rsid w:val="00A03FEF"/>
    <w:rsid w:val="00AF7288"/>
    <w:rsid w:val="00B62BF3"/>
    <w:rsid w:val="00C5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B4B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F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F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F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F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Lyna Luo</dc:creator>
  <cp:keywords/>
  <dc:description/>
  <cp:lastModifiedBy>Yun Lyna Luo</cp:lastModifiedBy>
  <cp:revision>1</cp:revision>
  <dcterms:created xsi:type="dcterms:W3CDTF">2015-06-04T20:47:00Z</dcterms:created>
  <dcterms:modified xsi:type="dcterms:W3CDTF">2015-06-04T20:47:00Z</dcterms:modified>
</cp:coreProperties>
</file>