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F0A" w:rsidRDefault="00F61F0A" w:rsidP="00F61F0A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S3 Table</w:t>
      </w:r>
      <w:r w:rsidRPr="005B5F9C">
        <w:rPr>
          <w:rFonts w:ascii="Times New Roman" w:hAnsi="Times New Roman" w:cs="Times New Roman"/>
          <w:b/>
        </w:rPr>
        <w:t>.</w:t>
      </w:r>
      <w:proofErr w:type="gramEnd"/>
      <w:r w:rsidRPr="000A6EA4">
        <w:rPr>
          <w:rFonts w:ascii="Times New Roman" w:hAnsi="Times New Roman" w:cs="Times New Roman"/>
        </w:rPr>
        <w:t xml:space="preserve"> I</w:t>
      </w:r>
      <w:r w:rsidRPr="003A7CF9">
        <w:rPr>
          <w:rFonts w:ascii="Times New Roman" w:hAnsi="Times New Roman" w:cs="Times New Roman"/>
        </w:rPr>
        <w:t xml:space="preserve">nfluenza-associated </w:t>
      </w:r>
      <w:r>
        <w:rPr>
          <w:rFonts w:ascii="Times New Roman" w:hAnsi="Times New Roman" w:cs="Times New Roman"/>
        </w:rPr>
        <w:t xml:space="preserve">hospitalized severe acute respiratory illness (SARI) </w:t>
      </w:r>
      <w:r w:rsidRPr="003A7CF9">
        <w:rPr>
          <w:rFonts w:ascii="Times New Roman" w:hAnsi="Times New Roman" w:cs="Times New Roman"/>
        </w:rPr>
        <w:t>incidence</w:t>
      </w:r>
      <w:r>
        <w:rPr>
          <w:rFonts w:ascii="Times New Roman" w:hAnsi="Times New Roman" w:cs="Times New Roman"/>
        </w:rPr>
        <w:t xml:space="preserve"> and number of cases</w:t>
      </w:r>
      <w:r w:rsidRPr="003A7CF9">
        <w:rPr>
          <w:rFonts w:ascii="Times New Roman" w:hAnsi="Times New Roman" w:cs="Times New Roman"/>
        </w:rPr>
        <w:t xml:space="preserve"> in each province for 2009-2011</w:t>
      </w:r>
      <w:r>
        <w:rPr>
          <w:rFonts w:ascii="Times New Roman" w:hAnsi="Times New Roman" w:cs="Times New Roman"/>
        </w:rPr>
        <w:t xml:space="preserve">, stratified by </w:t>
      </w:r>
      <w:r w:rsidRPr="000A6EA4">
        <w:rPr>
          <w:rFonts w:ascii="Times New Roman" w:hAnsi="Times New Roman" w:cs="Times New Roman"/>
        </w:rPr>
        <w:t>HIV</w:t>
      </w:r>
      <w:r>
        <w:rPr>
          <w:rFonts w:ascii="Times New Roman" w:hAnsi="Times New Roman" w:cs="Times New Roman"/>
        </w:rPr>
        <w:t xml:space="preserve"> serostatus.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F61F0A" w:rsidRPr="009636D2" w:rsidTr="00C85C91">
        <w:tc>
          <w:tcPr>
            <w:tcW w:w="1908" w:type="dxa"/>
            <w:vMerge w:val="restart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Province</w:t>
            </w:r>
          </w:p>
        </w:tc>
        <w:tc>
          <w:tcPr>
            <w:tcW w:w="5580" w:type="dxa"/>
            <w:gridSpan w:val="4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 xml:space="preserve">Influenza-associated </w:t>
            </w:r>
            <w:r>
              <w:rPr>
                <w:rFonts w:asciiTheme="majorBidi" w:eastAsia="Times New Roman" w:hAnsiTheme="majorBidi" w:cstheme="majorBidi"/>
                <w:b/>
                <w:bCs/>
              </w:rPr>
              <w:t xml:space="preserve">hospitalized </w:t>
            </w: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SARI incidence rate (per 100,000 persons)</w:t>
            </w:r>
          </w:p>
        </w:tc>
        <w:tc>
          <w:tcPr>
            <w:tcW w:w="5580" w:type="dxa"/>
            <w:gridSpan w:val="4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Number of influenza-associated SARI hospitalized cases</w:t>
            </w:r>
          </w:p>
        </w:tc>
      </w:tr>
      <w:tr w:rsidR="00F61F0A" w:rsidRPr="009636D2" w:rsidTr="00C85C91">
        <w:tc>
          <w:tcPr>
            <w:tcW w:w="1908" w:type="dxa"/>
            <w:vMerge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&lt;5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5-24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25-44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≥45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&lt;5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5-24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25-44 years</w:t>
            </w:r>
          </w:p>
        </w:tc>
        <w:tc>
          <w:tcPr>
            <w:tcW w:w="1395" w:type="dxa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≥45 years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2009</w:t>
            </w: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Eastern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229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(137-380)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(7-38)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(1-95)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(2-105)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1652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(985-2742)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647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(225-1192)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733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(21-1486)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540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(10-1334)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Free State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287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(168-455)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(8-44)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(2-109)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808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(473-1281)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272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(94-505)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453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(13-910)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(12-809)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Gauteng (base)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(153-393)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(7-38)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(1-83)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(2-108)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2462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(1515-3902)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716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(247-1328)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1606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(45-3155)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1050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(37-2565)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KwaZulu-Natal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(232-614)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(11-60)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(2-175)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(3-175)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4124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(2509-6646)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1482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(517-2762)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2505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(70-4965)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1334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(48-3290)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Limpopo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284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(176-469)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(8-44)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(2-111)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1923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(1192-3175)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647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(224-1199)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(15-1085)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(15-1020)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Mpumalanga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374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(231-603)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(11-60)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(2-164)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(2-168)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1548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(955-2496)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535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(184-993)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(23-1700)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(16-1099)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331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(199-543)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(8-45)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(1-73)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(2-122)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(231-630)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(37-198)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113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(3-230)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(5-301)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 West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288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(175-478)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(8-46)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(2-115)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(2-134)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975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(591-1618)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(111-617)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566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(16-1161)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(14-962)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Western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274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(159-440)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(8-43)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(1-55)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(2-110)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1329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(772-2132)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(142-784)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460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(13-934)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552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(20-1361)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South Africa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297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(181-482)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(9-47)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(2-108)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(2-128)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15206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(9224-24,622)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5147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(1781-9578)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7799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(219-15,626)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5173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(187-12,741)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2010</w:t>
            </w: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Eastern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(33-190)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(&lt;1-22)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(20-87)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(1-76)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708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(240-1363)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250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(15-676)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793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(326-1420)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457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(15-979)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Free State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(41-235)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(23-97)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(1-92)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(116-657)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(6-279)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470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(192-817)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277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(9-602)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Gauteng (base)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(38-199)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(&lt;1-22)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(18-77)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(1-81)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1013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(369-1944)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283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(17-760)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(696-2910)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908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(29-1991)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KwaZulu-Natal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(57-309)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(1-34)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(37-161)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(2-133)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1712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(614-3325)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577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(35-1561)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2639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(1074-4647)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1139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(36-2537)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Limpopo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(43-239)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(17-72)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(1-81)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819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(293-1626)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251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(15-680)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583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(238-1032)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353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(11-758)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Mpumalanga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(56-301)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(1-34)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(34-149)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(2-126)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651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(230-1237)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209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(13-569)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881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(362-1574)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(12-847)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(49-269)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(15-66)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(1-90)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(56-309)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(3-113)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(49-213)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(3-227)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 West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(42-236)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(23-103)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(1-98)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417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(144-806)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(8-347)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588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(234-1049)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331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(11-723)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Western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117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(40-226)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(12-51)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(1-82)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565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(191-1089)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(10-445)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486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(198-867)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475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(15-1049)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South Africa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(44-243)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(1-27)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(23-99)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(1-95)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6383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(2252-12,356)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2006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(122-5431)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8215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(3369-14,528)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4428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(141-9712)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2011</w:t>
            </w: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395" w:type="dxa"/>
            <w:vAlign w:val="bottom"/>
          </w:tcPr>
          <w:p w:rsidR="00F61F0A" w:rsidRPr="009636D2" w:rsidRDefault="00F61F0A" w:rsidP="00C85C91">
            <w:pPr>
              <w:spacing w:line="48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lastRenderedPageBreak/>
              <w:t>Eastern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(46-215)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(22-76)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(18-77)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(328-1540)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(7-437)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646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(381-1290)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404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(237-997)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Free State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(55-259)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(25-88)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(22-92)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(155-724)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(3-186)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372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(216-754)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246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(146-609)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Gauteng (base)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(47-224)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(20-68)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(20-80)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1328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(457-2153)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180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(8-515)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1286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(759-2564)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821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(498-2041)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KwaZulu-Natal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210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(73-348)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(&lt;1-23)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(41-141)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(32-130)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2260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(790-3750)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361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(15-1035)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2111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(1224-4172)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1016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(610-2525)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Limpopo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(57-276)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(19-64)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(20-80)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1095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(392-1885)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(7-454)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478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(285-962)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316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(191-769)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Mpumalanga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208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(74-348)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(&lt;1-23)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(39-129)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(30-122)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(306-1429)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131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(6-384)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705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(420-1400)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345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(206-842)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186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(65-303)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(17-59)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(22-88)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212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(74-345)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(1-75)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(57-192)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93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(56-227)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North West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161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(56-266)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(27-91)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(23-97)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554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(194-915)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(3-232)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465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(276-939)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296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(177-728)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hAnsiTheme="majorBidi" w:cstheme="majorBidi"/>
                <w:b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Western Cape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158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(54-254)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22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(13-45)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(19-80)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760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(262-1221)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103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(5-292)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382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(224-774)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427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(256-1056)</w:t>
            </w:r>
          </w:p>
        </w:tc>
      </w:tr>
      <w:tr w:rsidR="00F61F0A" w:rsidRPr="009636D2" w:rsidTr="00C85C91">
        <w:tc>
          <w:tcPr>
            <w:tcW w:w="1908" w:type="dxa"/>
          </w:tcPr>
          <w:p w:rsidR="00F61F0A" w:rsidRPr="009636D2" w:rsidRDefault="00F61F0A" w:rsidP="00C85C91">
            <w:pPr>
              <w:spacing w:line="480" w:lineRule="auto"/>
              <w:rPr>
                <w:rFonts w:asciiTheme="majorBidi" w:eastAsia="Times New Roman" w:hAnsiTheme="majorBidi" w:cstheme="majorBidi"/>
                <w:b/>
                <w:bCs/>
              </w:rPr>
            </w:pPr>
            <w:r w:rsidRPr="009636D2">
              <w:rPr>
                <w:rFonts w:asciiTheme="majorBidi" w:eastAsia="Times New Roman" w:hAnsiTheme="majorBidi" w:cstheme="majorBidi"/>
                <w:b/>
                <w:bCs/>
              </w:rPr>
              <w:t>South Africa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166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(58-276)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(&lt;1-18)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44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(26-87)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(23-94)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8439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(2956-13,962)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1258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(56-3609)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6540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(3841-13,048)</w:t>
            </w:r>
          </w:p>
        </w:tc>
        <w:tc>
          <w:tcPr>
            <w:tcW w:w="1395" w:type="dxa"/>
            <w:vAlign w:val="bottom"/>
          </w:tcPr>
          <w:p w:rsidR="00F61F0A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 w:rsidRPr="009636D2">
              <w:rPr>
                <w:rFonts w:asciiTheme="majorBidi" w:hAnsiTheme="majorBidi" w:cstheme="majorBidi"/>
                <w:color w:val="000000"/>
              </w:rPr>
              <w:t>3964</w:t>
            </w:r>
          </w:p>
          <w:p w:rsidR="00F61F0A" w:rsidRPr="009636D2" w:rsidRDefault="00F61F0A" w:rsidP="00C85C91">
            <w:pPr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(2376-9795)</w:t>
            </w:r>
          </w:p>
        </w:tc>
      </w:tr>
    </w:tbl>
    <w:p w:rsidR="009F4946" w:rsidRDefault="00F61F0A">
      <w:bookmarkStart w:id="0" w:name="_GoBack"/>
      <w:bookmarkEnd w:id="0"/>
    </w:p>
    <w:sectPr w:rsidR="009F4946" w:rsidSect="00F61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A"/>
    <w:rsid w:val="009614BB"/>
    <w:rsid w:val="00CE506F"/>
    <w:rsid w:val="00F6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A"/>
    <w:pPr>
      <w:spacing w:after="0" w:line="240" w:lineRule="auto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F0A"/>
    <w:pPr>
      <w:spacing w:after="0" w:line="240" w:lineRule="auto"/>
    </w:pPr>
    <w:rPr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A"/>
    <w:pPr>
      <w:spacing w:after="0" w:line="240" w:lineRule="auto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F0A"/>
    <w:pPr>
      <w:spacing w:after="0" w:line="240" w:lineRule="auto"/>
    </w:pPr>
    <w:rPr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Jillian</dc:creator>
  <cp:lastModifiedBy>MURRAY, Jillian</cp:lastModifiedBy>
  <cp:revision>1</cp:revision>
  <dcterms:created xsi:type="dcterms:W3CDTF">2015-01-28T17:01:00Z</dcterms:created>
  <dcterms:modified xsi:type="dcterms:W3CDTF">2015-01-28T17:02:00Z</dcterms:modified>
</cp:coreProperties>
</file>