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9"/>
        <w:gridCol w:w="2540"/>
        <w:gridCol w:w="4092"/>
        <w:gridCol w:w="904"/>
        <w:gridCol w:w="1033"/>
        <w:gridCol w:w="1323"/>
        <w:gridCol w:w="236"/>
      </w:tblGrid>
      <w:tr w:rsidR="00E834B5" w:rsidRPr="0058143D" w:rsidTr="00C65BB0">
        <w:trPr>
          <w:trHeight w:val="300"/>
        </w:trPr>
        <w:tc>
          <w:tcPr>
            <w:tcW w:w="299" w:type="dxa"/>
            <w:tcBorders>
              <w:top w:val="single" w:sz="4" w:space="0" w:color="auto"/>
              <w:bottom w:val="nil"/>
            </w:tcBorders>
          </w:tcPr>
          <w:p w:rsidR="00E834B5" w:rsidRPr="008B562E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56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Species name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56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Taxonomic </w:t>
            </w: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Authority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562E">
              <w:rPr>
                <w:rFonts w:ascii="Calibri" w:eastAsia="Times New Roman" w:hAnsi="Calibri" w:cs="Times New Roman"/>
                <w:sz w:val="20"/>
                <w:szCs w:val="20"/>
              </w:rPr>
              <w:t>Dim.</w:t>
            </w: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 xml:space="preserve"> 1</w:t>
            </w:r>
            <w:r w:rsidRPr="008B562E">
              <w:rPr>
                <w:rFonts w:ascii="Calibri" w:eastAsia="Times New Roman" w:hAnsi="Calibri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562E">
              <w:rPr>
                <w:rFonts w:ascii="Calibri" w:eastAsia="Times New Roman" w:hAnsi="Calibri" w:cs="Times New Roman"/>
                <w:sz w:val="20"/>
                <w:szCs w:val="20"/>
              </w:rPr>
              <w:t>Dim.</w:t>
            </w: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 xml:space="preserve"> 2</w:t>
            </w:r>
            <w:r w:rsidRPr="008B562E">
              <w:rPr>
                <w:rFonts w:ascii="Calibri" w:eastAsia="Times New Roman" w:hAnsi="Calibri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</w:t>
            </w: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content*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E834B5" w:rsidRPr="008B562E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  <w:tcBorders>
              <w:top w:val="nil"/>
            </w:tcBorders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Ahnfeltiopsis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furcellata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C.Agardh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P.C.Silva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DeCew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1992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1.26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-0.88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  <w:tc>
          <w:tcPr>
            <w:tcW w:w="236" w:type="dxa"/>
            <w:tcBorders>
              <w:top w:val="nil"/>
            </w:tcBorders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Nothogenia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fastigiata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Bory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Saint-Vincent)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P.G.Parkinson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1983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1.13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0.83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Schottera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nicaeensis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(J.V.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Lamouroux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ex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Duby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Guiry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Hollenberg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1975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1.06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Stenogramma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interruptum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C.Agardh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Montagne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1846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0.91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0.58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Chondrus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canaliculatus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C.Agardh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Greville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1830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0.86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-0.38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Cladophora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herpestica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Montagne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Kützing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1849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0.78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-0.76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Gastroclonium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cylindricum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Santelices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I.A.Abbott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Ramírez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1989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0.78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2.03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Pterosiphonia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dendroidea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Montagne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Falkenberg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1901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0.68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-1.00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Pyropia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Montagne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W.A.Nelson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2011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0.62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-0.61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Lessonia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nigrescens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Bory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Saint-Vincent, 1826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0.53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-0.46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Gelidium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lingulatum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Kützing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1868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0.20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Ulva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linza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Linnaeus, 1753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-0.34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Ahnfeltiopsis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durvillei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Bory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Saint-Vincent)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P.C.Silva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DeCew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1992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0.39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0.74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Polysiphonia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scopulorum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Harvey, 1855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0.26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1.15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Ulva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compressa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Linnaeus, 1753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1.06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Ceramium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virgatum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Roth, 1797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0.19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0.18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Cladophora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glomerata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(Linnaeus)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Kützing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1843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0.15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-0.16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Colpomenia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tuberculata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A.Saunders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1898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-0.29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Centroceras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clavulatum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C.Agardh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Montagne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1846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0.77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Corallina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Gelidium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chilense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Montagne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Santelices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Montalva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1983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Hildenbrandia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Nardo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1834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Ralfsia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confusa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Hollenberg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1969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Ulva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rigida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C.Agardh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1823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-0.08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Ulva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lactuca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Linnaeus, 1753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-0.09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0.38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Ulva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prolifera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O.F.Müller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1778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-0.14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-0.63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Colpomenia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sinuosa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Mertens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ex Roth)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Derbès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Solier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1851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-0.15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-0.20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Pinkrock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lower</w:t>
            </w:r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-0.18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-0.38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Polysiphonia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paniculata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Montagne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1842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-0.33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-0.55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Chaetomorpha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linum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O.F.Müller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Kützing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1845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-0.35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0.64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Ectocarpus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Lyngbye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1819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-0.39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Bryopsis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peruviana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W.R.Taylor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1947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-0.52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0.43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Dictyota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dichotoma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(Hudson)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J.V.Lamouroux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1809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-0.59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-0.06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Dictyota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kunthii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C.Agardh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Greville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1830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-0.61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0.29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Petalonia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fascia</w:t>
            </w:r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O.F.Müller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Kuntze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1898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-0.62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-0.55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Cryptopleura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imbricata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E.Y.Dawson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1962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-0.68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-0.39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D7C21" w:rsidRDefault="00E834B5" w:rsidP="00C65B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D7C21" w:rsidRDefault="00E834B5" w:rsidP="00C65BB0">
            <w:pPr>
              <w:pStyle w:val="NoSpacing"/>
              <w:rPr>
                <w:color w:val="000000"/>
                <w:sz w:val="20"/>
                <w:szCs w:val="20"/>
              </w:rPr>
            </w:pPr>
            <w:proofErr w:type="spellStart"/>
            <w:r w:rsidRPr="005D7C21">
              <w:rPr>
                <w:sz w:val="20"/>
                <w:szCs w:val="20"/>
              </w:rPr>
              <w:t>Chondria</w:t>
            </w:r>
            <w:proofErr w:type="spellEnd"/>
            <w:r w:rsidRPr="005D7C21">
              <w:rPr>
                <w:sz w:val="20"/>
                <w:szCs w:val="20"/>
              </w:rPr>
              <w:t xml:space="preserve"> </w:t>
            </w:r>
            <w:proofErr w:type="spellStart"/>
            <w:r w:rsidRPr="005D7C21">
              <w:rPr>
                <w:sz w:val="20"/>
                <w:szCs w:val="20"/>
              </w:rPr>
              <w:t>acrorhizophora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D7C21" w:rsidRDefault="00E834B5" w:rsidP="00C65BB0">
            <w:pPr>
              <w:pStyle w:val="NoSpacing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C21">
              <w:rPr>
                <w:sz w:val="20"/>
                <w:szCs w:val="20"/>
              </w:rPr>
              <w:t>Setchell</w:t>
            </w:r>
            <w:proofErr w:type="spellEnd"/>
            <w:r w:rsidRPr="005D7C21">
              <w:rPr>
                <w:sz w:val="20"/>
                <w:szCs w:val="20"/>
              </w:rPr>
              <w:t xml:space="preserve"> &amp; </w:t>
            </w:r>
            <w:proofErr w:type="spellStart"/>
            <w:r w:rsidRPr="005D7C21">
              <w:rPr>
                <w:sz w:val="20"/>
                <w:szCs w:val="20"/>
              </w:rPr>
              <w:t>N.L.Gardner</w:t>
            </w:r>
            <w:proofErr w:type="spellEnd"/>
            <w:r w:rsidRPr="005D7C21">
              <w:rPr>
                <w:sz w:val="20"/>
                <w:szCs w:val="20"/>
              </w:rPr>
              <w:t>, 1924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D7C21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7C21">
              <w:rPr>
                <w:rFonts w:ascii="Calibri" w:eastAsia="Times New Roman" w:hAnsi="Calibri" w:cs="Times New Roman"/>
                <w:sz w:val="20"/>
                <w:szCs w:val="20"/>
              </w:rPr>
              <w:t>-0.98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D7C21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7C21">
              <w:rPr>
                <w:rFonts w:ascii="Calibri" w:eastAsia="Times New Roman" w:hAnsi="Calibri" w:cs="Times New Roman"/>
                <w:sz w:val="20"/>
                <w:szCs w:val="20"/>
              </w:rPr>
              <w:t>0.07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  <w:tc>
          <w:tcPr>
            <w:tcW w:w="236" w:type="dxa"/>
          </w:tcPr>
          <w:p w:rsidR="00E834B5" w:rsidRPr="005D7C21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Red </w:t>
            </w: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filamentious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-1.08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0.12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4B5" w:rsidRPr="0058143D" w:rsidTr="00C65BB0">
        <w:trPr>
          <w:trHeight w:val="300"/>
        </w:trPr>
        <w:tc>
          <w:tcPr>
            <w:tcW w:w="299" w:type="dxa"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Hypnea</w:t>
            </w:r>
            <w:proofErr w:type="spellEnd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43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cenomyce</w:t>
            </w:r>
            <w:proofErr w:type="spellEnd"/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J.Agardh</w:t>
            </w:r>
            <w:proofErr w:type="spellEnd"/>
            <w:r w:rsidRPr="00581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1851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-1.10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143D">
              <w:rPr>
                <w:rFonts w:ascii="Calibri" w:eastAsia="Times New Roman" w:hAnsi="Calibri" w:cs="Times New Roman"/>
                <w:sz w:val="20"/>
                <w:szCs w:val="20"/>
              </w:rPr>
              <w:t>0.04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834B5" w:rsidRDefault="00E834B5" w:rsidP="00C65B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236" w:type="dxa"/>
          </w:tcPr>
          <w:p w:rsidR="00E834B5" w:rsidRPr="0058143D" w:rsidRDefault="00E834B5" w:rsidP="00C6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D3CE8" w:rsidRPr="00E834B5" w:rsidRDefault="00E834B5" w:rsidP="00E834B5">
      <w:pPr>
        <w:spacing w:line="480" w:lineRule="auto"/>
        <w:rPr>
          <w:sz w:val="24"/>
          <w:szCs w:val="24"/>
        </w:rPr>
      </w:pPr>
      <w:r w:rsidRPr="00440984">
        <w:rPr>
          <w:sz w:val="24"/>
          <w:szCs w:val="24"/>
        </w:rPr>
        <w:t>Also shown are species’ occurrences as the number of sites each occurred at (</w:t>
      </w:r>
      <w:r>
        <w:rPr>
          <w:sz w:val="24"/>
          <w:szCs w:val="24"/>
        </w:rPr>
        <w:t>complete coverage is 18/</w:t>
      </w:r>
      <w:r w:rsidRPr="00440984">
        <w:rPr>
          <w:sz w:val="24"/>
          <w:szCs w:val="24"/>
        </w:rPr>
        <w:t>18</w:t>
      </w:r>
      <w:r>
        <w:rPr>
          <w:sz w:val="24"/>
          <w:szCs w:val="24"/>
        </w:rPr>
        <w:t xml:space="preserve"> sites</w:t>
      </w:r>
      <w:r w:rsidRPr="00440984">
        <w:rPr>
          <w:sz w:val="24"/>
          <w:szCs w:val="24"/>
        </w:rPr>
        <w:t xml:space="preserve">). Rare species (those occurring at only one site) were removed prior to CCA as recommended in </w:t>
      </w:r>
      <w:proofErr w:type="spellStart"/>
      <w:r w:rsidRPr="00440984">
        <w:rPr>
          <w:sz w:val="24"/>
          <w:szCs w:val="24"/>
        </w:rPr>
        <w:t>Borcard</w:t>
      </w:r>
      <w:proofErr w:type="spellEnd"/>
      <w:r w:rsidRPr="00440984">
        <w:rPr>
          <w:sz w:val="24"/>
          <w:szCs w:val="24"/>
        </w:rPr>
        <w:t xml:space="preserve"> </w:t>
      </w:r>
      <w:r w:rsidRPr="00440984">
        <w:rPr>
          <w:i/>
          <w:sz w:val="24"/>
          <w:szCs w:val="24"/>
        </w:rPr>
        <w:t>et al.</w:t>
      </w:r>
      <w:r>
        <w:rPr>
          <w:sz w:val="24"/>
          <w:szCs w:val="24"/>
        </w:rPr>
        <w:t xml:space="preserve"> [58]</w:t>
      </w:r>
      <w:r w:rsidRPr="00440984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* ‘Information content’ by binomial variance, as </w:t>
      </w:r>
      <w:r w:rsidRPr="006E2582">
        <w:rPr>
          <w:i/>
          <w:sz w:val="24"/>
          <w:szCs w:val="24"/>
        </w:rPr>
        <w:t>p</w:t>
      </w:r>
      <w:r w:rsidRPr="00AA2E62">
        <w:rPr>
          <w:i/>
          <w:sz w:val="24"/>
          <w:szCs w:val="24"/>
          <w:vertAlign w:val="subscript"/>
        </w:rPr>
        <w:t>i</w:t>
      </w:r>
      <w:r w:rsidRPr="006E2582">
        <w:rPr>
          <w:i/>
          <w:sz w:val="24"/>
          <w:szCs w:val="24"/>
        </w:rPr>
        <w:t xml:space="preserve"> (1 – p</w:t>
      </w:r>
      <w:r w:rsidRPr="00AA2E62">
        <w:rPr>
          <w:i/>
          <w:sz w:val="24"/>
          <w:szCs w:val="24"/>
          <w:vertAlign w:val="subscript"/>
        </w:rPr>
        <w:t>i</w:t>
      </w:r>
      <w:r w:rsidRPr="006E2582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where </w:t>
      </w:r>
      <w:r w:rsidRPr="00AA2E62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is the proportion of the study area occupied by species </w:t>
      </w:r>
      <w:proofErr w:type="spellStart"/>
      <w:r w:rsidRPr="00AA2E62">
        <w:rPr>
          <w:i/>
          <w:sz w:val="24"/>
          <w:szCs w:val="24"/>
        </w:rPr>
        <w:t>i</w:t>
      </w:r>
      <w:proofErr w:type="spellEnd"/>
      <w:r>
        <w:rPr>
          <w:sz w:val="24"/>
          <w:szCs w:val="24"/>
        </w:rPr>
        <w:t>, as in Lennon et al. [84]; variance is scaled so that a value of 1 shows the maximum capacity to inform a correlation, zero shows zero capacity.</w:t>
      </w:r>
    </w:p>
    <w:sectPr w:rsidR="00BD3CE8" w:rsidRPr="00E834B5" w:rsidSect="00E8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4B5"/>
    <w:rsid w:val="000C135C"/>
    <w:rsid w:val="0024015C"/>
    <w:rsid w:val="00562AAA"/>
    <w:rsid w:val="005A4480"/>
    <w:rsid w:val="005F532F"/>
    <w:rsid w:val="006D7340"/>
    <w:rsid w:val="0078397D"/>
    <w:rsid w:val="009E4B37"/>
    <w:rsid w:val="00A10D5F"/>
    <w:rsid w:val="00AC0C67"/>
    <w:rsid w:val="00B36288"/>
    <w:rsid w:val="00B8118B"/>
    <w:rsid w:val="00BD3CE8"/>
    <w:rsid w:val="00DD0274"/>
    <w:rsid w:val="00E834B5"/>
    <w:rsid w:val="00F233EE"/>
    <w:rsid w:val="00FA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B5"/>
    <w:pPr>
      <w:spacing w:line="36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4B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Hewlett-Packard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Reddin</dc:creator>
  <cp:lastModifiedBy>Carl Reddin</cp:lastModifiedBy>
  <cp:revision>1</cp:revision>
  <dcterms:created xsi:type="dcterms:W3CDTF">2015-06-02T20:48:00Z</dcterms:created>
  <dcterms:modified xsi:type="dcterms:W3CDTF">2015-06-02T20:49:00Z</dcterms:modified>
</cp:coreProperties>
</file>