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E9" w:rsidRPr="0085550A" w:rsidRDefault="00ED347F" w:rsidP="00F7084C">
      <w:pPr>
        <w:spacing w:after="120" w:line="360" w:lineRule="auto"/>
        <w:ind w:firstLine="0"/>
        <w:rPr>
          <w:b/>
          <w:lang w:val="en-GB"/>
        </w:rPr>
      </w:pPr>
      <w:proofErr w:type="gramStart"/>
      <w:r>
        <w:rPr>
          <w:b/>
          <w:lang w:val="en-GB"/>
        </w:rPr>
        <w:t xml:space="preserve">S5 </w:t>
      </w:r>
      <w:r w:rsidR="007733E9" w:rsidRPr="0085550A">
        <w:rPr>
          <w:b/>
          <w:lang w:val="en-GB"/>
        </w:rPr>
        <w:t>Table.</w:t>
      </w:r>
      <w:proofErr w:type="gramEnd"/>
      <w:r w:rsidR="007733E9" w:rsidRPr="0085550A">
        <w:rPr>
          <w:b/>
          <w:lang w:val="en-GB"/>
        </w:rPr>
        <w:t xml:space="preserve"> </w:t>
      </w:r>
      <w:r w:rsidR="0085550A" w:rsidRPr="0085550A">
        <w:rPr>
          <w:b/>
          <w:lang w:val="en-GB"/>
        </w:rPr>
        <w:t>Averaged model results for each gear type.</w:t>
      </w:r>
      <w:r w:rsidR="004E0915">
        <w:rPr>
          <w:b/>
          <w:lang w:val="en-GB"/>
        </w:rPr>
        <w:t xml:space="preserve"> </w:t>
      </w:r>
      <w:r w:rsidR="004E0915" w:rsidRPr="00850040">
        <w:rPr>
          <w:lang w:val="en-GB"/>
        </w:rPr>
        <w:t>Averaged model parameters explaining catch weight for trap and gill net fishers. The coefficients, standard error, and lower and upper confidence intervals for each variable are provided for each averaged set of models. Baseline levels for restricted, time period, and habitat variables for both models are ‘non-restricted’, ‘Time</w:t>
      </w:r>
      <w:r w:rsidR="004E0915">
        <w:rPr>
          <w:lang w:val="en-GB"/>
        </w:rPr>
        <w:t xml:space="preserve"> p</w:t>
      </w:r>
      <w:r w:rsidR="004E0915" w:rsidRPr="00850040">
        <w:rPr>
          <w:lang w:val="en-GB"/>
        </w:rPr>
        <w:t>eriod</w:t>
      </w:r>
      <w:r w:rsidR="004E0915">
        <w:rPr>
          <w:lang w:val="en-GB"/>
        </w:rPr>
        <w:t xml:space="preserve"> </w:t>
      </w:r>
      <w:r w:rsidR="004E0915" w:rsidRPr="00850040">
        <w:rPr>
          <w:lang w:val="en-GB"/>
        </w:rPr>
        <w:t>May-Jun</w:t>
      </w:r>
      <w:r w:rsidR="004E0915">
        <w:rPr>
          <w:lang w:val="en-GB"/>
        </w:rPr>
        <w:t xml:space="preserve"> ‘09</w:t>
      </w:r>
      <w:r w:rsidR="004E0915" w:rsidRPr="00850040">
        <w:rPr>
          <w:lang w:val="en-GB"/>
        </w:rPr>
        <w:t>’, and ‘edge’, respectively.</w:t>
      </w:r>
    </w:p>
    <w:tbl>
      <w:tblPr>
        <w:tblStyle w:val="TableGrid"/>
        <w:tblW w:w="8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16"/>
        <w:gridCol w:w="1418"/>
        <w:gridCol w:w="996"/>
        <w:gridCol w:w="1330"/>
        <w:gridCol w:w="1317"/>
      </w:tblGrid>
      <w:tr w:rsidR="007733E9" w:rsidRPr="00850040" w:rsidTr="005D028A">
        <w:trPr>
          <w:cantSplit/>
          <w:trHeight w:val="459"/>
        </w:trPr>
        <w:tc>
          <w:tcPr>
            <w:tcW w:w="3016" w:type="dxa"/>
            <w:vAlign w:val="center"/>
          </w:tcPr>
          <w:p w:rsidR="007733E9" w:rsidRPr="00850040" w:rsidRDefault="007733E9" w:rsidP="007C606F">
            <w:pPr>
              <w:pStyle w:val="NoSpacing"/>
              <w:rPr>
                <w:b/>
                <w:lang w:val="en-GB"/>
              </w:rPr>
            </w:pPr>
            <w:r w:rsidRPr="00850040">
              <w:rPr>
                <w:b/>
                <w:lang w:val="en-GB"/>
              </w:rPr>
              <w:t>Model</w:t>
            </w:r>
          </w:p>
        </w:tc>
        <w:tc>
          <w:tcPr>
            <w:tcW w:w="1418" w:type="dxa"/>
            <w:vAlign w:val="center"/>
          </w:tcPr>
          <w:p w:rsidR="007733E9" w:rsidRPr="00850040" w:rsidRDefault="007733E9" w:rsidP="007C606F">
            <w:pPr>
              <w:pStyle w:val="NoSpacing"/>
              <w:jc w:val="right"/>
              <w:rPr>
                <w:b/>
                <w:lang w:val="en-GB"/>
              </w:rPr>
            </w:pPr>
            <w:r w:rsidRPr="00850040">
              <w:rPr>
                <w:b/>
                <w:lang w:val="en-GB"/>
              </w:rPr>
              <w:t>Coefficient</w:t>
            </w:r>
          </w:p>
        </w:tc>
        <w:tc>
          <w:tcPr>
            <w:tcW w:w="996" w:type="dxa"/>
            <w:vAlign w:val="center"/>
          </w:tcPr>
          <w:p w:rsidR="007733E9" w:rsidRPr="00850040" w:rsidRDefault="007733E9" w:rsidP="007C606F">
            <w:pPr>
              <w:pStyle w:val="NoSpacing"/>
              <w:jc w:val="right"/>
              <w:rPr>
                <w:b/>
                <w:lang w:val="en-GB"/>
              </w:rPr>
            </w:pPr>
            <w:r w:rsidRPr="00850040">
              <w:rPr>
                <w:b/>
                <w:lang w:val="en-GB"/>
              </w:rPr>
              <w:t>SE</w:t>
            </w:r>
          </w:p>
        </w:tc>
        <w:tc>
          <w:tcPr>
            <w:tcW w:w="1330" w:type="dxa"/>
            <w:vAlign w:val="center"/>
          </w:tcPr>
          <w:p w:rsidR="007733E9" w:rsidRPr="00850040" w:rsidRDefault="007733E9" w:rsidP="007C606F">
            <w:pPr>
              <w:pStyle w:val="NoSpacing"/>
              <w:jc w:val="right"/>
              <w:rPr>
                <w:b/>
                <w:lang w:val="en-GB"/>
              </w:rPr>
            </w:pPr>
            <w:r w:rsidRPr="00850040">
              <w:rPr>
                <w:b/>
                <w:lang w:val="en-GB"/>
              </w:rPr>
              <w:t>Lower CI</w:t>
            </w:r>
          </w:p>
        </w:tc>
        <w:tc>
          <w:tcPr>
            <w:tcW w:w="1317" w:type="dxa"/>
            <w:vAlign w:val="center"/>
          </w:tcPr>
          <w:p w:rsidR="007733E9" w:rsidRPr="00850040" w:rsidRDefault="007733E9" w:rsidP="007C606F">
            <w:pPr>
              <w:pStyle w:val="NoSpacing"/>
              <w:jc w:val="right"/>
              <w:rPr>
                <w:b/>
                <w:lang w:val="en-GB"/>
              </w:rPr>
            </w:pPr>
            <w:r w:rsidRPr="00850040">
              <w:rPr>
                <w:b/>
                <w:lang w:val="en-GB"/>
              </w:rPr>
              <w:t>Upper CI</w:t>
            </w:r>
          </w:p>
        </w:tc>
      </w:tr>
      <w:tr w:rsidR="007733E9" w:rsidRPr="00850040">
        <w:trPr>
          <w:cantSplit/>
        </w:trPr>
        <w:tc>
          <w:tcPr>
            <w:tcW w:w="3016" w:type="dxa"/>
          </w:tcPr>
          <w:p w:rsidR="007733E9" w:rsidRPr="00850040" w:rsidRDefault="007733E9" w:rsidP="007C606F">
            <w:pPr>
              <w:pStyle w:val="NoSpacing"/>
              <w:rPr>
                <w:b/>
                <w:lang w:val="en-GB"/>
              </w:rPr>
            </w:pPr>
            <w:r w:rsidRPr="00850040">
              <w:rPr>
                <w:b/>
                <w:i/>
                <w:lang w:val="en-GB"/>
              </w:rPr>
              <w:t>Traps</w:t>
            </w:r>
          </w:p>
        </w:tc>
        <w:tc>
          <w:tcPr>
            <w:tcW w:w="1418" w:type="dxa"/>
          </w:tcPr>
          <w:p w:rsidR="007733E9" w:rsidRPr="00850040" w:rsidRDefault="007733E9" w:rsidP="007C606F">
            <w:pPr>
              <w:pStyle w:val="NoSpacing"/>
              <w:rPr>
                <w:lang w:val="en-GB"/>
              </w:rPr>
            </w:pPr>
          </w:p>
        </w:tc>
        <w:tc>
          <w:tcPr>
            <w:tcW w:w="996" w:type="dxa"/>
          </w:tcPr>
          <w:p w:rsidR="007733E9" w:rsidRPr="00850040" w:rsidRDefault="007733E9" w:rsidP="007C606F">
            <w:pPr>
              <w:pStyle w:val="NoSpacing"/>
              <w:rPr>
                <w:lang w:val="en-GB"/>
              </w:rPr>
            </w:pPr>
          </w:p>
        </w:tc>
        <w:tc>
          <w:tcPr>
            <w:tcW w:w="1330" w:type="dxa"/>
          </w:tcPr>
          <w:p w:rsidR="007733E9" w:rsidRPr="00850040" w:rsidRDefault="007733E9" w:rsidP="007C606F">
            <w:pPr>
              <w:pStyle w:val="NoSpacing"/>
              <w:rPr>
                <w:lang w:val="en-GB"/>
              </w:rPr>
            </w:pPr>
          </w:p>
        </w:tc>
        <w:tc>
          <w:tcPr>
            <w:tcW w:w="1317" w:type="dxa"/>
          </w:tcPr>
          <w:p w:rsidR="007733E9" w:rsidRPr="00850040" w:rsidRDefault="007733E9" w:rsidP="007C606F">
            <w:pPr>
              <w:pStyle w:val="NoSpacing"/>
              <w:rPr>
                <w:lang w:val="en-GB"/>
              </w:rPr>
            </w:pPr>
          </w:p>
        </w:tc>
      </w:tr>
      <w:tr w:rsidR="003773A5" w:rsidRPr="00850040">
        <w:trPr>
          <w:cantSplit/>
        </w:trPr>
        <w:tc>
          <w:tcPr>
            <w:tcW w:w="3016" w:type="dxa"/>
          </w:tcPr>
          <w:p w:rsidR="003773A5" w:rsidRPr="00850040" w:rsidRDefault="003773A5" w:rsidP="006772E4">
            <w:pPr>
              <w:pStyle w:val="NoSpacing"/>
              <w:rPr>
                <w:lang w:val="en-GB"/>
              </w:rPr>
            </w:pPr>
            <w:r w:rsidRPr="00850040">
              <w:rPr>
                <w:lang w:val="en-GB"/>
              </w:rPr>
              <w:t>(Intercept)</w:t>
            </w:r>
          </w:p>
        </w:tc>
        <w:tc>
          <w:tcPr>
            <w:tcW w:w="1418" w:type="dxa"/>
          </w:tcPr>
          <w:p w:rsidR="003773A5" w:rsidRPr="00850040" w:rsidRDefault="003773A5" w:rsidP="003773A5">
            <w:pPr>
              <w:pStyle w:val="NoSpacing"/>
              <w:jc w:val="right"/>
              <w:rPr>
                <w:lang w:val="en-GB"/>
              </w:rPr>
            </w:pPr>
            <w:r w:rsidRPr="00850040">
              <w:rPr>
                <w:lang w:val="en-GB"/>
              </w:rPr>
              <w:t>3.2100</w:t>
            </w:r>
          </w:p>
        </w:tc>
        <w:tc>
          <w:tcPr>
            <w:tcW w:w="996" w:type="dxa"/>
          </w:tcPr>
          <w:p w:rsidR="003773A5" w:rsidRPr="00850040" w:rsidRDefault="003773A5" w:rsidP="003773A5">
            <w:pPr>
              <w:pStyle w:val="NoSpacing"/>
              <w:jc w:val="right"/>
              <w:rPr>
                <w:lang w:val="en-GB"/>
              </w:rPr>
            </w:pPr>
            <w:r w:rsidRPr="00850040">
              <w:rPr>
                <w:lang w:val="en-GB"/>
              </w:rPr>
              <w:t>0.6380</w:t>
            </w:r>
          </w:p>
        </w:tc>
        <w:tc>
          <w:tcPr>
            <w:tcW w:w="1330" w:type="dxa"/>
          </w:tcPr>
          <w:p w:rsidR="003773A5" w:rsidRPr="00850040" w:rsidRDefault="003773A5" w:rsidP="00107435">
            <w:pPr>
              <w:pStyle w:val="NoSpacing"/>
              <w:jc w:val="right"/>
              <w:rPr>
                <w:lang w:val="en-GB"/>
              </w:rPr>
            </w:pPr>
            <w:r w:rsidRPr="00850040">
              <w:rPr>
                <w:lang w:val="en-GB"/>
              </w:rPr>
              <w:t>1.960</w:t>
            </w:r>
          </w:p>
        </w:tc>
        <w:tc>
          <w:tcPr>
            <w:tcW w:w="1317" w:type="dxa"/>
          </w:tcPr>
          <w:p w:rsidR="003773A5" w:rsidRPr="00850040" w:rsidRDefault="003773A5" w:rsidP="00107435">
            <w:pPr>
              <w:pStyle w:val="NoSpacing"/>
              <w:jc w:val="right"/>
              <w:rPr>
                <w:lang w:val="en-GB"/>
              </w:rPr>
            </w:pPr>
            <w:r w:rsidRPr="00850040">
              <w:rPr>
                <w:lang w:val="en-GB"/>
              </w:rPr>
              <w:t>4.460</w:t>
            </w:r>
          </w:p>
        </w:tc>
      </w:tr>
      <w:tr w:rsidR="00F7084C" w:rsidRPr="00850040">
        <w:trPr>
          <w:cantSplit/>
        </w:trPr>
        <w:tc>
          <w:tcPr>
            <w:tcW w:w="3016" w:type="dxa"/>
          </w:tcPr>
          <w:p w:rsidR="00F7084C" w:rsidRPr="00850040" w:rsidRDefault="00F7084C" w:rsidP="00B62177">
            <w:pPr>
              <w:pStyle w:val="NoSpacing"/>
              <w:rPr>
                <w:lang w:val="en-GB"/>
              </w:rPr>
            </w:pPr>
            <w:r w:rsidRPr="00850040">
              <w:rPr>
                <w:lang w:val="en-GB"/>
              </w:rPr>
              <w:t>Restricted</w:t>
            </w:r>
            <w:r w:rsidR="00EE79C0">
              <w:rPr>
                <w:lang w:val="en-GB"/>
              </w:rPr>
              <w:t xml:space="preserve"> area</w:t>
            </w:r>
          </w:p>
        </w:tc>
        <w:tc>
          <w:tcPr>
            <w:tcW w:w="1418" w:type="dxa"/>
          </w:tcPr>
          <w:p w:rsidR="00F7084C" w:rsidRPr="00850040" w:rsidRDefault="00F7084C" w:rsidP="00B62177">
            <w:pPr>
              <w:pStyle w:val="NoSpacing"/>
              <w:jc w:val="right"/>
              <w:rPr>
                <w:lang w:val="en-GB"/>
              </w:rPr>
            </w:pPr>
            <w:r w:rsidRPr="00850040">
              <w:rPr>
                <w:lang w:val="en-GB"/>
              </w:rPr>
              <w:t>0.2610</w:t>
            </w:r>
          </w:p>
        </w:tc>
        <w:tc>
          <w:tcPr>
            <w:tcW w:w="996" w:type="dxa"/>
          </w:tcPr>
          <w:p w:rsidR="00F7084C" w:rsidRPr="00850040" w:rsidRDefault="00F7084C" w:rsidP="00B62177">
            <w:pPr>
              <w:pStyle w:val="NoSpacing"/>
              <w:jc w:val="right"/>
              <w:rPr>
                <w:lang w:val="en-GB"/>
              </w:rPr>
            </w:pPr>
            <w:r w:rsidRPr="00850040">
              <w:rPr>
                <w:lang w:val="en-GB"/>
              </w:rPr>
              <w:t>0.0812</w:t>
            </w:r>
          </w:p>
        </w:tc>
        <w:tc>
          <w:tcPr>
            <w:tcW w:w="1330" w:type="dxa"/>
          </w:tcPr>
          <w:p w:rsidR="00F7084C" w:rsidRPr="00850040" w:rsidRDefault="00F7084C" w:rsidP="00B62177">
            <w:pPr>
              <w:pStyle w:val="NoSpacing"/>
              <w:jc w:val="right"/>
              <w:rPr>
                <w:lang w:val="en-GB"/>
              </w:rPr>
            </w:pPr>
            <w:r w:rsidRPr="00850040">
              <w:rPr>
                <w:lang w:val="en-GB"/>
              </w:rPr>
              <w:t>0.102</w:t>
            </w:r>
          </w:p>
        </w:tc>
        <w:tc>
          <w:tcPr>
            <w:tcW w:w="1317" w:type="dxa"/>
          </w:tcPr>
          <w:p w:rsidR="00F7084C" w:rsidRPr="00850040" w:rsidRDefault="00F7084C" w:rsidP="00B62177">
            <w:pPr>
              <w:pStyle w:val="NoSpacing"/>
              <w:jc w:val="right"/>
              <w:rPr>
                <w:lang w:val="en-GB"/>
              </w:rPr>
            </w:pPr>
            <w:r w:rsidRPr="00850040">
              <w:rPr>
                <w:lang w:val="en-GB"/>
              </w:rPr>
              <w:t>0.420</w:t>
            </w:r>
          </w:p>
        </w:tc>
      </w:tr>
      <w:tr w:rsidR="00F7084C" w:rsidRPr="00850040">
        <w:trPr>
          <w:cantSplit/>
        </w:trPr>
        <w:tc>
          <w:tcPr>
            <w:tcW w:w="3016" w:type="dxa"/>
          </w:tcPr>
          <w:p w:rsidR="00F7084C" w:rsidRPr="00850040" w:rsidRDefault="00F7084C" w:rsidP="00EE79C0">
            <w:pPr>
              <w:pStyle w:val="NoSpacing"/>
              <w:rPr>
                <w:lang w:val="en-GB"/>
              </w:rPr>
            </w:pPr>
            <w:r w:rsidRPr="00850040">
              <w:rPr>
                <w:lang w:val="en-GB"/>
              </w:rPr>
              <w:t>Time</w:t>
            </w:r>
            <w:r w:rsidR="00AB66D4">
              <w:rPr>
                <w:lang w:val="en-GB"/>
              </w:rPr>
              <w:t xml:space="preserve"> p</w:t>
            </w:r>
            <w:r w:rsidRPr="00850040">
              <w:rPr>
                <w:lang w:val="en-GB"/>
              </w:rPr>
              <w:t>eriod</w:t>
            </w:r>
            <w:r w:rsidR="00EE79C0">
              <w:rPr>
                <w:lang w:val="en-GB"/>
              </w:rPr>
              <w:t xml:space="preserve"> </w:t>
            </w:r>
            <w:r w:rsidRPr="00850040">
              <w:rPr>
                <w:lang w:val="en-GB"/>
              </w:rPr>
              <w:t>Jul-Sep</w:t>
            </w:r>
            <w:r w:rsidR="00EE79C0">
              <w:rPr>
                <w:lang w:val="en-GB"/>
              </w:rPr>
              <w:t xml:space="preserve"> ‘09</w:t>
            </w:r>
          </w:p>
        </w:tc>
        <w:tc>
          <w:tcPr>
            <w:tcW w:w="1418" w:type="dxa"/>
          </w:tcPr>
          <w:p w:rsidR="00F7084C" w:rsidRPr="00850040" w:rsidRDefault="00F7084C" w:rsidP="00B62177">
            <w:pPr>
              <w:pStyle w:val="NoSpacing"/>
              <w:jc w:val="right"/>
              <w:rPr>
                <w:lang w:val="en-GB"/>
              </w:rPr>
            </w:pPr>
            <w:r w:rsidRPr="00850040">
              <w:rPr>
                <w:lang w:val="en-GB"/>
              </w:rPr>
              <w:t>-0.4050</w:t>
            </w:r>
          </w:p>
        </w:tc>
        <w:tc>
          <w:tcPr>
            <w:tcW w:w="996" w:type="dxa"/>
          </w:tcPr>
          <w:p w:rsidR="00F7084C" w:rsidRPr="00850040" w:rsidRDefault="00F7084C" w:rsidP="00B62177">
            <w:pPr>
              <w:pStyle w:val="NoSpacing"/>
              <w:jc w:val="right"/>
              <w:rPr>
                <w:lang w:val="en-GB"/>
              </w:rPr>
            </w:pPr>
            <w:r w:rsidRPr="00850040">
              <w:rPr>
                <w:lang w:val="en-GB"/>
              </w:rPr>
              <w:t>0.1850</w:t>
            </w:r>
          </w:p>
        </w:tc>
        <w:tc>
          <w:tcPr>
            <w:tcW w:w="1330" w:type="dxa"/>
          </w:tcPr>
          <w:p w:rsidR="00F7084C" w:rsidRPr="00850040" w:rsidRDefault="00F7084C" w:rsidP="00B62177">
            <w:pPr>
              <w:pStyle w:val="NoSpacing"/>
              <w:jc w:val="right"/>
              <w:rPr>
                <w:lang w:val="en-GB"/>
              </w:rPr>
            </w:pPr>
            <w:r w:rsidRPr="00850040">
              <w:rPr>
                <w:lang w:val="en-GB"/>
              </w:rPr>
              <w:t>-0.769</w:t>
            </w:r>
          </w:p>
        </w:tc>
        <w:tc>
          <w:tcPr>
            <w:tcW w:w="1317" w:type="dxa"/>
          </w:tcPr>
          <w:p w:rsidR="00F7084C" w:rsidRPr="00850040" w:rsidRDefault="00F7084C" w:rsidP="00B62177">
            <w:pPr>
              <w:pStyle w:val="NoSpacing"/>
              <w:jc w:val="right"/>
              <w:rPr>
                <w:lang w:val="en-GB"/>
              </w:rPr>
            </w:pPr>
            <w:r w:rsidRPr="00850040">
              <w:rPr>
                <w:lang w:val="en-GB"/>
              </w:rPr>
              <w:t>-0.042</w:t>
            </w:r>
          </w:p>
        </w:tc>
      </w:tr>
      <w:tr w:rsidR="00F7084C" w:rsidRPr="00850040">
        <w:trPr>
          <w:cantSplit/>
        </w:trPr>
        <w:tc>
          <w:tcPr>
            <w:tcW w:w="3016" w:type="dxa"/>
          </w:tcPr>
          <w:p w:rsidR="00F7084C" w:rsidRPr="00850040" w:rsidRDefault="00F7084C" w:rsidP="00EE79C0">
            <w:pPr>
              <w:pStyle w:val="NoSpacing"/>
              <w:rPr>
                <w:lang w:val="en-GB"/>
              </w:rPr>
            </w:pPr>
            <w:r w:rsidRPr="00850040">
              <w:rPr>
                <w:lang w:val="en-GB"/>
              </w:rPr>
              <w:t>Time</w:t>
            </w:r>
            <w:r w:rsidR="00AB66D4">
              <w:rPr>
                <w:lang w:val="en-GB"/>
              </w:rPr>
              <w:t xml:space="preserve"> p</w:t>
            </w:r>
            <w:r w:rsidRPr="00850040">
              <w:rPr>
                <w:lang w:val="en-GB"/>
              </w:rPr>
              <w:t>eriod</w:t>
            </w:r>
            <w:r w:rsidR="00EE79C0">
              <w:rPr>
                <w:lang w:val="en-GB"/>
              </w:rPr>
              <w:t xml:space="preserve"> </w:t>
            </w:r>
            <w:r w:rsidRPr="00850040">
              <w:rPr>
                <w:lang w:val="en-GB"/>
              </w:rPr>
              <w:t>Oct-Nov</w:t>
            </w:r>
            <w:r w:rsidR="00EE79C0">
              <w:rPr>
                <w:lang w:val="en-GB"/>
              </w:rPr>
              <w:t xml:space="preserve"> ‘09</w:t>
            </w:r>
          </w:p>
        </w:tc>
        <w:tc>
          <w:tcPr>
            <w:tcW w:w="1418" w:type="dxa"/>
          </w:tcPr>
          <w:p w:rsidR="00F7084C" w:rsidRPr="00850040" w:rsidRDefault="00F7084C" w:rsidP="00B62177">
            <w:pPr>
              <w:pStyle w:val="NoSpacing"/>
              <w:jc w:val="right"/>
              <w:rPr>
                <w:lang w:val="en-GB"/>
              </w:rPr>
            </w:pPr>
            <w:r w:rsidRPr="00850040">
              <w:rPr>
                <w:lang w:val="en-GB"/>
              </w:rPr>
              <w:t>0.2460</w:t>
            </w:r>
          </w:p>
        </w:tc>
        <w:tc>
          <w:tcPr>
            <w:tcW w:w="996" w:type="dxa"/>
          </w:tcPr>
          <w:p w:rsidR="00F7084C" w:rsidRPr="00850040" w:rsidRDefault="00F7084C" w:rsidP="00B62177">
            <w:pPr>
              <w:pStyle w:val="NoSpacing"/>
              <w:jc w:val="right"/>
              <w:rPr>
                <w:lang w:val="en-GB"/>
              </w:rPr>
            </w:pPr>
            <w:r w:rsidRPr="00850040">
              <w:rPr>
                <w:lang w:val="en-GB"/>
              </w:rPr>
              <w:t>0.1800</w:t>
            </w:r>
          </w:p>
        </w:tc>
        <w:tc>
          <w:tcPr>
            <w:tcW w:w="1330" w:type="dxa"/>
          </w:tcPr>
          <w:p w:rsidR="00F7084C" w:rsidRPr="00850040" w:rsidRDefault="00F7084C" w:rsidP="00B62177">
            <w:pPr>
              <w:pStyle w:val="NoSpacing"/>
              <w:jc w:val="right"/>
              <w:rPr>
                <w:lang w:val="en-GB"/>
              </w:rPr>
            </w:pPr>
            <w:r w:rsidRPr="00850040">
              <w:rPr>
                <w:lang w:val="en-GB"/>
              </w:rPr>
              <w:t>-0.106</w:t>
            </w:r>
          </w:p>
        </w:tc>
        <w:tc>
          <w:tcPr>
            <w:tcW w:w="1317" w:type="dxa"/>
          </w:tcPr>
          <w:p w:rsidR="00F7084C" w:rsidRPr="00850040" w:rsidRDefault="00F7084C" w:rsidP="00B62177">
            <w:pPr>
              <w:pStyle w:val="NoSpacing"/>
              <w:jc w:val="right"/>
              <w:rPr>
                <w:lang w:val="en-GB"/>
              </w:rPr>
            </w:pPr>
            <w:r w:rsidRPr="00850040">
              <w:rPr>
                <w:lang w:val="en-GB"/>
              </w:rPr>
              <w:t>0.598</w:t>
            </w:r>
          </w:p>
        </w:tc>
      </w:tr>
      <w:tr w:rsidR="00F7084C" w:rsidRPr="00850040">
        <w:trPr>
          <w:cantSplit/>
        </w:trPr>
        <w:tc>
          <w:tcPr>
            <w:tcW w:w="3016" w:type="dxa"/>
          </w:tcPr>
          <w:p w:rsidR="00F7084C" w:rsidRPr="00850040" w:rsidRDefault="00F7084C" w:rsidP="00EE79C0">
            <w:pPr>
              <w:pStyle w:val="NoSpacing"/>
              <w:rPr>
                <w:lang w:val="en-GB"/>
              </w:rPr>
            </w:pPr>
            <w:r w:rsidRPr="00850040">
              <w:rPr>
                <w:lang w:val="en-GB"/>
              </w:rPr>
              <w:t>Time</w:t>
            </w:r>
            <w:r w:rsidR="00AB66D4">
              <w:rPr>
                <w:lang w:val="en-GB"/>
              </w:rPr>
              <w:t xml:space="preserve"> p</w:t>
            </w:r>
            <w:r w:rsidRPr="00850040">
              <w:rPr>
                <w:lang w:val="en-GB"/>
              </w:rPr>
              <w:t>eriod</w:t>
            </w:r>
            <w:r w:rsidR="00EE79C0">
              <w:rPr>
                <w:lang w:val="en-GB"/>
              </w:rPr>
              <w:t xml:space="preserve"> </w:t>
            </w:r>
            <w:r w:rsidRPr="00850040">
              <w:rPr>
                <w:lang w:val="en-GB"/>
              </w:rPr>
              <w:t>Jan-Feb</w:t>
            </w:r>
            <w:r w:rsidR="00EE79C0">
              <w:rPr>
                <w:lang w:val="en-GB"/>
              </w:rPr>
              <w:t xml:space="preserve"> ‘10</w:t>
            </w:r>
          </w:p>
        </w:tc>
        <w:tc>
          <w:tcPr>
            <w:tcW w:w="1418" w:type="dxa"/>
          </w:tcPr>
          <w:p w:rsidR="00F7084C" w:rsidRPr="00850040" w:rsidRDefault="00F7084C" w:rsidP="00B62177">
            <w:pPr>
              <w:pStyle w:val="NoSpacing"/>
              <w:jc w:val="right"/>
              <w:rPr>
                <w:lang w:val="en-GB"/>
              </w:rPr>
            </w:pPr>
            <w:r w:rsidRPr="00850040">
              <w:rPr>
                <w:lang w:val="en-GB"/>
              </w:rPr>
              <w:t>0.2010</w:t>
            </w:r>
          </w:p>
        </w:tc>
        <w:tc>
          <w:tcPr>
            <w:tcW w:w="996" w:type="dxa"/>
          </w:tcPr>
          <w:p w:rsidR="00F7084C" w:rsidRPr="00850040" w:rsidRDefault="00F7084C" w:rsidP="00B62177">
            <w:pPr>
              <w:pStyle w:val="NoSpacing"/>
              <w:jc w:val="right"/>
              <w:rPr>
                <w:lang w:val="en-GB"/>
              </w:rPr>
            </w:pPr>
            <w:r w:rsidRPr="00850040">
              <w:rPr>
                <w:lang w:val="en-GB"/>
              </w:rPr>
              <w:t>0.1670</w:t>
            </w:r>
          </w:p>
        </w:tc>
        <w:tc>
          <w:tcPr>
            <w:tcW w:w="1330" w:type="dxa"/>
          </w:tcPr>
          <w:p w:rsidR="00F7084C" w:rsidRPr="00850040" w:rsidRDefault="00F7084C" w:rsidP="00B62177">
            <w:pPr>
              <w:pStyle w:val="NoSpacing"/>
              <w:jc w:val="right"/>
              <w:rPr>
                <w:lang w:val="en-GB"/>
              </w:rPr>
            </w:pPr>
            <w:r w:rsidRPr="00850040">
              <w:rPr>
                <w:lang w:val="en-GB"/>
              </w:rPr>
              <w:t>-0.126</w:t>
            </w:r>
          </w:p>
        </w:tc>
        <w:tc>
          <w:tcPr>
            <w:tcW w:w="1317" w:type="dxa"/>
          </w:tcPr>
          <w:p w:rsidR="00F7084C" w:rsidRPr="00850040" w:rsidRDefault="00F7084C" w:rsidP="00B62177">
            <w:pPr>
              <w:pStyle w:val="NoSpacing"/>
              <w:jc w:val="right"/>
              <w:rPr>
                <w:lang w:val="en-GB"/>
              </w:rPr>
            </w:pPr>
            <w:r w:rsidRPr="00850040">
              <w:rPr>
                <w:lang w:val="en-GB"/>
              </w:rPr>
              <w:t>0.528</w:t>
            </w:r>
          </w:p>
        </w:tc>
      </w:tr>
      <w:tr w:rsidR="00F7084C" w:rsidRPr="00850040">
        <w:trPr>
          <w:cantSplit/>
        </w:trPr>
        <w:tc>
          <w:tcPr>
            <w:tcW w:w="3016" w:type="dxa"/>
          </w:tcPr>
          <w:p w:rsidR="00F7084C" w:rsidRPr="00850040" w:rsidRDefault="00F7084C" w:rsidP="00EE79C0">
            <w:pPr>
              <w:pStyle w:val="NoSpacing"/>
              <w:rPr>
                <w:lang w:val="en-GB"/>
              </w:rPr>
            </w:pPr>
            <w:r w:rsidRPr="00850040">
              <w:rPr>
                <w:lang w:val="en-GB"/>
              </w:rPr>
              <w:t>Time</w:t>
            </w:r>
            <w:r w:rsidR="00AB66D4">
              <w:rPr>
                <w:lang w:val="en-GB"/>
              </w:rPr>
              <w:t xml:space="preserve"> p</w:t>
            </w:r>
            <w:r w:rsidRPr="00850040">
              <w:rPr>
                <w:lang w:val="en-GB"/>
              </w:rPr>
              <w:t>eriod</w:t>
            </w:r>
            <w:r w:rsidR="00EE79C0">
              <w:rPr>
                <w:lang w:val="en-GB"/>
              </w:rPr>
              <w:t xml:space="preserve"> </w:t>
            </w:r>
            <w:r w:rsidRPr="00850040">
              <w:rPr>
                <w:lang w:val="en-GB"/>
              </w:rPr>
              <w:t>Mar-Apr</w:t>
            </w:r>
            <w:r w:rsidR="00EE79C0">
              <w:rPr>
                <w:lang w:val="en-GB"/>
              </w:rPr>
              <w:t xml:space="preserve"> ‘10</w:t>
            </w:r>
          </w:p>
        </w:tc>
        <w:tc>
          <w:tcPr>
            <w:tcW w:w="1418" w:type="dxa"/>
          </w:tcPr>
          <w:p w:rsidR="00F7084C" w:rsidRPr="00850040" w:rsidRDefault="00F7084C" w:rsidP="00B62177">
            <w:pPr>
              <w:pStyle w:val="NoSpacing"/>
              <w:jc w:val="right"/>
              <w:rPr>
                <w:lang w:val="en-GB"/>
              </w:rPr>
            </w:pPr>
            <w:r w:rsidRPr="00850040">
              <w:rPr>
                <w:lang w:val="en-GB"/>
              </w:rPr>
              <w:t>-0.2110</w:t>
            </w:r>
          </w:p>
        </w:tc>
        <w:tc>
          <w:tcPr>
            <w:tcW w:w="996" w:type="dxa"/>
          </w:tcPr>
          <w:p w:rsidR="00F7084C" w:rsidRPr="00850040" w:rsidRDefault="00F7084C" w:rsidP="00B62177">
            <w:pPr>
              <w:pStyle w:val="NoSpacing"/>
              <w:jc w:val="right"/>
              <w:rPr>
                <w:lang w:val="en-GB"/>
              </w:rPr>
            </w:pPr>
            <w:r w:rsidRPr="00850040">
              <w:rPr>
                <w:lang w:val="en-GB"/>
              </w:rPr>
              <w:t>0.1610</w:t>
            </w:r>
          </w:p>
        </w:tc>
        <w:tc>
          <w:tcPr>
            <w:tcW w:w="1330" w:type="dxa"/>
          </w:tcPr>
          <w:p w:rsidR="00F7084C" w:rsidRPr="00850040" w:rsidRDefault="00F7084C" w:rsidP="00B62177">
            <w:pPr>
              <w:pStyle w:val="NoSpacing"/>
              <w:jc w:val="right"/>
              <w:rPr>
                <w:lang w:val="en-GB"/>
              </w:rPr>
            </w:pPr>
            <w:r w:rsidRPr="00850040">
              <w:rPr>
                <w:lang w:val="en-GB"/>
              </w:rPr>
              <w:t>-0.527</w:t>
            </w:r>
          </w:p>
        </w:tc>
        <w:tc>
          <w:tcPr>
            <w:tcW w:w="1317" w:type="dxa"/>
          </w:tcPr>
          <w:p w:rsidR="00F7084C" w:rsidRPr="00850040" w:rsidRDefault="00F7084C" w:rsidP="00B62177">
            <w:pPr>
              <w:pStyle w:val="NoSpacing"/>
              <w:jc w:val="right"/>
              <w:rPr>
                <w:lang w:val="en-GB"/>
              </w:rPr>
            </w:pPr>
            <w:r w:rsidRPr="00850040">
              <w:rPr>
                <w:lang w:val="en-GB"/>
              </w:rPr>
              <w:t>0.106</w:t>
            </w:r>
          </w:p>
        </w:tc>
      </w:tr>
      <w:tr w:rsidR="00F7084C" w:rsidRPr="00850040">
        <w:trPr>
          <w:cantSplit/>
        </w:trPr>
        <w:tc>
          <w:tcPr>
            <w:tcW w:w="3016" w:type="dxa"/>
          </w:tcPr>
          <w:p w:rsidR="00F7084C" w:rsidRPr="00850040" w:rsidRDefault="00F7084C" w:rsidP="00EE79C0">
            <w:pPr>
              <w:pStyle w:val="NoSpacing"/>
              <w:rPr>
                <w:lang w:val="en-GB"/>
              </w:rPr>
            </w:pPr>
            <w:r w:rsidRPr="00850040">
              <w:rPr>
                <w:lang w:val="en-GB"/>
              </w:rPr>
              <w:t>Time</w:t>
            </w:r>
            <w:r w:rsidR="00AB66D4">
              <w:rPr>
                <w:lang w:val="en-GB"/>
              </w:rPr>
              <w:t xml:space="preserve"> p</w:t>
            </w:r>
            <w:r w:rsidRPr="00850040">
              <w:rPr>
                <w:lang w:val="en-GB"/>
              </w:rPr>
              <w:t>eriod</w:t>
            </w:r>
            <w:r w:rsidR="00EE79C0">
              <w:rPr>
                <w:lang w:val="en-GB"/>
              </w:rPr>
              <w:t xml:space="preserve"> </w:t>
            </w:r>
            <w:r w:rsidRPr="00850040">
              <w:rPr>
                <w:lang w:val="en-GB"/>
              </w:rPr>
              <w:t>May-Jun</w:t>
            </w:r>
            <w:r w:rsidR="00EE79C0">
              <w:rPr>
                <w:lang w:val="en-GB"/>
              </w:rPr>
              <w:t xml:space="preserve"> ‘10</w:t>
            </w:r>
          </w:p>
        </w:tc>
        <w:tc>
          <w:tcPr>
            <w:tcW w:w="1418" w:type="dxa"/>
          </w:tcPr>
          <w:p w:rsidR="00F7084C" w:rsidRPr="00850040" w:rsidRDefault="00F7084C" w:rsidP="00B62177">
            <w:pPr>
              <w:pStyle w:val="NoSpacing"/>
              <w:jc w:val="right"/>
              <w:rPr>
                <w:lang w:val="en-GB"/>
              </w:rPr>
            </w:pPr>
            <w:r w:rsidRPr="00850040">
              <w:rPr>
                <w:lang w:val="en-GB"/>
              </w:rPr>
              <w:t>-0.4310</w:t>
            </w:r>
          </w:p>
        </w:tc>
        <w:tc>
          <w:tcPr>
            <w:tcW w:w="996" w:type="dxa"/>
          </w:tcPr>
          <w:p w:rsidR="00F7084C" w:rsidRPr="00850040" w:rsidRDefault="00F7084C" w:rsidP="00B62177">
            <w:pPr>
              <w:pStyle w:val="NoSpacing"/>
              <w:jc w:val="right"/>
              <w:rPr>
                <w:lang w:val="en-GB"/>
              </w:rPr>
            </w:pPr>
            <w:r w:rsidRPr="00850040">
              <w:rPr>
                <w:lang w:val="en-GB"/>
              </w:rPr>
              <w:t>0.1630</w:t>
            </w:r>
          </w:p>
        </w:tc>
        <w:tc>
          <w:tcPr>
            <w:tcW w:w="1330" w:type="dxa"/>
          </w:tcPr>
          <w:p w:rsidR="00F7084C" w:rsidRPr="00850040" w:rsidRDefault="00F7084C" w:rsidP="00B62177">
            <w:pPr>
              <w:pStyle w:val="NoSpacing"/>
              <w:jc w:val="right"/>
              <w:rPr>
                <w:lang w:val="en-GB"/>
              </w:rPr>
            </w:pPr>
            <w:r w:rsidRPr="00850040">
              <w:rPr>
                <w:lang w:val="en-GB"/>
              </w:rPr>
              <w:t>-0.751</w:t>
            </w:r>
          </w:p>
        </w:tc>
        <w:tc>
          <w:tcPr>
            <w:tcW w:w="1317" w:type="dxa"/>
          </w:tcPr>
          <w:p w:rsidR="00F7084C" w:rsidRPr="00850040" w:rsidRDefault="00F7084C" w:rsidP="00B62177">
            <w:pPr>
              <w:pStyle w:val="NoSpacing"/>
              <w:jc w:val="right"/>
              <w:rPr>
                <w:lang w:val="en-GB"/>
              </w:rPr>
            </w:pPr>
            <w:r w:rsidRPr="00850040">
              <w:rPr>
                <w:lang w:val="en-GB"/>
              </w:rPr>
              <w:t>-0.111</w:t>
            </w:r>
          </w:p>
        </w:tc>
      </w:tr>
      <w:tr w:rsidR="00F7084C" w:rsidRPr="00850040">
        <w:trPr>
          <w:cantSplit/>
        </w:trPr>
        <w:tc>
          <w:tcPr>
            <w:tcW w:w="3016" w:type="dxa"/>
          </w:tcPr>
          <w:p w:rsidR="00F7084C" w:rsidRPr="00850040" w:rsidRDefault="00F7084C" w:rsidP="00EE79C0">
            <w:pPr>
              <w:pStyle w:val="NoSpacing"/>
              <w:rPr>
                <w:lang w:val="en-GB"/>
              </w:rPr>
            </w:pPr>
            <w:r w:rsidRPr="00850040">
              <w:rPr>
                <w:lang w:val="en-GB"/>
              </w:rPr>
              <w:t>Time</w:t>
            </w:r>
            <w:r w:rsidR="00AB66D4">
              <w:rPr>
                <w:lang w:val="en-GB"/>
              </w:rPr>
              <w:t xml:space="preserve"> p</w:t>
            </w:r>
            <w:r w:rsidRPr="00850040">
              <w:rPr>
                <w:lang w:val="en-GB"/>
              </w:rPr>
              <w:t>eriod</w:t>
            </w:r>
            <w:r w:rsidR="00EE79C0">
              <w:rPr>
                <w:lang w:val="en-GB"/>
              </w:rPr>
              <w:t xml:space="preserve"> </w:t>
            </w:r>
            <w:r w:rsidRPr="00850040">
              <w:rPr>
                <w:lang w:val="en-GB"/>
              </w:rPr>
              <w:t>Jul-Sep</w:t>
            </w:r>
            <w:r w:rsidR="00EE79C0">
              <w:rPr>
                <w:lang w:val="en-GB"/>
              </w:rPr>
              <w:t xml:space="preserve"> ‘10</w:t>
            </w:r>
          </w:p>
        </w:tc>
        <w:tc>
          <w:tcPr>
            <w:tcW w:w="1418" w:type="dxa"/>
          </w:tcPr>
          <w:p w:rsidR="00F7084C" w:rsidRPr="00850040" w:rsidRDefault="00F7084C" w:rsidP="00B62177">
            <w:pPr>
              <w:pStyle w:val="NoSpacing"/>
              <w:jc w:val="right"/>
              <w:rPr>
                <w:lang w:val="en-GB"/>
              </w:rPr>
            </w:pPr>
            <w:r w:rsidRPr="00850040">
              <w:rPr>
                <w:lang w:val="en-GB"/>
              </w:rPr>
              <w:t>-0.3650</w:t>
            </w:r>
          </w:p>
        </w:tc>
        <w:tc>
          <w:tcPr>
            <w:tcW w:w="996" w:type="dxa"/>
          </w:tcPr>
          <w:p w:rsidR="00F7084C" w:rsidRPr="00850040" w:rsidRDefault="00F7084C" w:rsidP="00B62177">
            <w:pPr>
              <w:pStyle w:val="NoSpacing"/>
              <w:jc w:val="right"/>
              <w:rPr>
                <w:lang w:val="en-GB"/>
              </w:rPr>
            </w:pPr>
            <w:r w:rsidRPr="00850040">
              <w:rPr>
                <w:lang w:val="en-GB"/>
              </w:rPr>
              <w:t>0.1590</w:t>
            </w:r>
          </w:p>
        </w:tc>
        <w:tc>
          <w:tcPr>
            <w:tcW w:w="1330" w:type="dxa"/>
          </w:tcPr>
          <w:p w:rsidR="00F7084C" w:rsidRPr="00850040" w:rsidRDefault="00F7084C" w:rsidP="00B62177">
            <w:pPr>
              <w:pStyle w:val="NoSpacing"/>
              <w:jc w:val="right"/>
              <w:rPr>
                <w:lang w:val="en-GB"/>
              </w:rPr>
            </w:pPr>
            <w:r w:rsidRPr="00850040">
              <w:rPr>
                <w:lang w:val="en-GB"/>
              </w:rPr>
              <w:t>-0.677</w:t>
            </w:r>
          </w:p>
        </w:tc>
        <w:tc>
          <w:tcPr>
            <w:tcW w:w="1317" w:type="dxa"/>
          </w:tcPr>
          <w:p w:rsidR="00F7084C" w:rsidRPr="00850040" w:rsidRDefault="00F7084C" w:rsidP="00B62177">
            <w:pPr>
              <w:pStyle w:val="NoSpacing"/>
              <w:jc w:val="right"/>
              <w:rPr>
                <w:lang w:val="en-GB"/>
              </w:rPr>
            </w:pPr>
            <w:r w:rsidRPr="00850040">
              <w:rPr>
                <w:lang w:val="en-GB"/>
              </w:rPr>
              <w:t>-0.053</w:t>
            </w:r>
          </w:p>
        </w:tc>
      </w:tr>
      <w:tr w:rsidR="00F7084C" w:rsidRPr="00850040">
        <w:trPr>
          <w:cantSplit/>
        </w:trPr>
        <w:tc>
          <w:tcPr>
            <w:tcW w:w="3016" w:type="dxa"/>
          </w:tcPr>
          <w:p w:rsidR="00F7084C" w:rsidRPr="00850040" w:rsidRDefault="00F7084C" w:rsidP="00EE79C0">
            <w:pPr>
              <w:pStyle w:val="NoSpacing"/>
              <w:rPr>
                <w:lang w:val="en-GB"/>
              </w:rPr>
            </w:pPr>
            <w:r w:rsidRPr="00850040">
              <w:rPr>
                <w:lang w:val="en-GB"/>
              </w:rPr>
              <w:t>Time</w:t>
            </w:r>
            <w:r w:rsidR="00AB66D4">
              <w:rPr>
                <w:lang w:val="en-GB"/>
              </w:rPr>
              <w:t xml:space="preserve"> p</w:t>
            </w:r>
            <w:r w:rsidRPr="00850040">
              <w:rPr>
                <w:lang w:val="en-GB"/>
              </w:rPr>
              <w:t>eriod</w:t>
            </w:r>
            <w:r w:rsidR="00EE79C0">
              <w:rPr>
                <w:lang w:val="en-GB"/>
              </w:rPr>
              <w:t xml:space="preserve"> </w:t>
            </w:r>
            <w:r w:rsidRPr="00850040">
              <w:rPr>
                <w:lang w:val="en-GB"/>
              </w:rPr>
              <w:t>Oct-Nov</w:t>
            </w:r>
            <w:r w:rsidR="00EE79C0">
              <w:rPr>
                <w:lang w:val="en-GB"/>
              </w:rPr>
              <w:t xml:space="preserve"> ‘10</w:t>
            </w:r>
          </w:p>
        </w:tc>
        <w:tc>
          <w:tcPr>
            <w:tcW w:w="1418" w:type="dxa"/>
          </w:tcPr>
          <w:p w:rsidR="00F7084C" w:rsidRPr="00850040" w:rsidRDefault="00F7084C" w:rsidP="00B62177">
            <w:pPr>
              <w:pStyle w:val="NoSpacing"/>
              <w:jc w:val="right"/>
              <w:rPr>
                <w:lang w:val="en-GB"/>
              </w:rPr>
            </w:pPr>
            <w:r w:rsidRPr="00850040">
              <w:rPr>
                <w:lang w:val="en-GB"/>
              </w:rPr>
              <w:t>-0.1930</w:t>
            </w:r>
          </w:p>
        </w:tc>
        <w:tc>
          <w:tcPr>
            <w:tcW w:w="996" w:type="dxa"/>
          </w:tcPr>
          <w:p w:rsidR="00F7084C" w:rsidRPr="00850040" w:rsidRDefault="00F7084C" w:rsidP="00B62177">
            <w:pPr>
              <w:pStyle w:val="NoSpacing"/>
              <w:jc w:val="right"/>
              <w:rPr>
                <w:lang w:val="en-GB"/>
              </w:rPr>
            </w:pPr>
            <w:r w:rsidRPr="00850040">
              <w:rPr>
                <w:lang w:val="en-GB"/>
              </w:rPr>
              <w:t>0.1740</w:t>
            </w:r>
          </w:p>
        </w:tc>
        <w:tc>
          <w:tcPr>
            <w:tcW w:w="1330" w:type="dxa"/>
          </w:tcPr>
          <w:p w:rsidR="00F7084C" w:rsidRPr="00850040" w:rsidRDefault="00F7084C" w:rsidP="00B62177">
            <w:pPr>
              <w:pStyle w:val="NoSpacing"/>
              <w:jc w:val="right"/>
              <w:rPr>
                <w:lang w:val="en-GB"/>
              </w:rPr>
            </w:pPr>
            <w:r w:rsidRPr="00850040">
              <w:rPr>
                <w:lang w:val="en-GB"/>
              </w:rPr>
              <w:t>-0.533</w:t>
            </w:r>
          </w:p>
        </w:tc>
        <w:tc>
          <w:tcPr>
            <w:tcW w:w="1317" w:type="dxa"/>
          </w:tcPr>
          <w:p w:rsidR="00F7084C" w:rsidRPr="00850040" w:rsidRDefault="00F7084C" w:rsidP="00B62177">
            <w:pPr>
              <w:pStyle w:val="NoSpacing"/>
              <w:jc w:val="right"/>
              <w:rPr>
                <w:lang w:val="en-GB"/>
              </w:rPr>
            </w:pPr>
            <w:r w:rsidRPr="00850040">
              <w:rPr>
                <w:lang w:val="en-GB"/>
              </w:rPr>
              <w:t>0.148</w:t>
            </w:r>
          </w:p>
        </w:tc>
      </w:tr>
      <w:tr w:rsidR="00F7084C" w:rsidRPr="00850040">
        <w:trPr>
          <w:cantSplit/>
        </w:trPr>
        <w:tc>
          <w:tcPr>
            <w:tcW w:w="3016" w:type="dxa"/>
          </w:tcPr>
          <w:p w:rsidR="00F7084C" w:rsidRPr="00850040" w:rsidRDefault="00F7084C" w:rsidP="00AB66D4">
            <w:pPr>
              <w:pStyle w:val="NoSpacing"/>
              <w:rPr>
                <w:lang w:val="en-GB"/>
              </w:rPr>
            </w:pPr>
            <w:r w:rsidRPr="00850040">
              <w:rPr>
                <w:lang w:val="en-GB"/>
              </w:rPr>
              <w:t>log(Number</w:t>
            </w:r>
            <w:r w:rsidR="00AB66D4">
              <w:rPr>
                <w:lang w:val="en-GB"/>
              </w:rPr>
              <w:t xml:space="preserve"> u</w:t>
            </w:r>
            <w:r w:rsidRPr="00850040">
              <w:rPr>
                <w:lang w:val="en-GB"/>
              </w:rPr>
              <w:t>sed)</w:t>
            </w:r>
          </w:p>
        </w:tc>
        <w:tc>
          <w:tcPr>
            <w:tcW w:w="1418" w:type="dxa"/>
          </w:tcPr>
          <w:p w:rsidR="00F7084C" w:rsidRPr="00850040" w:rsidRDefault="00F7084C" w:rsidP="00B62177">
            <w:pPr>
              <w:pStyle w:val="NoSpacing"/>
              <w:jc w:val="right"/>
              <w:rPr>
                <w:lang w:val="en-GB"/>
              </w:rPr>
            </w:pPr>
            <w:r w:rsidRPr="00850040">
              <w:rPr>
                <w:lang w:val="en-GB"/>
              </w:rPr>
              <w:t>0.7050</w:t>
            </w:r>
          </w:p>
        </w:tc>
        <w:tc>
          <w:tcPr>
            <w:tcW w:w="996" w:type="dxa"/>
          </w:tcPr>
          <w:p w:rsidR="00F7084C" w:rsidRPr="00850040" w:rsidRDefault="00F7084C" w:rsidP="00B62177">
            <w:pPr>
              <w:pStyle w:val="NoSpacing"/>
              <w:jc w:val="right"/>
              <w:rPr>
                <w:lang w:val="en-GB"/>
              </w:rPr>
            </w:pPr>
            <w:r w:rsidRPr="00850040">
              <w:rPr>
                <w:lang w:val="en-GB"/>
              </w:rPr>
              <w:t>0.1030</w:t>
            </w:r>
          </w:p>
        </w:tc>
        <w:tc>
          <w:tcPr>
            <w:tcW w:w="1330" w:type="dxa"/>
          </w:tcPr>
          <w:p w:rsidR="00F7084C" w:rsidRPr="00850040" w:rsidRDefault="00F7084C" w:rsidP="00B62177">
            <w:pPr>
              <w:pStyle w:val="NoSpacing"/>
              <w:jc w:val="right"/>
              <w:rPr>
                <w:lang w:val="en-GB"/>
              </w:rPr>
            </w:pPr>
            <w:r w:rsidRPr="00850040">
              <w:rPr>
                <w:lang w:val="en-GB"/>
              </w:rPr>
              <w:t>0.503</w:t>
            </w:r>
          </w:p>
        </w:tc>
        <w:tc>
          <w:tcPr>
            <w:tcW w:w="1317" w:type="dxa"/>
          </w:tcPr>
          <w:p w:rsidR="00F7084C" w:rsidRPr="00850040" w:rsidRDefault="00F7084C" w:rsidP="00B62177">
            <w:pPr>
              <w:pStyle w:val="NoSpacing"/>
              <w:jc w:val="right"/>
              <w:rPr>
                <w:lang w:val="en-GB"/>
              </w:rPr>
            </w:pPr>
            <w:r w:rsidRPr="00850040">
              <w:rPr>
                <w:lang w:val="en-GB"/>
              </w:rPr>
              <w:t>0.906</w:t>
            </w:r>
          </w:p>
        </w:tc>
      </w:tr>
      <w:tr w:rsidR="00F7084C" w:rsidRPr="00850040">
        <w:trPr>
          <w:cantSplit/>
        </w:trPr>
        <w:tc>
          <w:tcPr>
            <w:tcW w:w="3016" w:type="dxa"/>
          </w:tcPr>
          <w:p w:rsidR="00F7084C" w:rsidRPr="00850040" w:rsidRDefault="00F7084C" w:rsidP="00AB66D4">
            <w:pPr>
              <w:pStyle w:val="NoSpacing"/>
              <w:rPr>
                <w:lang w:val="en-GB"/>
              </w:rPr>
            </w:pPr>
            <w:r w:rsidRPr="00850040">
              <w:rPr>
                <w:lang w:val="en-GB"/>
              </w:rPr>
              <w:t>log(Fishing</w:t>
            </w:r>
            <w:r w:rsidR="00AB66D4">
              <w:rPr>
                <w:lang w:val="en-GB"/>
              </w:rPr>
              <w:t xml:space="preserve"> t</w:t>
            </w:r>
            <w:r w:rsidR="00091E0B" w:rsidRPr="00850040">
              <w:rPr>
                <w:lang w:val="en-GB"/>
              </w:rPr>
              <w:t>ime</w:t>
            </w:r>
            <w:r w:rsidRPr="00850040">
              <w:rPr>
                <w:lang w:val="en-GB"/>
              </w:rPr>
              <w:t>)</w:t>
            </w:r>
          </w:p>
        </w:tc>
        <w:tc>
          <w:tcPr>
            <w:tcW w:w="1418" w:type="dxa"/>
          </w:tcPr>
          <w:p w:rsidR="00F7084C" w:rsidRPr="00850040" w:rsidRDefault="00F7084C" w:rsidP="00B62177">
            <w:pPr>
              <w:pStyle w:val="NoSpacing"/>
              <w:jc w:val="right"/>
              <w:rPr>
                <w:lang w:val="en-GB"/>
              </w:rPr>
            </w:pPr>
            <w:r w:rsidRPr="00850040">
              <w:rPr>
                <w:lang w:val="en-GB"/>
              </w:rPr>
              <w:t>0.2680</w:t>
            </w:r>
          </w:p>
        </w:tc>
        <w:tc>
          <w:tcPr>
            <w:tcW w:w="996" w:type="dxa"/>
          </w:tcPr>
          <w:p w:rsidR="00F7084C" w:rsidRPr="00850040" w:rsidRDefault="00F7084C" w:rsidP="00B62177">
            <w:pPr>
              <w:pStyle w:val="NoSpacing"/>
              <w:jc w:val="right"/>
              <w:rPr>
                <w:lang w:val="en-GB"/>
              </w:rPr>
            </w:pPr>
            <w:r w:rsidRPr="00850040">
              <w:rPr>
                <w:lang w:val="en-GB"/>
              </w:rPr>
              <w:t>0.0694</w:t>
            </w:r>
          </w:p>
        </w:tc>
        <w:tc>
          <w:tcPr>
            <w:tcW w:w="1330" w:type="dxa"/>
          </w:tcPr>
          <w:p w:rsidR="00F7084C" w:rsidRPr="00850040" w:rsidRDefault="00F7084C" w:rsidP="00B62177">
            <w:pPr>
              <w:pStyle w:val="NoSpacing"/>
              <w:jc w:val="right"/>
              <w:rPr>
                <w:lang w:val="en-GB"/>
              </w:rPr>
            </w:pPr>
            <w:r w:rsidRPr="00850040">
              <w:rPr>
                <w:lang w:val="en-GB"/>
              </w:rPr>
              <w:t>0.132</w:t>
            </w:r>
          </w:p>
        </w:tc>
        <w:tc>
          <w:tcPr>
            <w:tcW w:w="1317" w:type="dxa"/>
          </w:tcPr>
          <w:p w:rsidR="00F7084C" w:rsidRPr="00850040" w:rsidRDefault="00F7084C" w:rsidP="00B62177">
            <w:pPr>
              <w:pStyle w:val="NoSpacing"/>
              <w:jc w:val="right"/>
              <w:rPr>
                <w:lang w:val="en-GB"/>
              </w:rPr>
            </w:pPr>
            <w:r w:rsidRPr="00850040">
              <w:rPr>
                <w:lang w:val="en-GB"/>
              </w:rPr>
              <w:t>0.404</w:t>
            </w:r>
          </w:p>
        </w:tc>
      </w:tr>
      <w:tr w:rsidR="00F7084C" w:rsidRPr="00850040">
        <w:trPr>
          <w:cantSplit/>
        </w:trPr>
        <w:tc>
          <w:tcPr>
            <w:tcW w:w="3016" w:type="dxa"/>
          </w:tcPr>
          <w:p w:rsidR="00F7084C" w:rsidRPr="00850040" w:rsidRDefault="00091E0B" w:rsidP="00850040">
            <w:pPr>
              <w:pStyle w:val="NoSpacing"/>
              <w:rPr>
                <w:lang w:val="en-GB"/>
              </w:rPr>
            </w:pPr>
            <w:r w:rsidRPr="00850040">
              <w:rPr>
                <w:lang w:val="en-GB"/>
              </w:rPr>
              <w:t>log(Travel</w:t>
            </w:r>
            <w:r w:rsidR="00EE79C0">
              <w:rPr>
                <w:lang w:val="en-GB"/>
              </w:rPr>
              <w:t xml:space="preserve"> time</w:t>
            </w:r>
            <w:r w:rsidR="00F7084C" w:rsidRPr="00850040">
              <w:rPr>
                <w:lang w:val="en-GB"/>
              </w:rPr>
              <w:t>)</w:t>
            </w:r>
          </w:p>
        </w:tc>
        <w:tc>
          <w:tcPr>
            <w:tcW w:w="1418" w:type="dxa"/>
          </w:tcPr>
          <w:p w:rsidR="00F7084C" w:rsidRPr="00850040" w:rsidRDefault="00F7084C" w:rsidP="00B62177">
            <w:pPr>
              <w:pStyle w:val="NoSpacing"/>
              <w:jc w:val="right"/>
              <w:rPr>
                <w:lang w:val="en-GB"/>
              </w:rPr>
            </w:pPr>
            <w:r w:rsidRPr="00850040">
              <w:rPr>
                <w:lang w:val="en-GB"/>
              </w:rPr>
              <w:t>0.0374</w:t>
            </w:r>
          </w:p>
        </w:tc>
        <w:tc>
          <w:tcPr>
            <w:tcW w:w="996" w:type="dxa"/>
          </w:tcPr>
          <w:p w:rsidR="00F7084C" w:rsidRPr="00850040" w:rsidRDefault="00F7084C" w:rsidP="00B62177">
            <w:pPr>
              <w:pStyle w:val="NoSpacing"/>
              <w:jc w:val="right"/>
              <w:rPr>
                <w:lang w:val="en-GB"/>
              </w:rPr>
            </w:pPr>
            <w:r w:rsidRPr="00850040">
              <w:rPr>
                <w:lang w:val="en-GB"/>
              </w:rPr>
              <w:t>0.0484</w:t>
            </w:r>
          </w:p>
        </w:tc>
        <w:tc>
          <w:tcPr>
            <w:tcW w:w="1330" w:type="dxa"/>
          </w:tcPr>
          <w:p w:rsidR="00F7084C" w:rsidRPr="00850040" w:rsidRDefault="00F7084C" w:rsidP="00B62177">
            <w:pPr>
              <w:pStyle w:val="NoSpacing"/>
              <w:jc w:val="right"/>
              <w:rPr>
                <w:lang w:val="en-GB"/>
              </w:rPr>
            </w:pPr>
            <w:r w:rsidRPr="00850040">
              <w:rPr>
                <w:lang w:val="en-GB"/>
              </w:rPr>
              <w:t>-0.057</w:t>
            </w:r>
          </w:p>
        </w:tc>
        <w:tc>
          <w:tcPr>
            <w:tcW w:w="1317" w:type="dxa"/>
          </w:tcPr>
          <w:p w:rsidR="00F7084C" w:rsidRPr="00850040" w:rsidRDefault="00F7084C" w:rsidP="00B62177">
            <w:pPr>
              <w:pStyle w:val="NoSpacing"/>
              <w:jc w:val="right"/>
              <w:rPr>
                <w:lang w:val="en-GB"/>
              </w:rPr>
            </w:pPr>
            <w:r w:rsidRPr="00850040">
              <w:rPr>
                <w:lang w:val="en-GB"/>
              </w:rPr>
              <w:t>0.132</w:t>
            </w:r>
          </w:p>
        </w:tc>
      </w:tr>
      <w:tr w:rsidR="00F7084C" w:rsidRPr="00850040">
        <w:trPr>
          <w:cantSplit/>
        </w:trPr>
        <w:tc>
          <w:tcPr>
            <w:tcW w:w="3016" w:type="dxa"/>
          </w:tcPr>
          <w:p w:rsidR="00F7084C" w:rsidRPr="00850040" w:rsidRDefault="00F7084C" w:rsidP="00EE79C0">
            <w:pPr>
              <w:pStyle w:val="NoSpacing"/>
              <w:rPr>
                <w:lang w:val="en-GB"/>
              </w:rPr>
            </w:pPr>
            <w:r w:rsidRPr="00850040">
              <w:rPr>
                <w:lang w:val="en-GB"/>
              </w:rPr>
              <w:t>log(</w:t>
            </w:r>
            <w:r w:rsidR="00EE79C0">
              <w:rPr>
                <w:lang w:val="en-GB"/>
              </w:rPr>
              <w:t>Gear s</w:t>
            </w:r>
            <w:r w:rsidRPr="00850040">
              <w:rPr>
                <w:lang w:val="en-GB"/>
              </w:rPr>
              <w:t>ize)</w:t>
            </w:r>
          </w:p>
        </w:tc>
        <w:tc>
          <w:tcPr>
            <w:tcW w:w="1418" w:type="dxa"/>
          </w:tcPr>
          <w:p w:rsidR="00F7084C" w:rsidRPr="00850040" w:rsidRDefault="00F7084C" w:rsidP="00B62177">
            <w:pPr>
              <w:pStyle w:val="NoSpacing"/>
              <w:jc w:val="right"/>
              <w:rPr>
                <w:lang w:val="en-GB"/>
              </w:rPr>
            </w:pPr>
            <w:r w:rsidRPr="00850040">
              <w:rPr>
                <w:lang w:val="en-GB"/>
              </w:rPr>
              <w:t>0.0694</w:t>
            </w:r>
          </w:p>
        </w:tc>
        <w:tc>
          <w:tcPr>
            <w:tcW w:w="996" w:type="dxa"/>
          </w:tcPr>
          <w:p w:rsidR="00F7084C" w:rsidRPr="00850040" w:rsidRDefault="00F7084C" w:rsidP="00B62177">
            <w:pPr>
              <w:pStyle w:val="NoSpacing"/>
              <w:jc w:val="right"/>
              <w:rPr>
                <w:lang w:val="en-GB"/>
              </w:rPr>
            </w:pPr>
            <w:r w:rsidRPr="00850040">
              <w:rPr>
                <w:lang w:val="en-GB"/>
              </w:rPr>
              <w:t>0.0757</w:t>
            </w:r>
          </w:p>
        </w:tc>
        <w:tc>
          <w:tcPr>
            <w:tcW w:w="1330" w:type="dxa"/>
          </w:tcPr>
          <w:p w:rsidR="00F7084C" w:rsidRPr="00850040" w:rsidRDefault="00F7084C" w:rsidP="00B62177">
            <w:pPr>
              <w:pStyle w:val="NoSpacing"/>
              <w:jc w:val="right"/>
              <w:rPr>
                <w:lang w:val="en-GB"/>
              </w:rPr>
            </w:pPr>
            <w:r w:rsidRPr="00850040">
              <w:rPr>
                <w:lang w:val="en-GB"/>
              </w:rPr>
              <w:t>-0.079</w:t>
            </w:r>
          </w:p>
        </w:tc>
        <w:tc>
          <w:tcPr>
            <w:tcW w:w="1317" w:type="dxa"/>
          </w:tcPr>
          <w:p w:rsidR="00F7084C" w:rsidRPr="00850040" w:rsidRDefault="00F7084C" w:rsidP="00B62177">
            <w:pPr>
              <w:pStyle w:val="NoSpacing"/>
              <w:jc w:val="right"/>
              <w:rPr>
                <w:lang w:val="en-GB"/>
              </w:rPr>
            </w:pPr>
            <w:r w:rsidRPr="00850040">
              <w:rPr>
                <w:lang w:val="en-GB"/>
              </w:rPr>
              <w:t>0.218</w:t>
            </w:r>
          </w:p>
        </w:tc>
      </w:tr>
      <w:tr w:rsidR="00F7084C" w:rsidRPr="00850040">
        <w:trPr>
          <w:cantSplit/>
        </w:trPr>
        <w:tc>
          <w:tcPr>
            <w:tcW w:w="3016" w:type="dxa"/>
          </w:tcPr>
          <w:p w:rsidR="00F7084C" w:rsidRPr="00850040" w:rsidRDefault="00F7084C" w:rsidP="00B62177">
            <w:pPr>
              <w:pStyle w:val="NoSpacing"/>
              <w:rPr>
                <w:lang w:val="en-GB"/>
              </w:rPr>
            </w:pPr>
            <w:r w:rsidRPr="00850040">
              <w:rPr>
                <w:lang w:val="en-GB"/>
              </w:rPr>
              <w:t>Habitat</w:t>
            </w:r>
            <w:r w:rsidR="00EE79C0">
              <w:rPr>
                <w:lang w:val="en-GB"/>
              </w:rPr>
              <w:t xml:space="preserve"> </w:t>
            </w:r>
            <w:r w:rsidRPr="00850040">
              <w:rPr>
                <w:lang w:val="en-GB"/>
              </w:rPr>
              <w:t>M</w:t>
            </w:r>
            <w:r w:rsidR="00EE79C0">
              <w:rPr>
                <w:lang w:val="en-GB"/>
              </w:rPr>
              <w:t>arsh</w:t>
            </w:r>
          </w:p>
        </w:tc>
        <w:tc>
          <w:tcPr>
            <w:tcW w:w="1418" w:type="dxa"/>
          </w:tcPr>
          <w:p w:rsidR="00F7084C" w:rsidRPr="00850040" w:rsidRDefault="00F7084C" w:rsidP="00B62177">
            <w:pPr>
              <w:pStyle w:val="NoSpacing"/>
              <w:jc w:val="right"/>
              <w:rPr>
                <w:lang w:val="en-GB"/>
              </w:rPr>
            </w:pPr>
            <w:r w:rsidRPr="00850040">
              <w:rPr>
                <w:lang w:val="en-GB"/>
              </w:rPr>
              <w:t>-0.0418</w:t>
            </w:r>
          </w:p>
        </w:tc>
        <w:tc>
          <w:tcPr>
            <w:tcW w:w="996" w:type="dxa"/>
          </w:tcPr>
          <w:p w:rsidR="00F7084C" w:rsidRPr="00850040" w:rsidRDefault="00F7084C" w:rsidP="00B62177">
            <w:pPr>
              <w:pStyle w:val="NoSpacing"/>
              <w:jc w:val="right"/>
              <w:rPr>
                <w:lang w:val="en-GB"/>
              </w:rPr>
            </w:pPr>
            <w:r w:rsidRPr="00850040">
              <w:rPr>
                <w:lang w:val="en-GB"/>
              </w:rPr>
              <w:t>0.0779</w:t>
            </w:r>
          </w:p>
        </w:tc>
        <w:tc>
          <w:tcPr>
            <w:tcW w:w="1330" w:type="dxa"/>
          </w:tcPr>
          <w:p w:rsidR="00F7084C" w:rsidRPr="00850040" w:rsidRDefault="00F7084C" w:rsidP="00B62177">
            <w:pPr>
              <w:pStyle w:val="NoSpacing"/>
              <w:jc w:val="right"/>
              <w:rPr>
                <w:lang w:val="en-GB"/>
              </w:rPr>
            </w:pPr>
            <w:r w:rsidRPr="00850040">
              <w:rPr>
                <w:lang w:val="en-GB"/>
              </w:rPr>
              <w:t>-0.195</w:t>
            </w:r>
          </w:p>
        </w:tc>
        <w:tc>
          <w:tcPr>
            <w:tcW w:w="1317" w:type="dxa"/>
          </w:tcPr>
          <w:p w:rsidR="00F7084C" w:rsidRPr="00850040" w:rsidRDefault="00F7084C" w:rsidP="00B62177">
            <w:pPr>
              <w:pStyle w:val="NoSpacing"/>
              <w:jc w:val="right"/>
              <w:rPr>
                <w:lang w:val="en-GB"/>
              </w:rPr>
            </w:pPr>
            <w:r w:rsidRPr="00850040">
              <w:rPr>
                <w:lang w:val="en-GB"/>
              </w:rPr>
              <w:t>0.111</w:t>
            </w:r>
          </w:p>
        </w:tc>
      </w:tr>
      <w:tr w:rsidR="00F7084C" w:rsidRPr="00850040" w:rsidTr="005D028A">
        <w:trPr>
          <w:cantSplit/>
          <w:trHeight w:val="541"/>
        </w:trPr>
        <w:tc>
          <w:tcPr>
            <w:tcW w:w="3016" w:type="dxa"/>
          </w:tcPr>
          <w:p w:rsidR="00F7084C" w:rsidRPr="00850040" w:rsidRDefault="00F7084C" w:rsidP="00B62177">
            <w:pPr>
              <w:pStyle w:val="NoSpacing"/>
              <w:rPr>
                <w:lang w:val="en-GB"/>
              </w:rPr>
            </w:pPr>
            <w:r w:rsidRPr="00850040">
              <w:rPr>
                <w:lang w:val="en-GB"/>
              </w:rPr>
              <w:t>log(Mesh</w:t>
            </w:r>
            <w:r w:rsidR="00EE79C0">
              <w:rPr>
                <w:lang w:val="en-GB"/>
              </w:rPr>
              <w:t xml:space="preserve"> size</w:t>
            </w:r>
            <w:r w:rsidRPr="00850040">
              <w:rPr>
                <w:lang w:val="en-GB"/>
              </w:rPr>
              <w:t>)</w:t>
            </w:r>
          </w:p>
        </w:tc>
        <w:tc>
          <w:tcPr>
            <w:tcW w:w="1418" w:type="dxa"/>
          </w:tcPr>
          <w:p w:rsidR="00F7084C" w:rsidRPr="00850040" w:rsidRDefault="00F7084C" w:rsidP="00B62177">
            <w:pPr>
              <w:pStyle w:val="NoSpacing"/>
              <w:jc w:val="right"/>
              <w:rPr>
                <w:lang w:val="en-GB"/>
              </w:rPr>
            </w:pPr>
            <w:r w:rsidRPr="00850040">
              <w:rPr>
                <w:lang w:val="en-GB"/>
              </w:rPr>
              <w:t>-0.0263</w:t>
            </w:r>
          </w:p>
        </w:tc>
        <w:tc>
          <w:tcPr>
            <w:tcW w:w="996" w:type="dxa"/>
          </w:tcPr>
          <w:p w:rsidR="00F7084C" w:rsidRPr="00850040" w:rsidRDefault="00F7084C" w:rsidP="00B62177">
            <w:pPr>
              <w:pStyle w:val="NoSpacing"/>
              <w:jc w:val="right"/>
              <w:rPr>
                <w:lang w:val="en-GB"/>
              </w:rPr>
            </w:pPr>
            <w:r w:rsidRPr="00850040">
              <w:rPr>
                <w:lang w:val="en-GB"/>
              </w:rPr>
              <w:t>0.1250</w:t>
            </w:r>
          </w:p>
        </w:tc>
        <w:tc>
          <w:tcPr>
            <w:tcW w:w="1330" w:type="dxa"/>
          </w:tcPr>
          <w:p w:rsidR="00F7084C" w:rsidRPr="00850040" w:rsidRDefault="00F7084C" w:rsidP="00B62177">
            <w:pPr>
              <w:pStyle w:val="NoSpacing"/>
              <w:jc w:val="right"/>
              <w:rPr>
                <w:lang w:val="en-GB"/>
              </w:rPr>
            </w:pPr>
            <w:r w:rsidRPr="00850040">
              <w:rPr>
                <w:lang w:val="en-GB"/>
              </w:rPr>
              <w:t>-0.272</w:t>
            </w:r>
          </w:p>
        </w:tc>
        <w:tc>
          <w:tcPr>
            <w:tcW w:w="1317" w:type="dxa"/>
          </w:tcPr>
          <w:p w:rsidR="00F7084C" w:rsidRPr="00850040" w:rsidRDefault="00F7084C" w:rsidP="00B62177">
            <w:pPr>
              <w:pStyle w:val="NoSpacing"/>
              <w:jc w:val="right"/>
              <w:rPr>
                <w:lang w:val="en-GB"/>
              </w:rPr>
            </w:pPr>
            <w:r w:rsidRPr="00850040">
              <w:rPr>
                <w:lang w:val="en-GB"/>
              </w:rPr>
              <w:t>0.219</w:t>
            </w:r>
          </w:p>
        </w:tc>
      </w:tr>
      <w:tr w:rsidR="00F7084C" w:rsidRPr="00850040">
        <w:trPr>
          <w:cantSplit/>
        </w:trPr>
        <w:tc>
          <w:tcPr>
            <w:tcW w:w="3016" w:type="dxa"/>
          </w:tcPr>
          <w:p w:rsidR="00F7084C" w:rsidRPr="00850040" w:rsidRDefault="00F7084C" w:rsidP="00B62177">
            <w:pPr>
              <w:pStyle w:val="NoSpacing"/>
              <w:rPr>
                <w:b/>
                <w:i/>
                <w:lang w:val="en-GB"/>
              </w:rPr>
            </w:pPr>
            <w:r w:rsidRPr="00850040">
              <w:rPr>
                <w:b/>
                <w:i/>
                <w:lang w:val="en-GB"/>
              </w:rPr>
              <w:t>Gill nets</w:t>
            </w:r>
          </w:p>
        </w:tc>
        <w:tc>
          <w:tcPr>
            <w:tcW w:w="1418" w:type="dxa"/>
          </w:tcPr>
          <w:p w:rsidR="00F7084C" w:rsidRPr="00850040" w:rsidRDefault="00F7084C" w:rsidP="00B62177">
            <w:pPr>
              <w:pStyle w:val="NoSpacing"/>
              <w:rPr>
                <w:lang w:val="en-GB"/>
              </w:rPr>
            </w:pPr>
          </w:p>
        </w:tc>
        <w:tc>
          <w:tcPr>
            <w:tcW w:w="996" w:type="dxa"/>
          </w:tcPr>
          <w:p w:rsidR="00F7084C" w:rsidRPr="00850040" w:rsidRDefault="00F7084C" w:rsidP="00B62177">
            <w:pPr>
              <w:pStyle w:val="NoSpacing"/>
              <w:rPr>
                <w:lang w:val="en-GB"/>
              </w:rPr>
            </w:pPr>
          </w:p>
        </w:tc>
        <w:tc>
          <w:tcPr>
            <w:tcW w:w="1330" w:type="dxa"/>
          </w:tcPr>
          <w:p w:rsidR="00F7084C" w:rsidRPr="00850040" w:rsidRDefault="00F7084C" w:rsidP="00B62177">
            <w:pPr>
              <w:pStyle w:val="NoSpacing"/>
              <w:rPr>
                <w:lang w:val="en-GB"/>
              </w:rPr>
            </w:pPr>
          </w:p>
        </w:tc>
        <w:tc>
          <w:tcPr>
            <w:tcW w:w="1317" w:type="dxa"/>
          </w:tcPr>
          <w:p w:rsidR="00F7084C" w:rsidRPr="00850040" w:rsidRDefault="00F7084C" w:rsidP="00B62177">
            <w:pPr>
              <w:pStyle w:val="NoSpacing"/>
              <w:rPr>
                <w:lang w:val="en-GB"/>
              </w:rPr>
            </w:pPr>
          </w:p>
        </w:tc>
      </w:tr>
      <w:tr w:rsidR="00F7084C" w:rsidRPr="00850040">
        <w:trPr>
          <w:cantSplit/>
        </w:trPr>
        <w:tc>
          <w:tcPr>
            <w:tcW w:w="3016" w:type="dxa"/>
          </w:tcPr>
          <w:p w:rsidR="00F7084C" w:rsidRPr="00850040" w:rsidRDefault="00F7084C" w:rsidP="00B62177">
            <w:pPr>
              <w:pStyle w:val="NoSpacing"/>
              <w:rPr>
                <w:lang w:val="en-GB"/>
              </w:rPr>
            </w:pPr>
            <w:r w:rsidRPr="00850040">
              <w:rPr>
                <w:lang w:val="en-GB"/>
              </w:rPr>
              <w:t>(Intercept)</w:t>
            </w:r>
          </w:p>
        </w:tc>
        <w:tc>
          <w:tcPr>
            <w:tcW w:w="1418" w:type="dxa"/>
          </w:tcPr>
          <w:p w:rsidR="00F7084C" w:rsidRPr="00850040" w:rsidRDefault="00F7084C" w:rsidP="00B62177">
            <w:pPr>
              <w:pStyle w:val="NoSpacing"/>
              <w:jc w:val="right"/>
              <w:rPr>
                <w:lang w:val="en-GB"/>
              </w:rPr>
            </w:pPr>
            <w:r w:rsidRPr="00850040">
              <w:rPr>
                <w:lang w:val="en-GB"/>
              </w:rPr>
              <w:t>2.9800</w:t>
            </w:r>
          </w:p>
        </w:tc>
        <w:tc>
          <w:tcPr>
            <w:tcW w:w="996" w:type="dxa"/>
          </w:tcPr>
          <w:p w:rsidR="00F7084C" w:rsidRPr="00850040" w:rsidRDefault="00F7084C" w:rsidP="00B62177">
            <w:pPr>
              <w:pStyle w:val="NoSpacing"/>
              <w:jc w:val="right"/>
              <w:rPr>
                <w:lang w:val="en-GB"/>
              </w:rPr>
            </w:pPr>
            <w:r w:rsidRPr="00850040">
              <w:rPr>
                <w:lang w:val="en-GB"/>
              </w:rPr>
              <w:t>1.0700</w:t>
            </w:r>
          </w:p>
        </w:tc>
        <w:tc>
          <w:tcPr>
            <w:tcW w:w="1330" w:type="dxa"/>
          </w:tcPr>
          <w:p w:rsidR="00F7084C" w:rsidRPr="00850040" w:rsidRDefault="00F7084C" w:rsidP="00B62177">
            <w:pPr>
              <w:pStyle w:val="NoSpacing"/>
              <w:jc w:val="right"/>
              <w:rPr>
                <w:lang w:val="en-GB"/>
              </w:rPr>
            </w:pPr>
            <w:r w:rsidRPr="00850040">
              <w:rPr>
                <w:lang w:val="en-GB"/>
              </w:rPr>
              <w:t>0.874</w:t>
            </w:r>
          </w:p>
        </w:tc>
        <w:tc>
          <w:tcPr>
            <w:tcW w:w="1317" w:type="dxa"/>
          </w:tcPr>
          <w:p w:rsidR="00F7084C" w:rsidRPr="00850040" w:rsidRDefault="00F7084C" w:rsidP="00B62177">
            <w:pPr>
              <w:pStyle w:val="NoSpacing"/>
              <w:jc w:val="right"/>
              <w:rPr>
                <w:lang w:val="en-GB"/>
              </w:rPr>
            </w:pPr>
            <w:r w:rsidRPr="00850040">
              <w:rPr>
                <w:lang w:val="en-GB"/>
              </w:rPr>
              <w:t>5.080</w:t>
            </w:r>
          </w:p>
        </w:tc>
      </w:tr>
      <w:tr w:rsidR="00F7084C" w:rsidRPr="00850040">
        <w:trPr>
          <w:cantSplit/>
        </w:trPr>
        <w:tc>
          <w:tcPr>
            <w:tcW w:w="3016" w:type="dxa"/>
          </w:tcPr>
          <w:p w:rsidR="00F7084C" w:rsidRPr="00850040" w:rsidRDefault="00F7084C" w:rsidP="00B62177">
            <w:pPr>
              <w:pStyle w:val="NoSpacing"/>
              <w:rPr>
                <w:lang w:val="en-GB"/>
              </w:rPr>
            </w:pPr>
            <w:r w:rsidRPr="00850040">
              <w:rPr>
                <w:lang w:val="en-GB"/>
              </w:rPr>
              <w:t>Restricted</w:t>
            </w:r>
            <w:r w:rsidR="00EE79C0">
              <w:rPr>
                <w:lang w:val="en-GB"/>
              </w:rPr>
              <w:t xml:space="preserve"> area</w:t>
            </w:r>
          </w:p>
        </w:tc>
        <w:tc>
          <w:tcPr>
            <w:tcW w:w="1418" w:type="dxa"/>
          </w:tcPr>
          <w:p w:rsidR="00F7084C" w:rsidRPr="00850040" w:rsidRDefault="00F7084C" w:rsidP="00B62177">
            <w:pPr>
              <w:pStyle w:val="NoSpacing"/>
              <w:jc w:val="right"/>
              <w:rPr>
                <w:lang w:val="en-GB"/>
              </w:rPr>
            </w:pPr>
            <w:r w:rsidRPr="00850040">
              <w:rPr>
                <w:lang w:val="en-GB"/>
              </w:rPr>
              <w:t>-0.0200</w:t>
            </w:r>
          </w:p>
        </w:tc>
        <w:tc>
          <w:tcPr>
            <w:tcW w:w="996" w:type="dxa"/>
          </w:tcPr>
          <w:p w:rsidR="00F7084C" w:rsidRPr="00850040" w:rsidRDefault="00F7084C" w:rsidP="00B62177">
            <w:pPr>
              <w:pStyle w:val="NoSpacing"/>
              <w:jc w:val="right"/>
              <w:rPr>
                <w:lang w:val="en-GB"/>
              </w:rPr>
            </w:pPr>
            <w:r w:rsidRPr="00850040">
              <w:rPr>
                <w:lang w:val="en-GB"/>
              </w:rPr>
              <w:t>0.0762</w:t>
            </w:r>
          </w:p>
        </w:tc>
        <w:tc>
          <w:tcPr>
            <w:tcW w:w="1330" w:type="dxa"/>
          </w:tcPr>
          <w:p w:rsidR="00F7084C" w:rsidRPr="00850040" w:rsidRDefault="00F7084C" w:rsidP="00B62177">
            <w:pPr>
              <w:pStyle w:val="NoSpacing"/>
              <w:jc w:val="right"/>
              <w:rPr>
                <w:lang w:val="en-GB"/>
              </w:rPr>
            </w:pPr>
            <w:r w:rsidRPr="00850040">
              <w:rPr>
                <w:lang w:val="en-GB"/>
              </w:rPr>
              <w:t>-0.169</w:t>
            </w:r>
          </w:p>
        </w:tc>
        <w:tc>
          <w:tcPr>
            <w:tcW w:w="1317" w:type="dxa"/>
          </w:tcPr>
          <w:p w:rsidR="00F7084C" w:rsidRPr="00850040" w:rsidRDefault="00F7084C" w:rsidP="00B62177">
            <w:pPr>
              <w:pStyle w:val="NoSpacing"/>
              <w:jc w:val="right"/>
              <w:rPr>
                <w:lang w:val="en-GB"/>
              </w:rPr>
            </w:pPr>
            <w:r w:rsidRPr="00850040">
              <w:rPr>
                <w:lang w:val="en-GB"/>
              </w:rPr>
              <w:t>0.129</w:t>
            </w:r>
          </w:p>
        </w:tc>
      </w:tr>
      <w:tr w:rsidR="00EE79C0" w:rsidRPr="00850040">
        <w:trPr>
          <w:cantSplit/>
        </w:trPr>
        <w:tc>
          <w:tcPr>
            <w:tcW w:w="3016" w:type="dxa"/>
          </w:tcPr>
          <w:p w:rsidR="00EE79C0" w:rsidRPr="00850040" w:rsidRDefault="00EE79C0" w:rsidP="00AC3FDD">
            <w:pPr>
              <w:pStyle w:val="NoSpacing"/>
              <w:rPr>
                <w:lang w:val="en-GB"/>
              </w:rPr>
            </w:pPr>
            <w:r w:rsidRPr="00850040">
              <w:rPr>
                <w:lang w:val="en-GB"/>
              </w:rPr>
              <w:t>Time</w:t>
            </w:r>
            <w:r>
              <w:rPr>
                <w:lang w:val="en-GB"/>
              </w:rPr>
              <w:t xml:space="preserve"> p</w:t>
            </w:r>
            <w:r w:rsidRPr="00850040">
              <w:rPr>
                <w:lang w:val="en-GB"/>
              </w:rPr>
              <w:t>eriod</w:t>
            </w:r>
            <w:r>
              <w:rPr>
                <w:lang w:val="en-GB"/>
              </w:rPr>
              <w:t xml:space="preserve"> </w:t>
            </w:r>
            <w:r w:rsidRPr="00850040">
              <w:rPr>
                <w:lang w:val="en-GB"/>
              </w:rPr>
              <w:t>Jul-Sep</w:t>
            </w:r>
            <w:r>
              <w:rPr>
                <w:lang w:val="en-GB"/>
              </w:rPr>
              <w:t xml:space="preserve"> ‘09</w:t>
            </w:r>
          </w:p>
        </w:tc>
        <w:tc>
          <w:tcPr>
            <w:tcW w:w="1418" w:type="dxa"/>
          </w:tcPr>
          <w:p w:rsidR="00EE79C0" w:rsidRPr="00850040" w:rsidRDefault="00EE79C0" w:rsidP="00B62177">
            <w:pPr>
              <w:pStyle w:val="NoSpacing"/>
              <w:jc w:val="right"/>
              <w:rPr>
                <w:lang w:val="en-GB"/>
              </w:rPr>
            </w:pPr>
            <w:r w:rsidRPr="00850040">
              <w:rPr>
                <w:lang w:val="en-GB"/>
              </w:rPr>
              <w:t>0.3810</w:t>
            </w:r>
          </w:p>
        </w:tc>
        <w:tc>
          <w:tcPr>
            <w:tcW w:w="996" w:type="dxa"/>
          </w:tcPr>
          <w:p w:rsidR="00EE79C0" w:rsidRPr="00850040" w:rsidRDefault="00EE79C0" w:rsidP="00B62177">
            <w:pPr>
              <w:pStyle w:val="NoSpacing"/>
              <w:jc w:val="right"/>
              <w:rPr>
                <w:lang w:val="en-GB"/>
              </w:rPr>
            </w:pPr>
            <w:r w:rsidRPr="00850040">
              <w:rPr>
                <w:lang w:val="en-GB"/>
              </w:rPr>
              <w:t>0.4450</w:t>
            </w:r>
          </w:p>
        </w:tc>
        <w:tc>
          <w:tcPr>
            <w:tcW w:w="1330" w:type="dxa"/>
          </w:tcPr>
          <w:p w:rsidR="00EE79C0" w:rsidRPr="00850040" w:rsidRDefault="00EE79C0" w:rsidP="00B62177">
            <w:pPr>
              <w:pStyle w:val="NoSpacing"/>
              <w:jc w:val="right"/>
              <w:rPr>
                <w:lang w:val="en-GB"/>
              </w:rPr>
            </w:pPr>
            <w:r w:rsidRPr="00850040">
              <w:rPr>
                <w:lang w:val="en-GB"/>
              </w:rPr>
              <w:t>-0.492</w:t>
            </w:r>
          </w:p>
        </w:tc>
        <w:tc>
          <w:tcPr>
            <w:tcW w:w="1317" w:type="dxa"/>
          </w:tcPr>
          <w:p w:rsidR="00EE79C0" w:rsidRPr="00850040" w:rsidRDefault="00EE79C0" w:rsidP="00B62177">
            <w:pPr>
              <w:pStyle w:val="NoSpacing"/>
              <w:jc w:val="right"/>
              <w:rPr>
                <w:lang w:val="en-GB"/>
              </w:rPr>
            </w:pPr>
            <w:r w:rsidRPr="00850040">
              <w:rPr>
                <w:lang w:val="en-GB"/>
              </w:rPr>
              <w:t>1.250</w:t>
            </w:r>
          </w:p>
        </w:tc>
      </w:tr>
      <w:tr w:rsidR="00EE79C0" w:rsidRPr="00850040">
        <w:trPr>
          <w:cantSplit/>
        </w:trPr>
        <w:tc>
          <w:tcPr>
            <w:tcW w:w="3016" w:type="dxa"/>
          </w:tcPr>
          <w:p w:rsidR="00EE79C0" w:rsidRPr="00850040" w:rsidRDefault="00EE79C0" w:rsidP="00AC3FDD">
            <w:pPr>
              <w:pStyle w:val="NoSpacing"/>
              <w:rPr>
                <w:lang w:val="en-GB"/>
              </w:rPr>
            </w:pPr>
            <w:r w:rsidRPr="00850040">
              <w:rPr>
                <w:lang w:val="en-GB"/>
              </w:rPr>
              <w:t>Time</w:t>
            </w:r>
            <w:r>
              <w:rPr>
                <w:lang w:val="en-GB"/>
              </w:rPr>
              <w:t xml:space="preserve"> p</w:t>
            </w:r>
            <w:r w:rsidRPr="00850040">
              <w:rPr>
                <w:lang w:val="en-GB"/>
              </w:rPr>
              <w:t>eriod</w:t>
            </w:r>
            <w:r>
              <w:rPr>
                <w:lang w:val="en-GB"/>
              </w:rPr>
              <w:t xml:space="preserve"> </w:t>
            </w:r>
            <w:r w:rsidRPr="00850040">
              <w:rPr>
                <w:lang w:val="en-GB"/>
              </w:rPr>
              <w:t>Oct-Nov</w:t>
            </w:r>
            <w:r>
              <w:rPr>
                <w:lang w:val="en-GB"/>
              </w:rPr>
              <w:t xml:space="preserve"> ‘09</w:t>
            </w:r>
          </w:p>
        </w:tc>
        <w:tc>
          <w:tcPr>
            <w:tcW w:w="1418" w:type="dxa"/>
          </w:tcPr>
          <w:p w:rsidR="00EE79C0" w:rsidRPr="00850040" w:rsidRDefault="00EE79C0" w:rsidP="00B62177">
            <w:pPr>
              <w:pStyle w:val="NoSpacing"/>
              <w:jc w:val="right"/>
              <w:rPr>
                <w:lang w:val="en-GB"/>
              </w:rPr>
            </w:pPr>
            <w:r w:rsidRPr="00850040">
              <w:rPr>
                <w:lang w:val="en-GB"/>
              </w:rPr>
              <w:t>1.0200</w:t>
            </w:r>
          </w:p>
        </w:tc>
        <w:tc>
          <w:tcPr>
            <w:tcW w:w="996" w:type="dxa"/>
          </w:tcPr>
          <w:p w:rsidR="00EE79C0" w:rsidRPr="00850040" w:rsidRDefault="00EE79C0" w:rsidP="00B62177">
            <w:pPr>
              <w:pStyle w:val="NoSpacing"/>
              <w:jc w:val="right"/>
              <w:rPr>
                <w:lang w:val="en-GB"/>
              </w:rPr>
            </w:pPr>
            <w:r w:rsidRPr="00850040">
              <w:rPr>
                <w:lang w:val="en-GB"/>
              </w:rPr>
              <w:t>0.4420</w:t>
            </w:r>
          </w:p>
        </w:tc>
        <w:tc>
          <w:tcPr>
            <w:tcW w:w="1330" w:type="dxa"/>
          </w:tcPr>
          <w:p w:rsidR="00EE79C0" w:rsidRPr="00850040" w:rsidRDefault="00EE79C0" w:rsidP="00B62177">
            <w:pPr>
              <w:pStyle w:val="NoSpacing"/>
              <w:jc w:val="right"/>
              <w:rPr>
                <w:lang w:val="en-GB"/>
              </w:rPr>
            </w:pPr>
            <w:r w:rsidRPr="00850040">
              <w:rPr>
                <w:lang w:val="en-GB"/>
              </w:rPr>
              <w:t>0.153</w:t>
            </w:r>
          </w:p>
        </w:tc>
        <w:tc>
          <w:tcPr>
            <w:tcW w:w="1317" w:type="dxa"/>
          </w:tcPr>
          <w:p w:rsidR="00EE79C0" w:rsidRPr="00850040" w:rsidRDefault="00EE79C0" w:rsidP="00B62177">
            <w:pPr>
              <w:pStyle w:val="NoSpacing"/>
              <w:jc w:val="right"/>
              <w:rPr>
                <w:lang w:val="en-GB"/>
              </w:rPr>
            </w:pPr>
            <w:r w:rsidRPr="00850040">
              <w:rPr>
                <w:lang w:val="en-GB"/>
              </w:rPr>
              <w:t>1.880</w:t>
            </w:r>
          </w:p>
        </w:tc>
      </w:tr>
      <w:tr w:rsidR="00EE79C0" w:rsidRPr="00850040">
        <w:trPr>
          <w:cantSplit/>
        </w:trPr>
        <w:tc>
          <w:tcPr>
            <w:tcW w:w="3016" w:type="dxa"/>
          </w:tcPr>
          <w:p w:rsidR="00EE79C0" w:rsidRPr="00850040" w:rsidRDefault="00EE79C0" w:rsidP="00AC3FDD">
            <w:pPr>
              <w:pStyle w:val="NoSpacing"/>
              <w:rPr>
                <w:lang w:val="en-GB"/>
              </w:rPr>
            </w:pPr>
            <w:r w:rsidRPr="00850040">
              <w:rPr>
                <w:lang w:val="en-GB"/>
              </w:rPr>
              <w:t>Time</w:t>
            </w:r>
            <w:r>
              <w:rPr>
                <w:lang w:val="en-GB"/>
              </w:rPr>
              <w:t xml:space="preserve"> p</w:t>
            </w:r>
            <w:r w:rsidRPr="00850040">
              <w:rPr>
                <w:lang w:val="en-GB"/>
              </w:rPr>
              <w:t>eriod</w:t>
            </w:r>
            <w:r>
              <w:rPr>
                <w:lang w:val="en-GB"/>
              </w:rPr>
              <w:t xml:space="preserve"> </w:t>
            </w:r>
            <w:r w:rsidRPr="00850040">
              <w:rPr>
                <w:lang w:val="en-GB"/>
              </w:rPr>
              <w:t>Jan-Feb</w:t>
            </w:r>
            <w:r>
              <w:rPr>
                <w:lang w:val="en-GB"/>
              </w:rPr>
              <w:t xml:space="preserve"> ‘10</w:t>
            </w:r>
          </w:p>
        </w:tc>
        <w:tc>
          <w:tcPr>
            <w:tcW w:w="1418" w:type="dxa"/>
          </w:tcPr>
          <w:p w:rsidR="00EE79C0" w:rsidRPr="00850040" w:rsidRDefault="00EE79C0" w:rsidP="00B62177">
            <w:pPr>
              <w:pStyle w:val="NoSpacing"/>
              <w:jc w:val="right"/>
              <w:rPr>
                <w:lang w:val="en-GB"/>
              </w:rPr>
            </w:pPr>
            <w:r w:rsidRPr="00850040">
              <w:rPr>
                <w:lang w:val="en-GB"/>
              </w:rPr>
              <w:t>-0.8210</w:t>
            </w:r>
          </w:p>
        </w:tc>
        <w:tc>
          <w:tcPr>
            <w:tcW w:w="996" w:type="dxa"/>
          </w:tcPr>
          <w:p w:rsidR="00EE79C0" w:rsidRPr="00850040" w:rsidRDefault="00EE79C0" w:rsidP="00B62177">
            <w:pPr>
              <w:pStyle w:val="NoSpacing"/>
              <w:jc w:val="right"/>
              <w:rPr>
                <w:lang w:val="en-GB"/>
              </w:rPr>
            </w:pPr>
            <w:r w:rsidRPr="00850040">
              <w:rPr>
                <w:lang w:val="en-GB"/>
              </w:rPr>
              <w:t>0.4680</w:t>
            </w:r>
          </w:p>
        </w:tc>
        <w:tc>
          <w:tcPr>
            <w:tcW w:w="1330" w:type="dxa"/>
          </w:tcPr>
          <w:p w:rsidR="00EE79C0" w:rsidRPr="00850040" w:rsidRDefault="00EE79C0" w:rsidP="00B62177">
            <w:pPr>
              <w:pStyle w:val="NoSpacing"/>
              <w:jc w:val="right"/>
              <w:rPr>
                <w:lang w:val="en-GB"/>
              </w:rPr>
            </w:pPr>
            <w:r w:rsidRPr="00850040">
              <w:rPr>
                <w:lang w:val="en-GB"/>
              </w:rPr>
              <w:t>-1.740</w:t>
            </w:r>
          </w:p>
        </w:tc>
        <w:tc>
          <w:tcPr>
            <w:tcW w:w="1317" w:type="dxa"/>
          </w:tcPr>
          <w:p w:rsidR="00EE79C0" w:rsidRPr="00850040" w:rsidRDefault="00EE79C0" w:rsidP="00B62177">
            <w:pPr>
              <w:pStyle w:val="NoSpacing"/>
              <w:jc w:val="right"/>
              <w:rPr>
                <w:lang w:val="en-GB"/>
              </w:rPr>
            </w:pPr>
            <w:r w:rsidRPr="00850040">
              <w:rPr>
                <w:lang w:val="en-GB"/>
              </w:rPr>
              <w:t>0.096</w:t>
            </w:r>
          </w:p>
        </w:tc>
      </w:tr>
      <w:tr w:rsidR="00EE79C0" w:rsidRPr="00850040">
        <w:trPr>
          <w:cantSplit/>
        </w:trPr>
        <w:tc>
          <w:tcPr>
            <w:tcW w:w="3016" w:type="dxa"/>
          </w:tcPr>
          <w:p w:rsidR="00EE79C0" w:rsidRPr="00850040" w:rsidRDefault="00EE79C0" w:rsidP="00AC3FDD">
            <w:pPr>
              <w:pStyle w:val="NoSpacing"/>
              <w:rPr>
                <w:lang w:val="en-GB"/>
              </w:rPr>
            </w:pPr>
            <w:r w:rsidRPr="00850040">
              <w:rPr>
                <w:lang w:val="en-GB"/>
              </w:rPr>
              <w:t>Time</w:t>
            </w:r>
            <w:r>
              <w:rPr>
                <w:lang w:val="en-GB"/>
              </w:rPr>
              <w:t xml:space="preserve"> p</w:t>
            </w:r>
            <w:r w:rsidRPr="00850040">
              <w:rPr>
                <w:lang w:val="en-GB"/>
              </w:rPr>
              <w:t>eriod</w:t>
            </w:r>
            <w:r>
              <w:rPr>
                <w:lang w:val="en-GB"/>
              </w:rPr>
              <w:t xml:space="preserve"> </w:t>
            </w:r>
            <w:r w:rsidRPr="00850040">
              <w:rPr>
                <w:lang w:val="en-GB"/>
              </w:rPr>
              <w:t>Mar-Apr</w:t>
            </w:r>
            <w:r>
              <w:rPr>
                <w:lang w:val="en-GB"/>
              </w:rPr>
              <w:t xml:space="preserve"> ‘10</w:t>
            </w:r>
          </w:p>
        </w:tc>
        <w:tc>
          <w:tcPr>
            <w:tcW w:w="1418" w:type="dxa"/>
          </w:tcPr>
          <w:p w:rsidR="00EE79C0" w:rsidRPr="00850040" w:rsidRDefault="00EE79C0" w:rsidP="00B62177">
            <w:pPr>
              <w:pStyle w:val="NoSpacing"/>
              <w:jc w:val="right"/>
              <w:rPr>
                <w:lang w:val="en-GB"/>
              </w:rPr>
            </w:pPr>
            <w:r w:rsidRPr="00850040">
              <w:rPr>
                <w:lang w:val="en-GB"/>
              </w:rPr>
              <w:t>-0.2500</w:t>
            </w:r>
          </w:p>
        </w:tc>
        <w:tc>
          <w:tcPr>
            <w:tcW w:w="996" w:type="dxa"/>
          </w:tcPr>
          <w:p w:rsidR="00EE79C0" w:rsidRPr="00850040" w:rsidRDefault="00EE79C0" w:rsidP="00B62177">
            <w:pPr>
              <w:pStyle w:val="NoSpacing"/>
              <w:jc w:val="right"/>
              <w:rPr>
                <w:lang w:val="en-GB"/>
              </w:rPr>
            </w:pPr>
            <w:r w:rsidRPr="00850040">
              <w:rPr>
                <w:lang w:val="en-GB"/>
              </w:rPr>
              <w:t>0.4470</w:t>
            </w:r>
          </w:p>
        </w:tc>
        <w:tc>
          <w:tcPr>
            <w:tcW w:w="1330" w:type="dxa"/>
          </w:tcPr>
          <w:p w:rsidR="00EE79C0" w:rsidRPr="00850040" w:rsidRDefault="00EE79C0" w:rsidP="00B62177">
            <w:pPr>
              <w:pStyle w:val="NoSpacing"/>
              <w:jc w:val="right"/>
              <w:rPr>
                <w:lang w:val="en-GB"/>
              </w:rPr>
            </w:pPr>
            <w:r w:rsidRPr="00850040">
              <w:rPr>
                <w:lang w:val="en-GB"/>
              </w:rPr>
              <w:t>-1.130</w:t>
            </w:r>
          </w:p>
        </w:tc>
        <w:tc>
          <w:tcPr>
            <w:tcW w:w="1317" w:type="dxa"/>
          </w:tcPr>
          <w:p w:rsidR="00EE79C0" w:rsidRPr="00850040" w:rsidRDefault="00EE79C0" w:rsidP="00B62177">
            <w:pPr>
              <w:pStyle w:val="NoSpacing"/>
              <w:jc w:val="right"/>
              <w:rPr>
                <w:lang w:val="en-GB"/>
              </w:rPr>
            </w:pPr>
            <w:r w:rsidRPr="00850040">
              <w:rPr>
                <w:lang w:val="en-GB"/>
              </w:rPr>
              <w:t>0.627</w:t>
            </w:r>
          </w:p>
        </w:tc>
      </w:tr>
      <w:tr w:rsidR="00EE79C0" w:rsidRPr="00850040">
        <w:trPr>
          <w:cantSplit/>
        </w:trPr>
        <w:tc>
          <w:tcPr>
            <w:tcW w:w="3016" w:type="dxa"/>
          </w:tcPr>
          <w:p w:rsidR="00EE79C0" w:rsidRPr="00850040" w:rsidRDefault="00EE79C0" w:rsidP="00AC3FDD">
            <w:pPr>
              <w:pStyle w:val="NoSpacing"/>
              <w:rPr>
                <w:lang w:val="en-GB"/>
              </w:rPr>
            </w:pPr>
            <w:r w:rsidRPr="00850040">
              <w:rPr>
                <w:lang w:val="en-GB"/>
              </w:rPr>
              <w:t>Time</w:t>
            </w:r>
            <w:r>
              <w:rPr>
                <w:lang w:val="en-GB"/>
              </w:rPr>
              <w:t xml:space="preserve"> p</w:t>
            </w:r>
            <w:r w:rsidRPr="00850040">
              <w:rPr>
                <w:lang w:val="en-GB"/>
              </w:rPr>
              <w:t>eriod</w:t>
            </w:r>
            <w:r>
              <w:rPr>
                <w:lang w:val="en-GB"/>
              </w:rPr>
              <w:t xml:space="preserve"> </w:t>
            </w:r>
            <w:r w:rsidRPr="00850040">
              <w:rPr>
                <w:lang w:val="en-GB"/>
              </w:rPr>
              <w:t>May-Jun</w:t>
            </w:r>
            <w:r>
              <w:rPr>
                <w:lang w:val="en-GB"/>
              </w:rPr>
              <w:t xml:space="preserve"> ‘10</w:t>
            </w:r>
          </w:p>
        </w:tc>
        <w:tc>
          <w:tcPr>
            <w:tcW w:w="1418" w:type="dxa"/>
          </w:tcPr>
          <w:p w:rsidR="00EE79C0" w:rsidRPr="00850040" w:rsidRDefault="00EE79C0" w:rsidP="00B62177">
            <w:pPr>
              <w:pStyle w:val="NoSpacing"/>
              <w:jc w:val="right"/>
              <w:rPr>
                <w:lang w:val="en-GB"/>
              </w:rPr>
            </w:pPr>
            <w:r w:rsidRPr="00850040">
              <w:rPr>
                <w:lang w:val="en-GB"/>
              </w:rPr>
              <w:t>-0.0665</w:t>
            </w:r>
          </w:p>
        </w:tc>
        <w:tc>
          <w:tcPr>
            <w:tcW w:w="996" w:type="dxa"/>
          </w:tcPr>
          <w:p w:rsidR="00EE79C0" w:rsidRPr="00850040" w:rsidRDefault="00EE79C0" w:rsidP="00B62177">
            <w:pPr>
              <w:pStyle w:val="NoSpacing"/>
              <w:jc w:val="right"/>
              <w:rPr>
                <w:lang w:val="en-GB"/>
              </w:rPr>
            </w:pPr>
            <w:r w:rsidRPr="00850040">
              <w:rPr>
                <w:lang w:val="en-GB"/>
              </w:rPr>
              <w:t>0.4480</w:t>
            </w:r>
          </w:p>
        </w:tc>
        <w:tc>
          <w:tcPr>
            <w:tcW w:w="1330" w:type="dxa"/>
          </w:tcPr>
          <w:p w:rsidR="00EE79C0" w:rsidRPr="00850040" w:rsidRDefault="00EE79C0" w:rsidP="00B62177">
            <w:pPr>
              <w:pStyle w:val="NoSpacing"/>
              <w:jc w:val="right"/>
              <w:rPr>
                <w:lang w:val="en-GB"/>
              </w:rPr>
            </w:pPr>
            <w:r w:rsidRPr="00850040">
              <w:rPr>
                <w:lang w:val="en-GB"/>
              </w:rPr>
              <w:t>-0.944</w:t>
            </w:r>
          </w:p>
        </w:tc>
        <w:tc>
          <w:tcPr>
            <w:tcW w:w="1317" w:type="dxa"/>
          </w:tcPr>
          <w:p w:rsidR="00EE79C0" w:rsidRPr="00850040" w:rsidRDefault="00EE79C0" w:rsidP="00B62177">
            <w:pPr>
              <w:pStyle w:val="NoSpacing"/>
              <w:jc w:val="right"/>
              <w:rPr>
                <w:lang w:val="en-GB"/>
              </w:rPr>
            </w:pPr>
            <w:r w:rsidRPr="00850040">
              <w:rPr>
                <w:lang w:val="en-GB"/>
              </w:rPr>
              <w:t>0.811</w:t>
            </w:r>
          </w:p>
        </w:tc>
      </w:tr>
      <w:tr w:rsidR="00EE79C0" w:rsidRPr="00850040">
        <w:trPr>
          <w:cantSplit/>
        </w:trPr>
        <w:tc>
          <w:tcPr>
            <w:tcW w:w="3016" w:type="dxa"/>
          </w:tcPr>
          <w:p w:rsidR="00EE79C0" w:rsidRPr="00850040" w:rsidRDefault="00EE79C0" w:rsidP="00AC3FDD">
            <w:pPr>
              <w:pStyle w:val="NoSpacing"/>
              <w:rPr>
                <w:lang w:val="en-GB"/>
              </w:rPr>
            </w:pPr>
            <w:r w:rsidRPr="00850040">
              <w:rPr>
                <w:lang w:val="en-GB"/>
              </w:rPr>
              <w:t>Time</w:t>
            </w:r>
            <w:r>
              <w:rPr>
                <w:lang w:val="en-GB"/>
              </w:rPr>
              <w:t xml:space="preserve"> p</w:t>
            </w:r>
            <w:r w:rsidRPr="00850040">
              <w:rPr>
                <w:lang w:val="en-GB"/>
              </w:rPr>
              <w:t>eriod</w:t>
            </w:r>
            <w:r>
              <w:rPr>
                <w:lang w:val="en-GB"/>
              </w:rPr>
              <w:t xml:space="preserve"> </w:t>
            </w:r>
            <w:r w:rsidRPr="00850040">
              <w:rPr>
                <w:lang w:val="en-GB"/>
              </w:rPr>
              <w:t>Jul-Sep</w:t>
            </w:r>
            <w:r>
              <w:rPr>
                <w:lang w:val="en-GB"/>
              </w:rPr>
              <w:t xml:space="preserve"> ‘10</w:t>
            </w:r>
          </w:p>
        </w:tc>
        <w:tc>
          <w:tcPr>
            <w:tcW w:w="1418" w:type="dxa"/>
          </w:tcPr>
          <w:p w:rsidR="00EE79C0" w:rsidRPr="00850040" w:rsidRDefault="00EE79C0" w:rsidP="00B62177">
            <w:pPr>
              <w:pStyle w:val="NoSpacing"/>
              <w:jc w:val="right"/>
              <w:rPr>
                <w:lang w:val="en-GB"/>
              </w:rPr>
            </w:pPr>
            <w:r w:rsidRPr="00850040">
              <w:rPr>
                <w:lang w:val="en-GB"/>
              </w:rPr>
              <w:t>-0.1420</w:t>
            </w:r>
          </w:p>
        </w:tc>
        <w:tc>
          <w:tcPr>
            <w:tcW w:w="996" w:type="dxa"/>
          </w:tcPr>
          <w:p w:rsidR="00EE79C0" w:rsidRPr="00850040" w:rsidRDefault="00EE79C0" w:rsidP="00B62177">
            <w:pPr>
              <w:pStyle w:val="NoSpacing"/>
              <w:jc w:val="right"/>
              <w:rPr>
                <w:lang w:val="en-GB"/>
              </w:rPr>
            </w:pPr>
            <w:r w:rsidRPr="00850040">
              <w:rPr>
                <w:lang w:val="en-GB"/>
              </w:rPr>
              <w:t>0.4310</w:t>
            </w:r>
          </w:p>
        </w:tc>
        <w:tc>
          <w:tcPr>
            <w:tcW w:w="1330" w:type="dxa"/>
          </w:tcPr>
          <w:p w:rsidR="00EE79C0" w:rsidRPr="00850040" w:rsidRDefault="00EE79C0" w:rsidP="00B62177">
            <w:pPr>
              <w:pStyle w:val="NoSpacing"/>
              <w:jc w:val="right"/>
              <w:rPr>
                <w:lang w:val="en-GB"/>
              </w:rPr>
            </w:pPr>
            <w:r w:rsidRPr="00850040">
              <w:rPr>
                <w:lang w:val="en-GB"/>
              </w:rPr>
              <w:t>-0.987</w:t>
            </w:r>
          </w:p>
        </w:tc>
        <w:tc>
          <w:tcPr>
            <w:tcW w:w="1317" w:type="dxa"/>
          </w:tcPr>
          <w:p w:rsidR="00EE79C0" w:rsidRPr="00850040" w:rsidRDefault="00EE79C0" w:rsidP="00B62177">
            <w:pPr>
              <w:pStyle w:val="NoSpacing"/>
              <w:jc w:val="right"/>
              <w:rPr>
                <w:lang w:val="en-GB"/>
              </w:rPr>
            </w:pPr>
            <w:r w:rsidRPr="00850040">
              <w:rPr>
                <w:lang w:val="en-GB"/>
              </w:rPr>
              <w:t>0.703</w:t>
            </w:r>
          </w:p>
        </w:tc>
      </w:tr>
      <w:tr w:rsidR="00EE79C0" w:rsidRPr="00850040">
        <w:trPr>
          <w:cantSplit/>
        </w:trPr>
        <w:tc>
          <w:tcPr>
            <w:tcW w:w="3016" w:type="dxa"/>
          </w:tcPr>
          <w:p w:rsidR="00EE79C0" w:rsidRPr="00850040" w:rsidRDefault="00EE79C0" w:rsidP="00AC3FDD">
            <w:pPr>
              <w:pStyle w:val="NoSpacing"/>
              <w:rPr>
                <w:lang w:val="en-GB"/>
              </w:rPr>
            </w:pPr>
            <w:r w:rsidRPr="00850040">
              <w:rPr>
                <w:lang w:val="en-GB"/>
              </w:rPr>
              <w:t>Time</w:t>
            </w:r>
            <w:r>
              <w:rPr>
                <w:lang w:val="en-GB"/>
              </w:rPr>
              <w:t xml:space="preserve"> p</w:t>
            </w:r>
            <w:r w:rsidRPr="00850040">
              <w:rPr>
                <w:lang w:val="en-GB"/>
              </w:rPr>
              <w:t>eriod</w:t>
            </w:r>
            <w:r>
              <w:rPr>
                <w:lang w:val="en-GB"/>
              </w:rPr>
              <w:t xml:space="preserve"> </w:t>
            </w:r>
            <w:r w:rsidRPr="00850040">
              <w:rPr>
                <w:lang w:val="en-GB"/>
              </w:rPr>
              <w:t>Oct-Nov</w:t>
            </w:r>
            <w:r>
              <w:rPr>
                <w:lang w:val="en-GB"/>
              </w:rPr>
              <w:t xml:space="preserve"> ‘10</w:t>
            </w:r>
          </w:p>
        </w:tc>
        <w:tc>
          <w:tcPr>
            <w:tcW w:w="1418" w:type="dxa"/>
          </w:tcPr>
          <w:p w:rsidR="00EE79C0" w:rsidRPr="00850040" w:rsidRDefault="00EE79C0" w:rsidP="00B62177">
            <w:pPr>
              <w:pStyle w:val="NoSpacing"/>
              <w:jc w:val="right"/>
              <w:rPr>
                <w:lang w:val="en-GB"/>
              </w:rPr>
            </w:pPr>
            <w:r w:rsidRPr="00850040">
              <w:rPr>
                <w:lang w:val="en-GB"/>
              </w:rPr>
              <w:t>-0.2500</w:t>
            </w:r>
          </w:p>
        </w:tc>
        <w:tc>
          <w:tcPr>
            <w:tcW w:w="996" w:type="dxa"/>
          </w:tcPr>
          <w:p w:rsidR="00EE79C0" w:rsidRPr="00850040" w:rsidRDefault="00EE79C0" w:rsidP="00B62177">
            <w:pPr>
              <w:pStyle w:val="NoSpacing"/>
              <w:jc w:val="right"/>
              <w:rPr>
                <w:lang w:val="en-GB"/>
              </w:rPr>
            </w:pPr>
            <w:r w:rsidRPr="00850040">
              <w:rPr>
                <w:lang w:val="en-GB"/>
              </w:rPr>
              <w:t>0.4480</w:t>
            </w:r>
          </w:p>
        </w:tc>
        <w:tc>
          <w:tcPr>
            <w:tcW w:w="1330" w:type="dxa"/>
          </w:tcPr>
          <w:p w:rsidR="00EE79C0" w:rsidRPr="00850040" w:rsidRDefault="00EE79C0" w:rsidP="00B62177">
            <w:pPr>
              <w:pStyle w:val="NoSpacing"/>
              <w:jc w:val="right"/>
              <w:rPr>
                <w:lang w:val="en-GB"/>
              </w:rPr>
            </w:pPr>
            <w:r w:rsidRPr="00850040">
              <w:rPr>
                <w:lang w:val="en-GB"/>
              </w:rPr>
              <w:t>-1.130</w:t>
            </w:r>
          </w:p>
        </w:tc>
        <w:tc>
          <w:tcPr>
            <w:tcW w:w="1317" w:type="dxa"/>
          </w:tcPr>
          <w:p w:rsidR="00EE79C0" w:rsidRPr="00850040" w:rsidRDefault="00EE79C0" w:rsidP="00B62177">
            <w:pPr>
              <w:pStyle w:val="NoSpacing"/>
              <w:jc w:val="right"/>
              <w:rPr>
                <w:lang w:val="en-GB"/>
              </w:rPr>
            </w:pPr>
            <w:r w:rsidRPr="00850040">
              <w:rPr>
                <w:lang w:val="en-GB"/>
              </w:rPr>
              <w:t>0.627</w:t>
            </w:r>
          </w:p>
        </w:tc>
      </w:tr>
      <w:tr w:rsidR="00F7084C" w:rsidRPr="00850040">
        <w:trPr>
          <w:cantSplit/>
        </w:trPr>
        <w:tc>
          <w:tcPr>
            <w:tcW w:w="3016" w:type="dxa"/>
          </w:tcPr>
          <w:p w:rsidR="00F7084C" w:rsidRPr="00850040" w:rsidRDefault="00AB66D4" w:rsidP="00AB66D4">
            <w:pPr>
              <w:pStyle w:val="NoSpacing"/>
              <w:rPr>
                <w:lang w:val="en-GB"/>
              </w:rPr>
            </w:pPr>
            <w:r>
              <w:rPr>
                <w:lang w:val="en-GB"/>
              </w:rPr>
              <w:t>log(</w:t>
            </w:r>
            <w:r w:rsidR="00F7084C" w:rsidRPr="00850040">
              <w:rPr>
                <w:lang w:val="en-GB"/>
              </w:rPr>
              <w:t>Number</w:t>
            </w:r>
            <w:r>
              <w:rPr>
                <w:lang w:val="en-GB"/>
              </w:rPr>
              <w:t xml:space="preserve"> u</w:t>
            </w:r>
            <w:r w:rsidR="00F7084C" w:rsidRPr="00850040">
              <w:rPr>
                <w:lang w:val="en-GB"/>
              </w:rPr>
              <w:t>sed)</w:t>
            </w:r>
          </w:p>
        </w:tc>
        <w:tc>
          <w:tcPr>
            <w:tcW w:w="1418" w:type="dxa"/>
          </w:tcPr>
          <w:p w:rsidR="00F7084C" w:rsidRPr="00850040" w:rsidRDefault="00F7084C" w:rsidP="00B62177">
            <w:pPr>
              <w:pStyle w:val="NoSpacing"/>
              <w:jc w:val="right"/>
              <w:rPr>
                <w:lang w:val="en-GB"/>
              </w:rPr>
            </w:pPr>
            <w:r w:rsidRPr="00850040">
              <w:rPr>
                <w:lang w:val="en-GB"/>
              </w:rPr>
              <w:t>0.2550</w:t>
            </w:r>
          </w:p>
        </w:tc>
        <w:tc>
          <w:tcPr>
            <w:tcW w:w="996" w:type="dxa"/>
          </w:tcPr>
          <w:p w:rsidR="00F7084C" w:rsidRPr="00850040" w:rsidRDefault="00F7084C" w:rsidP="00B62177">
            <w:pPr>
              <w:pStyle w:val="NoSpacing"/>
              <w:jc w:val="right"/>
              <w:rPr>
                <w:lang w:val="en-GB"/>
              </w:rPr>
            </w:pPr>
            <w:r w:rsidRPr="00850040">
              <w:rPr>
                <w:lang w:val="en-GB"/>
              </w:rPr>
              <w:t>0.0761</w:t>
            </w:r>
          </w:p>
        </w:tc>
        <w:tc>
          <w:tcPr>
            <w:tcW w:w="1330" w:type="dxa"/>
          </w:tcPr>
          <w:p w:rsidR="00F7084C" w:rsidRPr="00850040" w:rsidRDefault="00F7084C" w:rsidP="00B62177">
            <w:pPr>
              <w:pStyle w:val="NoSpacing"/>
              <w:jc w:val="right"/>
              <w:rPr>
                <w:lang w:val="en-GB"/>
              </w:rPr>
            </w:pPr>
            <w:r w:rsidRPr="00850040">
              <w:rPr>
                <w:lang w:val="en-GB"/>
              </w:rPr>
              <w:t>0.105</w:t>
            </w:r>
          </w:p>
        </w:tc>
        <w:tc>
          <w:tcPr>
            <w:tcW w:w="1317" w:type="dxa"/>
          </w:tcPr>
          <w:p w:rsidR="00F7084C" w:rsidRPr="00850040" w:rsidRDefault="00F7084C" w:rsidP="00B62177">
            <w:pPr>
              <w:pStyle w:val="NoSpacing"/>
              <w:jc w:val="right"/>
              <w:rPr>
                <w:lang w:val="en-GB"/>
              </w:rPr>
            </w:pPr>
            <w:r w:rsidRPr="00850040">
              <w:rPr>
                <w:lang w:val="en-GB"/>
              </w:rPr>
              <w:t>0.404</w:t>
            </w:r>
          </w:p>
        </w:tc>
      </w:tr>
      <w:tr w:rsidR="00F7084C" w:rsidRPr="00850040">
        <w:trPr>
          <w:cantSplit/>
        </w:trPr>
        <w:tc>
          <w:tcPr>
            <w:tcW w:w="3016" w:type="dxa"/>
          </w:tcPr>
          <w:p w:rsidR="00F7084C" w:rsidRPr="00850040" w:rsidRDefault="00F7084C" w:rsidP="00AB66D4">
            <w:pPr>
              <w:pStyle w:val="NoSpacing"/>
              <w:rPr>
                <w:lang w:val="en-GB"/>
              </w:rPr>
            </w:pPr>
            <w:r w:rsidRPr="00850040">
              <w:rPr>
                <w:lang w:val="en-GB"/>
              </w:rPr>
              <w:t>log(</w:t>
            </w:r>
            <w:r w:rsidR="00091E0B" w:rsidRPr="00850040">
              <w:rPr>
                <w:lang w:val="en-GB"/>
              </w:rPr>
              <w:t>Fishing</w:t>
            </w:r>
            <w:r w:rsidR="00AB66D4">
              <w:rPr>
                <w:lang w:val="en-GB"/>
              </w:rPr>
              <w:t xml:space="preserve"> t</w:t>
            </w:r>
            <w:r w:rsidRPr="00850040">
              <w:rPr>
                <w:lang w:val="en-GB"/>
              </w:rPr>
              <w:t>ime)</w:t>
            </w:r>
          </w:p>
        </w:tc>
        <w:tc>
          <w:tcPr>
            <w:tcW w:w="1418" w:type="dxa"/>
          </w:tcPr>
          <w:p w:rsidR="00F7084C" w:rsidRPr="00850040" w:rsidRDefault="00F7084C" w:rsidP="00B62177">
            <w:pPr>
              <w:pStyle w:val="NoSpacing"/>
              <w:jc w:val="right"/>
              <w:rPr>
                <w:lang w:val="en-GB"/>
              </w:rPr>
            </w:pPr>
            <w:r w:rsidRPr="00850040">
              <w:rPr>
                <w:lang w:val="en-GB"/>
              </w:rPr>
              <w:t>0.2570</w:t>
            </w:r>
          </w:p>
        </w:tc>
        <w:tc>
          <w:tcPr>
            <w:tcW w:w="996" w:type="dxa"/>
          </w:tcPr>
          <w:p w:rsidR="00F7084C" w:rsidRPr="00850040" w:rsidRDefault="00F7084C" w:rsidP="00B62177">
            <w:pPr>
              <w:pStyle w:val="NoSpacing"/>
              <w:jc w:val="right"/>
              <w:rPr>
                <w:lang w:val="en-GB"/>
              </w:rPr>
            </w:pPr>
            <w:r w:rsidRPr="00850040">
              <w:rPr>
                <w:lang w:val="en-GB"/>
              </w:rPr>
              <w:t>0.0849</w:t>
            </w:r>
          </w:p>
        </w:tc>
        <w:tc>
          <w:tcPr>
            <w:tcW w:w="1330" w:type="dxa"/>
          </w:tcPr>
          <w:p w:rsidR="00F7084C" w:rsidRPr="00850040" w:rsidRDefault="00F7084C" w:rsidP="00B62177">
            <w:pPr>
              <w:pStyle w:val="NoSpacing"/>
              <w:jc w:val="right"/>
              <w:rPr>
                <w:lang w:val="en-GB"/>
              </w:rPr>
            </w:pPr>
            <w:r w:rsidRPr="00850040">
              <w:rPr>
                <w:lang w:val="en-GB"/>
              </w:rPr>
              <w:t>0.091</w:t>
            </w:r>
          </w:p>
        </w:tc>
        <w:tc>
          <w:tcPr>
            <w:tcW w:w="1317" w:type="dxa"/>
          </w:tcPr>
          <w:p w:rsidR="00F7084C" w:rsidRPr="00850040" w:rsidRDefault="00F7084C" w:rsidP="00B62177">
            <w:pPr>
              <w:pStyle w:val="NoSpacing"/>
              <w:jc w:val="right"/>
              <w:rPr>
                <w:lang w:val="en-GB"/>
              </w:rPr>
            </w:pPr>
            <w:r w:rsidRPr="00850040">
              <w:rPr>
                <w:lang w:val="en-GB"/>
              </w:rPr>
              <w:t>0.424</w:t>
            </w:r>
          </w:p>
        </w:tc>
      </w:tr>
      <w:tr w:rsidR="00F7084C" w:rsidRPr="00850040">
        <w:trPr>
          <w:cantSplit/>
        </w:trPr>
        <w:tc>
          <w:tcPr>
            <w:tcW w:w="3016" w:type="dxa"/>
          </w:tcPr>
          <w:p w:rsidR="00F7084C" w:rsidRPr="00850040" w:rsidRDefault="00091E0B" w:rsidP="00850040">
            <w:pPr>
              <w:pStyle w:val="NoSpacing"/>
              <w:rPr>
                <w:lang w:val="en-GB"/>
              </w:rPr>
            </w:pPr>
            <w:r w:rsidRPr="00850040">
              <w:rPr>
                <w:lang w:val="en-GB"/>
              </w:rPr>
              <w:t>log(Travel</w:t>
            </w:r>
            <w:r w:rsidR="00EE79C0">
              <w:rPr>
                <w:lang w:val="en-GB"/>
              </w:rPr>
              <w:t xml:space="preserve"> time</w:t>
            </w:r>
            <w:r w:rsidR="00F7084C" w:rsidRPr="00850040">
              <w:rPr>
                <w:lang w:val="en-GB"/>
              </w:rPr>
              <w:t>)</w:t>
            </w:r>
          </w:p>
        </w:tc>
        <w:tc>
          <w:tcPr>
            <w:tcW w:w="1418" w:type="dxa"/>
          </w:tcPr>
          <w:p w:rsidR="00F7084C" w:rsidRPr="00850040" w:rsidRDefault="00F7084C" w:rsidP="00B62177">
            <w:pPr>
              <w:pStyle w:val="NoSpacing"/>
              <w:jc w:val="right"/>
              <w:rPr>
                <w:lang w:val="en-GB"/>
              </w:rPr>
            </w:pPr>
            <w:r w:rsidRPr="00850040">
              <w:rPr>
                <w:lang w:val="en-GB"/>
              </w:rPr>
              <w:t>0.3670</w:t>
            </w:r>
          </w:p>
        </w:tc>
        <w:tc>
          <w:tcPr>
            <w:tcW w:w="996" w:type="dxa"/>
          </w:tcPr>
          <w:p w:rsidR="00F7084C" w:rsidRPr="00850040" w:rsidRDefault="00F7084C" w:rsidP="00B62177">
            <w:pPr>
              <w:pStyle w:val="NoSpacing"/>
              <w:jc w:val="right"/>
              <w:rPr>
                <w:lang w:val="en-GB"/>
              </w:rPr>
            </w:pPr>
            <w:r w:rsidRPr="00850040">
              <w:rPr>
                <w:lang w:val="en-GB"/>
              </w:rPr>
              <w:t>0.1030</w:t>
            </w:r>
          </w:p>
        </w:tc>
        <w:tc>
          <w:tcPr>
            <w:tcW w:w="1330" w:type="dxa"/>
          </w:tcPr>
          <w:p w:rsidR="00F7084C" w:rsidRPr="00850040" w:rsidRDefault="00F7084C" w:rsidP="00B62177">
            <w:pPr>
              <w:pStyle w:val="NoSpacing"/>
              <w:jc w:val="right"/>
              <w:rPr>
                <w:lang w:val="en-GB"/>
              </w:rPr>
            </w:pPr>
            <w:r w:rsidRPr="00850040">
              <w:rPr>
                <w:lang w:val="en-GB"/>
              </w:rPr>
              <w:t>0.165</w:t>
            </w:r>
          </w:p>
        </w:tc>
        <w:tc>
          <w:tcPr>
            <w:tcW w:w="1317" w:type="dxa"/>
          </w:tcPr>
          <w:p w:rsidR="00F7084C" w:rsidRPr="00850040" w:rsidRDefault="00F7084C" w:rsidP="00B62177">
            <w:pPr>
              <w:pStyle w:val="NoSpacing"/>
              <w:jc w:val="right"/>
              <w:rPr>
                <w:lang w:val="en-GB"/>
              </w:rPr>
            </w:pPr>
            <w:r w:rsidRPr="00850040">
              <w:rPr>
                <w:lang w:val="en-GB"/>
              </w:rPr>
              <w:t>0.568</w:t>
            </w:r>
          </w:p>
        </w:tc>
      </w:tr>
      <w:tr w:rsidR="00F7084C" w:rsidRPr="00850040">
        <w:trPr>
          <w:cantSplit/>
        </w:trPr>
        <w:tc>
          <w:tcPr>
            <w:tcW w:w="3016" w:type="dxa"/>
          </w:tcPr>
          <w:p w:rsidR="00F7084C" w:rsidRPr="00850040" w:rsidRDefault="00F7084C" w:rsidP="00EE79C0">
            <w:pPr>
              <w:pStyle w:val="NoSpacing"/>
              <w:rPr>
                <w:lang w:val="en-GB"/>
              </w:rPr>
            </w:pPr>
            <w:r w:rsidRPr="00850040">
              <w:rPr>
                <w:lang w:val="en-GB"/>
              </w:rPr>
              <w:t>log(</w:t>
            </w:r>
            <w:r w:rsidR="00EE79C0">
              <w:rPr>
                <w:lang w:val="en-GB"/>
              </w:rPr>
              <w:t>Gear s</w:t>
            </w:r>
            <w:r w:rsidRPr="00850040">
              <w:rPr>
                <w:lang w:val="en-GB"/>
              </w:rPr>
              <w:t>ize)</w:t>
            </w:r>
          </w:p>
        </w:tc>
        <w:tc>
          <w:tcPr>
            <w:tcW w:w="1418" w:type="dxa"/>
          </w:tcPr>
          <w:p w:rsidR="00F7084C" w:rsidRPr="00850040" w:rsidRDefault="00F7084C" w:rsidP="00B62177">
            <w:pPr>
              <w:pStyle w:val="NoSpacing"/>
              <w:jc w:val="right"/>
              <w:rPr>
                <w:lang w:val="en-GB"/>
              </w:rPr>
            </w:pPr>
            <w:r w:rsidRPr="00850040">
              <w:rPr>
                <w:lang w:val="en-GB"/>
              </w:rPr>
              <w:t>0.1720</w:t>
            </w:r>
          </w:p>
        </w:tc>
        <w:tc>
          <w:tcPr>
            <w:tcW w:w="996" w:type="dxa"/>
          </w:tcPr>
          <w:p w:rsidR="00F7084C" w:rsidRPr="00850040" w:rsidRDefault="00F7084C" w:rsidP="00B62177">
            <w:pPr>
              <w:pStyle w:val="NoSpacing"/>
              <w:jc w:val="right"/>
              <w:rPr>
                <w:lang w:val="en-GB"/>
              </w:rPr>
            </w:pPr>
            <w:r w:rsidRPr="00850040">
              <w:rPr>
                <w:lang w:val="en-GB"/>
              </w:rPr>
              <w:t>0.1530</w:t>
            </w:r>
          </w:p>
        </w:tc>
        <w:tc>
          <w:tcPr>
            <w:tcW w:w="1330" w:type="dxa"/>
          </w:tcPr>
          <w:p w:rsidR="00F7084C" w:rsidRPr="00850040" w:rsidRDefault="00F7084C" w:rsidP="00B62177">
            <w:pPr>
              <w:pStyle w:val="NoSpacing"/>
              <w:jc w:val="right"/>
              <w:rPr>
                <w:lang w:val="en-GB"/>
              </w:rPr>
            </w:pPr>
            <w:r w:rsidRPr="00850040">
              <w:rPr>
                <w:lang w:val="en-GB"/>
              </w:rPr>
              <w:t>-0.128</w:t>
            </w:r>
          </w:p>
        </w:tc>
        <w:tc>
          <w:tcPr>
            <w:tcW w:w="1317" w:type="dxa"/>
          </w:tcPr>
          <w:p w:rsidR="00F7084C" w:rsidRPr="00850040" w:rsidRDefault="00F7084C" w:rsidP="00B62177">
            <w:pPr>
              <w:pStyle w:val="NoSpacing"/>
              <w:jc w:val="right"/>
              <w:rPr>
                <w:lang w:val="en-GB"/>
              </w:rPr>
            </w:pPr>
            <w:r w:rsidRPr="00850040">
              <w:rPr>
                <w:lang w:val="en-GB"/>
              </w:rPr>
              <w:t>0.471</w:t>
            </w:r>
          </w:p>
        </w:tc>
      </w:tr>
      <w:tr w:rsidR="00F7084C" w:rsidRPr="00850040">
        <w:trPr>
          <w:cantSplit/>
        </w:trPr>
        <w:tc>
          <w:tcPr>
            <w:tcW w:w="3016" w:type="dxa"/>
          </w:tcPr>
          <w:p w:rsidR="00F7084C" w:rsidRPr="00850040" w:rsidRDefault="00F7084C" w:rsidP="00CD64D1">
            <w:pPr>
              <w:pStyle w:val="NoSpacing"/>
              <w:rPr>
                <w:lang w:val="en-GB"/>
              </w:rPr>
            </w:pPr>
            <w:r w:rsidRPr="00850040">
              <w:rPr>
                <w:lang w:val="en-GB"/>
              </w:rPr>
              <w:t>Habitat</w:t>
            </w:r>
            <w:r w:rsidR="00EE79C0">
              <w:rPr>
                <w:lang w:val="en-GB"/>
              </w:rPr>
              <w:t xml:space="preserve"> </w:t>
            </w:r>
            <w:r w:rsidRPr="00850040">
              <w:rPr>
                <w:lang w:val="en-GB"/>
              </w:rPr>
              <w:t>L</w:t>
            </w:r>
            <w:r w:rsidR="00EE79C0">
              <w:rPr>
                <w:lang w:val="en-GB"/>
              </w:rPr>
              <w:t>ake</w:t>
            </w:r>
          </w:p>
        </w:tc>
        <w:tc>
          <w:tcPr>
            <w:tcW w:w="1418" w:type="dxa"/>
          </w:tcPr>
          <w:p w:rsidR="00F7084C" w:rsidRPr="00850040" w:rsidRDefault="00F7084C" w:rsidP="00107435">
            <w:pPr>
              <w:pStyle w:val="NoSpacing"/>
              <w:jc w:val="right"/>
              <w:rPr>
                <w:lang w:val="en-GB"/>
              </w:rPr>
            </w:pPr>
            <w:r w:rsidRPr="00850040">
              <w:rPr>
                <w:lang w:val="en-GB"/>
              </w:rPr>
              <w:t>0.0280</w:t>
            </w:r>
          </w:p>
        </w:tc>
        <w:tc>
          <w:tcPr>
            <w:tcW w:w="996" w:type="dxa"/>
          </w:tcPr>
          <w:p w:rsidR="00F7084C" w:rsidRPr="00850040" w:rsidRDefault="00F7084C" w:rsidP="00107435">
            <w:pPr>
              <w:pStyle w:val="NoSpacing"/>
              <w:jc w:val="right"/>
              <w:rPr>
                <w:lang w:val="en-GB"/>
              </w:rPr>
            </w:pPr>
            <w:r w:rsidRPr="00850040">
              <w:rPr>
                <w:lang w:val="en-GB"/>
              </w:rPr>
              <w:t>0.0920</w:t>
            </w:r>
          </w:p>
        </w:tc>
        <w:tc>
          <w:tcPr>
            <w:tcW w:w="1330" w:type="dxa"/>
          </w:tcPr>
          <w:p w:rsidR="00F7084C" w:rsidRPr="00850040" w:rsidRDefault="00F7084C" w:rsidP="00107435">
            <w:pPr>
              <w:pStyle w:val="NoSpacing"/>
              <w:jc w:val="right"/>
              <w:rPr>
                <w:lang w:val="en-GB"/>
              </w:rPr>
            </w:pPr>
            <w:r w:rsidRPr="00850040">
              <w:rPr>
                <w:lang w:val="en-GB"/>
              </w:rPr>
              <w:t>-0.152</w:t>
            </w:r>
          </w:p>
        </w:tc>
        <w:tc>
          <w:tcPr>
            <w:tcW w:w="1317" w:type="dxa"/>
          </w:tcPr>
          <w:p w:rsidR="00F7084C" w:rsidRPr="00850040" w:rsidRDefault="00F7084C" w:rsidP="00107435">
            <w:pPr>
              <w:pStyle w:val="NoSpacing"/>
              <w:jc w:val="right"/>
              <w:rPr>
                <w:lang w:val="en-GB"/>
              </w:rPr>
            </w:pPr>
            <w:r w:rsidRPr="00850040">
              <w:rPr>
                <w:lang w:val="en-GB"/>
              </w:rPr>
              <w:t>0.208</w:t>
            </w:r>
          </w:p>
        </w:tc>
      </w:tr>
      <w:tr w:rsidR="00F7084C" w:rsidRPr="00850040">
        <w:trPr>
          <w:cantSplit/>
        </w:trPr>
        <w:tc>
          <w:tcPr>
            <w:tcW w:w="3016" w:type="dxa"/>
          </w:tcPr>
          <w:p w:rsidR="00F7084C" w:rsidRPr="00850040" w:rsidRDefault="00F7084C" w:rsidP="00CD64D1">
            <w:pPr>
              <w:pStyle w:val="NoSpacing"/>
              <w:rPr>
                <w:lang w:val="en-GB"/>
              </w:rPr>
            </w:pPr>
            <w:r w:rsidRPr="00850040">
              <w:rPr>
                <w:lang w:val="en-GB"/>
              </w:rPr>
              <w:t>Habitat</w:t>
            </w:r>
            <w:r w:rsidR="00EE79C0">
              <w:rPr>
                <w:lang w:val="en-GB"/>
              </w:rPr>
              <w:t xml:space="preserve"> </w:t>
            </w:r>
            <w:r w:rsidRPr="00850040">
              <w:rPr>
                <w:lang w:val="en-GB"/>
              </w:rPr>
              <w:t>M</w:t>
            </w:r>
            <w:r w:rsidR="00EE79C0">
              <w:rPr>
                <w:lang w:val="en-GB"/>
              </w:rPr>
              <w:t>arsh</w:t>
            </w:r>
          </w:p>
        </w:tc>
        <w:tc>
          <w:tcPr>
            <w:tcW w:w="1418" w:type="dxa"/>
          </w:tcPr>
          <w:p w:rsidR="00F7084C" w:rsidRPr="00850040" w:rsidRDefault="00F7084C" w:rsidP="00107435">
            <w:pPr>
              <w:pStyle w:val="NoSpacing"/>
              <w:jc w:val="right"/>
              <w:rPr>
                <w:lang w:val="en-GB"/>
              </w:rPr>
            </w:pPr>
            <w:r w:rsidRPr="00850040">
              <w:rPr>
                <w:lang w:val="en-GB"/>
              </w:rPr>
              <w:t>-0.0727</w:t>
            </w:r>
          </w:p>
        </w:tc>
        <w:tc>
          <w:tcPr>
            <w:tcW w:w="996" w:type="dxa"/>
          </w:tcPr>
          <w:p w:rsidR="00F7084C" w:rsidRPr="00850040" w:rsidRDefault="00F7084C" w:rsidP="00107435">
            <w:pPr>
              <w:pStyle w:val="NoSpacing"/>
              <w:jc w:val="right"/>
              <w:rPr>
                <w:lang w:val="en-GB"/>
              </w:rPr>
            </w:pPr>
            <w:r w:rsidRPr="00850040">
              <w:rPr>
                <w:lang w:val="en-GB"/>
              </w:rPr>
              <w:t>0.1650</w:t>
            </w:r>
          </w:p>
        </w:tc>
        <w:tc>
          <w:tcPr>
            <w:tcW w:w="1330" w:type="dxa"/>
          </w:tcPr>
          <w:p w:rsidR="00F7084C" w:rsidRPr="00850040" w:rsidRDefault="00F7084C" w:rsidP="00107435">
            <w:pPr>
              <w:pStyle w:val="NoSpacing"/>
              <w:jc w:val="right"/>
              <w:rPr>
                <w:lang w:val="en-GB"/>
              </w:rPr>
            </w:pPr>
            <w:r w:rsidRPr="00850040">
              <w:rPr>
                <w:lang w:val="en-GB"/>
              </w:rPr>
              <w:t>-0.397</w:t>
            </w:r>
          </w:p>
        </w:tc>
        <w:tc>
          <w:tcPr>
            <w:tcW w:w="1317" w:type="dxa"/>
          </w:tcPr>
          <w:p w:rsidR="00F7084C" w:rsidRPr="00850040" w:rsidRDefault="00F7084C" w:rsidP="00107435">
            <w:pPr>
              <w:pStyle w:val="NoSpacing"/>
              <w:jc w:val="right"/>
              <w:rPr>
                <w:lang w:val="en-GB"/>
              </w:rPr>
            </w:pPr>
            <w:r w:rsidRPr="00850040">
              <w:rPr>
                <w:lang w:val="en-GB"/>
              </w:rPr>
              <w:t>0.252</w:t>
            </w:r>
          </w:p>
        </w:tc>
      </w:tr>
      <w:tr w:rsidR="00F7084C" w:rsidRPr="00850040" w:rsidTr="005D028A">
        <w:trPr>
          <w:cantSplit/>
        </w:trPr>
        <w:tc>
          <w:tcPr>
            <w:tcW w:w="3016" w:type="dxa"/>
          </w:tcPr>
          <w:p w:rsidR="00F7084C" w:rsidRPr="00850040" w:rsidRDefault="00F7084C" w:rsidP="00B62177">
            <w:pPr>
              <w:pStyle w:val="NoSpacing"/>
              <w:rPr>
                <w:lang w:val="en-GB"/>
              </w:rPr>
            </w:pPr>
            <w:r w:rsidRPr="00850040">
              <w:rPr>
                <w:lang w:val="en-GB"/>
              </w:rPr>
              <w:t>log(Mesh</w:t>
            </w:r>
            <w:r w:rsidR="00EE79C0">
              <w:rPr>
                <w:lang w:val="en-GB"/>
              </w:rPr>
              <w:t xml:space="preserve"> size</w:t>
            </w:r>
            <w:r w:rsidRPr="00850040">
              <w:rPr>
                <w:lang w:val="en-GB"/>
              </w:rPr>
              <w:t>)</w:t>
            </w:r>
          </w:p>
        </w:tc>
        <w:tc>
          <w:tcPr>
            <w:tcW w:w="1418" w:type="dxa"/>
          </w:tcPr>
          <w:p w:rsidR="00F7084C" w:rsidRPr="00850040" w:rsidRDefault="00F7084C" w:rsidP="00B62177">
            <w:pPr>
              <w:pStyle w:val="NoSpacing"/>
              <w:jc w:val="right"/>
              <w:rPr>
                <w:lang w:val="en-GB"/>
              </w:rPr>
            </w:pPr>
            <w:r w:rsidRPr="00850040">
              <w:rPr>
                <w:lang w:val="en-GB"/>
              </w:rPr>
              <w:t>0.0650</w:t>
            </w:r>
          </w:p>
        </w:tc>
        <w:tc>
          <w:tcPr>
            <w:tcW w:w="996" w:type="dxa"/>
          </w:tcPr>
          <w:p w:rsidR="00F7084C" w:rsidRPr="00850040" w:rsidRDefault="00F7084C" w:rsidP="00B62177">
            <w:pPr>
              <w:pStyle w:val="NoSpacing"/>
              <w:jc w:val="right"/>
              <w:rPr>
                <w:lang w:val="en-GB"/>
              </w:rPr>
            </w:pPr>
            <w:r w:rsidRPr="00850040">
              <w:rPr>
                <w:lang w:val="en-GB"/>
              </w:rPr>
              <w:t>0.2440</w:t>
            </w:r>
          </w:p>
        </w:tc>
        <w:tc>
          <w:tcPr>
            <w:tcW w:w="1330" w:type="dxa"/>
          </w:tcPr>
          <w:p w:rsidR="00F7084C" w:rsidRPr="00850040" w:rsidRDefault="00F7084C" w:rsidP="00B62177">
            <w:pPr>
              <w:pStyle w:val="NoSpacing"/>
              <w:jc w:val="right"/>
              <w:rPr>
                <w:lang w:val="en-GB"/>
              </w:rPr>
            </w:pPr>
            <w:r w:rsidRPr="00850040">
              <w:rPr>
                <w:lang w:val="en-GB"/>
              </w:rPr>
              <w:t>-0.413</w:t>
            </w:r>
          </w:p>
        </w:tc>
        <w:tc>
          <w:tcPr>
            <w:tcW w:w="1317" w:type="dxa"/>
          </w:tcPr>
          <w:p w:rsidR="00F7084C" w:rsidRPr="00850040" w:rsidRDefault="00F7084C" w:rsidP="00B62177">
            <w:pPr>
              <w:pStyle w:val="NoSpacing"/>
              <w:jc w:val="right"/>
              <w:rPr>
                <w:lang w:val="en-GB"/>
              </w:rPr>
            </w:pPr>
            <w:r w:rsidRPr="00850040">
              <w:rPr>
                <w:lang w:val="en-GB"/>
              </w:rPr>
              <w:t>0.543</w:t>
            </w:r>
          </w:p>
        </w:tc>
      </w:tr>
    </w:tbl>
    <w:p w:rsidR="0073431D" w:rsidRDefault="0073431D" w:rsidP="00EF3D5C">
      <w:pPr>
        <w:spacing w:after="120" w:line="360" w:lineRule="auto"/>
        <w:ind w:firstLine="0"/>
        <w:rPr>
          <w:lang w:val="en-GB"/>
        </w:rPr>
      </w:pPr>
    </w:p>
    <w:sectPr w:rsidR="0073431D" w:rsidSect="00985EF7">
      <w:footerReference w:type="default" r:id="rId7"/>
      <w:pgSz w:w="11906" w:h="16838"/>
      <w:pgMar w:top="1440" w:right="1800" w:bottom="1440" w:left="180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F52" w:rsidRDefault="00DE6F52">
      <w:r>
        <w:separator/>
      </w:r>
    </w:p>
  </w:endnote>
  <w:endnote w:type="continuationSeparator" w:id="0">
    <w:p w:rsidR="00DE6F52" w:rsidRDefault="00DE6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D3" w:rsidRDefault="002876D3">
    <w:pPr>
      <w:pStyle w:val="Footer"/>
      <w:jc w:val="right"/>
    </w:pPr>
  </w:p>
  <w:p w:rsidR="002876D3" w:rsidRDefault="00287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F52" w:rsidRDefault="00DE6F52">
      <w:r>
        <w:separator/>
      </w:r>
    </w:p>
  </w:footnote>
  <w:footnote w:type="continuationSeparator" w:id="0">
    <w:p w:rsidR="00DE6F52" w:rsidRDefault="00DE6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497"/>
    <w:multiLevelType w:val="hybridMultilevel"/>
    <w:tmpl w:val="6D5022BC"/>
    <w:lvl w:ilvl="0" w:tplc="9166893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F194C"/>
    <w:multiLevelType w:val="multilevel"/>
    <w:tmpl w:val="7B0C2208"/>
    <w:lvl w:ilvl="0">
      <w:start w:val="6"/>
      <w:numFmt w:val="decimal"/>
      <w:lvlText w:val="Chapter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00D6941"/>
    <w:multiLevelType w:val="hybridMultilevel"/>
    <w:tmpl w:val="6DB4EC22"/>
    <w:lvl w:ilvl="0" w:tplc="7CBA68C0">
      <w:start w:val="1"/>
      <w:numFmt w:val="bullet"/>
      <w:lvlText w:val="-"/>
      <w:lvlJc w:val="left"/>
      <w:pPr>
        <w:tabs>
          <w:tab w:val="num" w:pos="720"/>
        </w:tabs>
        <w:ind w:left="720" w:hanging="360"/>
      </w:pPr>
      <w:rPr>
        <w:rFonts w:ascii="Times New Roman" w:hAnsi="Times New Roman" w:hint="default"/>
      </w:rPr>
    </w:lvl>
    <w:lvl w:ilvl="1" w:tplc="076AC902" w:tentative="1">
      <w:start w:val="1"/>
      <w:numFmt w:val="bullet"/>
      <w:lvlText w:val="-"/>
      <w:lvlJc w:val="left"/>
      <w:pPr>
        <w:tabs>
          <w:tab w:val="num" w:pos="1440"/>
        </w:tabs>
        <w:ind w:left="1440" w:hanging="360"/>
      </w:pPr>
      <w:rPr>
        <w:rFonts w:ascii="Times New Roman" w:hAnsi="Times New Roman" w:hint="default"/>
      </w:rPr>
    </w:lvl>
    <w:lvl w:ilvl="2" w:tplc="FA0C6A58" w:tentative="1">
      <w:start w:val="1"/>
      <w:numFmt w:val="bullet"/>
      <w:lvlText w:val="-"/>
      <w:lvlJc w:val="left"/>
      <w:pPr>
        <w:tabs>
          <w:tab w:val="num" w:pos="2160"/>
        </w:tabs>
        <w:ind w:left="2160" w:hanging="360"/>
      </w:pPr>
      <w:rPr>
        <w:rFonts w:ascii="Times New Roman" w:hAnsi="Times New Roman" w:hint="default"/>
      </w:rPr>
    </w:lvl>
    <w:lvl w:ilvl="3" w:tplc="39BE8EC2" w:tentative="1">
      <w:start w:val="1"/>
      <w:numFmt w:val="bullet"/>
      <w:lvlText w:val="-"/>
      <w:lvlJc w:val="left"/>
      <w:pPr>
        <w:tabs>
          <w:tab w:val="num" w:pos="2880"/>
        </w:tabs>
        <w:ind w:left="2880" w:hanging="360"/>
      </w:pPr>
      <w:rPr>
        <w:rFonts w:ascii="Times New Roman" w:hAnsi="Times New Roman" w:hint="default"/>
      </w:rPr>
    </w:lvl>
    <w:lvl w:ilvl="4" w:tplc="0C825610" w:tentative="1">
      <w:start w:val="1"/>
      <w:numFmt w:val="bullet"/>
      <w:lvlText w:val="-"/>
      <w:lvlJc w:val="left"/>
      <w:pPr>
        <w:tabs>
          <w:tab w:val="num" w:pos="3600"/>
        </w:tabs>
        <w:ind w:left="3600" w:hanging="360"/>
      </w:pPr>
      <w:rPr>
        <w:rFonts w:ascii="Times New Roman" w:hAnsi="Times New Roman" w:hint="default"/>
      </w:rPr>
    </w:lvl>
    <w:lvl w:ilvl="5" w:tplc="2E50151C" w:tentative="1">
      <w:start w:val="1"/>
      <w:numFmt w:val="bullet"/>
      <w:lvlText w:val="-"/>
      <w:lvlJc w:val="left"/>
      <w:pPr>
        <w:tabs>
          <w:tab w:val="num" w:pos="4320"/>
        </w:tabs>
        <w:ind w:left="4320" w:hanging="360"/>
      </w:pPr>
      <w:rPr>
        <w:rFonts w:ascii="Times New Roman" w:hAnsi="Times New Roman" w:hint="default"/>
      </w:rPr>
    </w:lvl>
    <w:lvl w:ilvl="6" w:tplc="3EBC004C" w:tentative="1">
      <w:start w:val="1"/>
      <w:numFmt w:val="bullet"/>
      <w:lvlText w:val="-"/>
      <w:lvlJc w:val="left"/>
      <w:pPr>
        <w:tabs>
          <w:tab w:val="num" w:pos="5040"/>
        </w:tabs>
        <w:ind w:left="5040" w:hanging="360"/>
      </w:pPr>
      <w:rPr>
        <w:rFonts w:ascii="Times New Roman" w:hAnsi="Times New Roman" w:hint="default"/>
      </w:rPr>
    </w:lvl>
    <w:lvl w:ilvl="7" w:tplc="DA16380A" w:tentative="1">
      <w:start w:val="1"/>
      <w:numFmt w:val="bullet"/>
      <w:lvlText w:val="-"/>
      <w:lvlJc w:val="left"/>
      <w:pPr>
        <w:tabs>
          <w:tab w:val="num" w:pos="5760"/>
        </w:tabs>
        <w:ind w:left="5760" w:hanging="360"/>
      </w:pPr>
      <w:rPr>
        <w:rFonts w:ascii="Times New Roman" w:hAnsi="Times New Roman" w:hint="default"/>
      </w:rPr>
    </w:lvl>
    <w:lvl w:ilvl="8" w:tplc="56184C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651CE2"/>
    <w:multiLevelType w:val="hybridMultilevel"/>
    <w:tmpl w:val="A6F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87381"/>
    <w:multiLevelType w:val="hybridMultilevel"/>
    <w:tmpl w:val="0B96E2FA"/>
    <w:lvl w:ilvl="0" w:tplc="DD1295E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77048"/>
    <w:multiLevelType w:val="hybridMultilevel"/>
    <w:tmpl w:val="AA16BA34"/>
    <w:lvl w:ilvl="0" w:tplc="A1BC2122">
      <w:start w:val="3"/>
      <w:numFmt w:val="bullet"/>
      <w:lvlText w:val="-"/>
      <w:lvlJc w:val="left"/>
      <w:pPr>
        <w:ind w:left="36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FE0A46"/>
    <w:multiLevelType w:val="hybridMultilevel"/>
    <w:tmpl w:val="66FAF6EC"/>
    <w:lvl w:ilvl="0" w:tplc="F6FA77C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A1A4C"/>
    <w:multiLevelType w:val="hybridMultilevel"/>
    <w:tmpl w:val="0EA6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76BC8"/>
    <w:multiLevelType w:val="hybridMultilevel"/>
    <w:tmpl w:val="C3B0F17E"/>
    <w:lvl w:ilvl="0" w:tplc="5D30794C">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302571"/>
    <w:multiLevelType w:val="hybridMultilevel"/>
    <w:tmpl w:val="36548140"/>
    <w:lvl w:ilvl="0" w:tplc="A63251E6">
      <w:start w:val="8"/>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5007DC"/>
    <w:multiLevelType w:val="hybridMultilevel"/>
    <w:tmpl w:val="72D27812"/>
    <w:lvl w:ilvl="0" w:tplc="B5E8006C">
      <w:start w:val="1"/>
      <w:numFmt w:val="bullet"/>
      <w:lvlText w:val="-"/>
      <w:lvlJc w:val="left"/>
      <w:pPr>
        <w:tabs>
          <w:tab w:val="num" w:pos="720"/>
        </w:tabs>
        <w:ind w:left="720" w:hanging="360"/>
      </w:pPr>
      <w:rPr>
        <w:rFonts w:ascii="Times New Roman" w:hAnsi="Times New Roman" w:hint="default"/>
      </w:rPr>
    </w:lvl>
    <w:lvl w:ilvl="1" w:tplc="9342F102" w:tentative="1">
      <w:start w:val="1"/>
      <w:numFmt w:val="bullet"/>
      <w:lvlText w:val="-"/>
      <w:lvlJc w:val="left"/>
      <w:pPr>
        <w:tabs>
          <w:tab w:val="num" w:pos="1440"/>
        </w:tabs>
        <w:ind w:left="1440" w:hanging="360"/>
      </w:pPr>
      <w:rPr>
        <w:rFonts w:ascii="Times New Roman" w:hAnsi="Times New Roman" w:hint="default"/>
      </w:rPr>
    </w:lvl>
    <w:lvl w:ilvl="2" w:tplc="9B663CF6" w:tentative="1">
      <w:start w:val="1"/>
      <w:numFmt w:val="bullet"/>
      <w:lvlText w:val="-"/>
      <w:lvlJc w:val="left"/>
      <w:pPr>
        <w:tabs>
          <w:tab w:val="num" w:pos="2160"/>
        </w:tabs>
        <w:ind w:left="2160" w:hanging="360"/>
      </w:pPr>
      <w:rPr>
        <w:rFonts w:ascii="Times New Roman" w:hAnsi="Times New Roman" w:hint="default"/>
      </w:rPr>
    </w:lvl>
    <w:lvl w:ilvl="3" w:tplc="33000562" w:tentative="1">
      <w:start w:val="1"/>
      <w:numFmt w:val="bullet"/>
      <w:lvlText w:val="-"/>
      <w:lvlJc w:val="left"/>
      <w:pPr>
        <w:tabs>
          <w:tab w:val="num" w:pos="2880"/>
        </w:tabs>
        <w:ind w:left="2880" w:hanging="360"/>
      </w:pPr>
      <w:rPr>
        <w:rFonts w:ascii="Times New Roman" w:hAnsi="Times New Roman" w:hint="default"/>
      </w:rPr>
    </w:lvl>
    <w:lvl w:ilvl="4" w:tplc="CB68D6B4" w:tentative="1">
      <w:start w:val="1"/>
      <w:numFmt w:val="bullet"/>
      <w:lvlText w:val="-"/>
      <w:lvlJc w:val="left"/>
      <w:pPr>
        <w:tabs>
          <w:tab w:val="num" w:pos="3600"/>
        </w:tabs>
        <w:ind w:left="3600" w:hanging="360"/>
      </w:pPr>
      <w:rPr>
        <w:rFonts w:ascii="Times New Roman" w:hAnsi="Times New Roman" w:hint="default"/>
      </w:rPr>
    </w:lvl>
    <w:lvl w:ilvl="5" w:tplc="587AC404" w:tentative="1">
      <w:start w:val="1"/>
      <w:numFmt w:val="bullet"/>
      <w:lvlText w:val="-"/>
      <w:lvlJc w:val="left"/>
      <w:pPr>
        <w:tabs>
          <w:tab w:val="num" w:pos="4320"/>
        </w:tabs>
        <w:ind w:left="4320" w:hanging="360"/>
      </w:pPr>
      <w:rPr>
        <w:rFonts w:ascii="Times New Roman" w:hAnsi="Times New Roman" w:hint="default"/>
      </w:rPr>
    </w:lvl>
    <w:lvl w:ilvl="6" w:tplc="43D24530" w:tentative="1">
      <w:start w:val="1"/>
      <w:numFmt w:val="bullet"/>
      <w:lvlText w:val="-"/>
      <w:lvlJc w:val="left"/>
      <w:pPr>
        <w:tabs>
          <w:tab w:val="num" w:pos="5040"/>
        </w:tabs>
        <w:ind w:left="5040" w:hanging="360"/>
      </w:pPr>
      <w:rPr>
        <w:rFonts w:ascii="Times New Roman" w:hAnsi="Times New Roman" w:hint="default"/>
      </w:rPr>
    </w:lvl>
    <w:lvl w:ilvl="7" w:tplc="C66A70B8" w:tentative="1">
      <w:start w:val="1"/>
      <w:numFmt w:val="bullet"/>
      <w:lvlText w:val="-"/>
      <w:lvlJc w:val="left"/>
      <w:pPr>
        <w:tabs>
          <w:tab w:val="num" w:pos="5760"/>
        </w:tabs>
        <w:ind w:left="5760" w:hanging="360"/>
      </w:pPr>
      <w:rPr>
        <w:rFonts w:ascii="Times New Roman" w:hAnsi="Times New Roman" w:hint="default"/>
      </w:rPr>
    </w:lvl>
    <w:lvl w:ilvl="8" w:tplc="CF9878D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F4465E"/>
    <w:multiLevelType w:val="hybridMultilevel"/>
    <w:tmpl w:val="6D4E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C640E"/>
    <w:multiLevelType w:val="hybridMultilevel"/>
    <w:tmpl w:val="7B0C14F0"/>
    <w:lvl w:ilvl="0" w:tplc="80688934">
      <w:start w:val="1"/>
      <w:numFmt w:val="bullet"/>
      <w:lvlText w:val="-"/>
      <w:lvlJc w:val="left"/>
      <w:pPr>
        <w:tabs>
          <w:tab w:val="num" w:pos="720"/>
        </w:tabs>
        <w:ind w:left="720" w:hanging="360"/>
      </w:pPr>
      <w:rPr>
        <w:rFonts w:ascii="Times New Roman" w:hAnsi="Times New Roman" w:hint="default"/>
      </w:rPr>
    </w:lvl>
    <w:lvl w:ilvl="1" w:tplc="20B4FE48" w:tentative="1">
      <w:start w:val="1"/>
      <w:numFmt w:val="bullet"/>
      <w:lvlText w:val="-"/>
      <w:lvlJc w:val="left"/>
      <w:pPr>
        <w:tabs>
          <w:tab w:val="num" w:pos="1440"/>
        </w:tabs>
        <w:ind w:left="1440" w:hanging="360"/>
      </w:pPr>
      <w:rPr>
        <w:rFonts w:ascii="Times New Roman" w:hAnsi="Times New Roman" w:hint="default"/>
      </w:rPr>
    </w:lvl>
    <w:lvl w:ilvl="2" w:tplc="BB868F3C" w:tentative="1">
      <w:start w:val="1"/>
      <w:numFmt w:val="bullet"/>
      <w:lvlText w:val="-"/>
      <w:lvlJc w:val="left"/>
      <w:pPr>
        <w:tabs>
          <w:tab w:val="num" w:pos="2160"/>
        </w:tabs>
        <w:ind w:left="2160" w:hanging="360"/>
      </w:pPr>
      <w:rPr>
        <w:rFonts w:ascii="Times New Roman" w:hAnsi="Times New Roman" w:hint="default"/>
      </w:rPr>
    </w:lvl>
    <w:lvl w:ilvl="3" w:tplc="608434BC" w:tentative="1">
      <w:start w:val="1"/>
      <w:numFmt w:val="bullet"/>
      <w:lvlText w:val="-"/>
      <w:lvlJc w:val="left"/>
      <w:pPr>
        <w:tabs>
          <w:tab w:val="num" w:pos="2880"/>
        </w:tabs>
        <w:ind w:left="2880" w:hanging="360"/>
      </w:pPr>
      <w:rPr>
        <w:rFonts w:ascii="Times New Roman" w:hAnsi="Times New Roman" w:hint="default"/>
      </w:rPr>
    </w:lvl>
    <w:lvl w:ilvl="4" w:tplc="857EA45C" w:tentative="1">
      <w:start w:val="1"/>
      <w:numFmt w:val="bullet"/>
      <w:lvlText w:val="-"/>
      <w:lvlJc w:val="left"/>
      <w:pPr>
        <w:tabs>
          <w:tab w:val="num" w:pos="3600"/>
        </w:tabs>
        <w:ind w:left="3600" w:hanging="360"/>
      </w:pPr>
      <w:rPr>
        <w:rFonts w:ascii="Times New Roman" w:hAnsi="Times New Roman" w:hint="default"/>
      </w:rPr>
    </w:lvl>
    <w:lvl w:ilvl="5" w:tplc="F44C872A" w:tentative="1">
      <w:start w:val="1"/>
      <w:numFmt w:val="bullet"/>
      <w:lvlText w:val="-"/>
      <w:lvlJc w:val="left"/>
      <w:pPr>
        <w:tabs>
          <w:tab w:val="num" w:pos="4320"/>
        </w:tabs>
        <w:ind w:left="4320" w:hanging="360"/>
      </w:pPr>
      <w:rPr>
        <w:rFonts w:ascii="Times New Roman" w:hAnsi="Times New Roman" w:hint="default"/>
      </w:rPr>
    </w:lvl>
    <w:lvl w:ilvl="6" w:tplc="D3D0648C" w:tentative="1">
      <w:start w:val="1"/>
      <w:numFmt w:val="bullet"/>
      <w:lvlText w:val="-"/>
      <w:lvlJc w:val="left"/>
      <w:pPr>
        <w:tabs>
          <w:tab w:val="num" w:pos="5040"/>
        </w:tabs>
        <w:ind w:left="5040" w:hanging="360"/>
      </w:pPr>
      <w:rPr>
        <w:rFonts w:ascii="Times New Roman" w:hAnsi="Times New Roman" w:hint="default"/>
      </w:rPr>
    </w:lvl>
    <w:lvl w:ilvl="7" w:tplc="D8C813CC" w:tentative="1">
      <w:start w:val="1"/>
      <w:numFmt w:val="bullet"/>
      <w:lvlText w:val="-"/>
      <w:lvlJc w:val="left"/>
      <w:pPr>
        <w:tabs>
          <w:tab w:val="num" w:pos="5760"/>
        </w:tabs>
        <w:ind w:left="5760" w:hanging="360"/>
      </w:pPr>
      <w:rPr>
        <w:rFonts w:ascii="Times New Roman" w:hAnsi="Times New Roman" w:hint="default"/>
      </w:rPr>
    </w:lvl>
    <w:lvl w:ilvl="8" w:tplc="BF06EB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1BB7FD3"/>
    <w:multiLevelType w:val="multilevel"/>
    <w:tmpl w:val="9A426D80"/>
    <w:lvl w:ilvl="0">
      <w:start w:val="5"/>
      <w:numFmt w:val="decimal"/>
      <w:lvlText w:val="Chapter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4671BA7"/>
    <w:multiLevelType w:val="hybridMultilevel"/>
    <w:tmpl w:val="2B98DE0C"/>
    <w:lvl w:ilvl="0" w:tplc="FDBEF004">
      <w:start w:val="1"/>
      <w:numFmt w:val="bullet"/>
      <w:lvlText w:val="-"/>
      <w:lvlJc w:val="left"/>
      <w:pPr>
        <w:tabs>
          <w:tab w:val="num" w:pos="720"/>
        </w:tabs>
        <w:ind w:left="720" w:hanging="360"/>
      </w:pPr>
      <w:rPr>
        <w:rFonts w:ascii="Times New Roman" w:hAnsi="Times New Roman" w:hint="default"/>
      </w:rPr>
    </w:lvl>
    <w:lvl w:ilvl="1" w:tplc="76249F64" w:tentative="1">
      <w:start w:val="1"/>
      <w:numFmt w:val="bullet"/>
      <w:lvlText w:val="-"/>
      <w:lvlJc w:val="left"/>
      <w:pPr>
        <w:tabs>
          <w:tab w:val="num" w:pos="1440"/>
        </w:tabs>
        <w:ind w:left="1440" w:hanging="360"/>
      </w:pPr>
      <w:rPr>
        <w:rFonts w:ascii="Times New Roman" w:hAnsi="Times New Roman" w:hint="default"/>
      </w:rPr>
    </w:lvl>
    <w:lvl w:ilvl="2" w:tplc="5E94A8E2" w:tentative="1">
      <w:start w:val="1"/>
      <w:numFmt w:val="bullet"/>
      <w:lvlText w:val="-"/>
      <w:lvlJc w:val="left"/>
      <w:pPr>
        <w:tabs>
          <w:tab w:val="num" w:pos="2160"/>
        </w:tabs>
        <w:ind w:left="2160" w:hanging="360"/>
      </w:pPr>
      <w:rPr>
        <w:rFonts w:ascii="Times New Roman" w:hAnsi="Times New Roman" w:hint="default"/>
      </w:rPr>
    </w:lvl>
    <w:lvl w:ilvl="3" w:tplc="853CC22A" w:tentative="1">
      <w:start w:val="1"/>
      <w:numFmt w:val="bullet"/>
      <w:lvlText w:val="-"/>
      <w:lvlJc w:val="left"/>
      <w:pPr>
        <w:tabs>
          <w:tab w:val="num" w:pos="2880"/>
        </w:tabs>
        <w:ind w:left="2880" w:hanging="360"/>
      </w:pPr>
      <w:rPr>
        <w:rFonts w:ascii="Times New Roman" w:hAnsi="Times New Roman" w:hint="default"/>
      </w:rPr>
    </w:lvl>
    <w:lvl w:ilvl="4" w:tplc="61486896" w:tentative="1">
      <w:start w:val="1"/>
      <w:numFmt w:val="bullet"/>
      <w:lvlText w:val="-"/>
      <w:lvlJc w:val="left"/>
      <w:pPr>
        <w:tabs>
          <w:tab w:val="num" w:pos="3600"/>
        </w:tabs>
        <w:ind w:left="3600" w:hanging="360"/>
      </w:pPr>
      <w:rPr>
        <w:rFonts w:ascii="Times New Roman" w:hAnsi="Times New Roman" w:hint="default"/>
      </w:rPr>
    </w:lvl>
    <w:lvl w:ilvl="5" w:tplc="99721A58" w:tentative="1">
      <w:start w:val="1"/>
      <w:numFmt w:val="bullet"/>
      <w:lvlText w:val="-"/>
      <w:lvlJc w:val="left"/>
      <w:pPr>
        <w:tabs>
          <w:tab w:val="num" w:pos="4320"/>
        </w:tabs>
        <w:ind w:left="4320" w:hanging="360"/>
      </w:pPr>
      <w:rPr>
        <w:rFonts w:ascii="Times New Roman" w:hAnsi="Times New Roman" w:hint="default"/>
      </w:rPr>
    </w:lvl>
    <w:lvl w:ilvl="6" w:tplc="F4F60F5A" w:tentative="1">
      <w:start w:val="1"/>
      <w:numFmt w:val="bullet"/>
      <w:lvlText w:val="-"/>
      <w:lvlJc w:val="left"/>
      <w:pPr>
        <w:tabs>
          <w:tab w:val="num" w:pos="5040"/>
        </w:tabs>
        <w:ind w:left="5040" w:hanging="360"/>
      </w:pPr>
      <w:rPr>
        <w:rFonts w:ascii="Times New Roman" w:hAnsi="Times New Roman" w:hint="default"/>
      </w:rPr>
    </w:lvl>
    <w:lvl w:ilvl="7" w:tplc="4E78BF74" w:tentative="1">
      <w:start w:val="1"/>
      <w:numFmt w:val="bullet"/>
      <w:lvlText w:val="-"/>
      <w:lvlJc w:val="left"/>
      <w:pPr>
        <w:tabs>
          <w:tab w:val="num" w:pos="5760"/>
        </w:tabs>
        <w:ind w:left="5760" w:hanging="360"/>
      </w:pPr>
      <w:rPr>
        <w:rFonts w:ascii="Times New Roman" w:hAnsi="Times New Roman" w:hint="default"/>
      </w:rPr>
    </w:lvl>
    <w:lvl w:ilvl="8" w:tplc="4DDA36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F546F8"/>
    <w:multiLevelType w:val="hybridMultilevel"/>
    <w:tmpl w:val="CD6E7676"/>
    <w:lvl w:ilvl="0" w:tplc="1F2427B8">
      <w:start w:val="1"/>
      <w:numFmt w:val="bullet"/>
      <w:lvlText w:val="-"/>
      <w:lvlJc w:val="left"/>
      <w:pPr>
        <w:tabs>
          <w:tab w:val="num" w:pos="720"/>
        </w:tabs>
        <w:ind w:left="720" w:hanging="360"/>
      </w:pPr>
      <w:rPr>
        <w:rFonts w:ascii="Times New Roman" w:hAnsi="Times New Roman" w:hint="default"/>
      </w:rPr>
    </w:lvl>
    <w:lvl w:ilvl="1" w:tplc="0A42C136" w:tentative="1">
      <w:start w:val="1"/>
      <w:numFmt w:val="bullet"/>
      <w:lvlText w:val="-"/>
      <w:lvlJc w:val="left"/>
      <w:pPr>
        <w:tabs>
          <w:tab w:val="num" w:pos="1440"/>
        </w:tabs>
        <w:ind w:left="1440" w:hanging="360"/>
      </w:pPr>
      <w:rPr>
        <w:rFonts w:ascii="Times New Roman" w:hAnsi="Times New Roman" w:hint="default"/>
      </w:rPr>
    </w:lvl>
    <w:lvl w:ilvl="2" w:tplc="D8642A4C" w:tentative="1">
      <w:start w:val="1"/>
      <w:numFmt w:val="bullet"/>
      <w:lvlText w:val="-"/>
      <w:lvlJc w:val="left"/>
      <w:pPr>
        <w:tabs>
          <w:tab w:val="num" w:pos="2160"/>
        </w:tabs>
        <w:ind w:left="2160" w:hanging="360"/>
      </w:pPr>
      <w:rPr>
        <w:rFonts w:ascii="Times New Roman" w:hAnsi="Times New Roman" w:hint="default"/>
      </w:rPr>
    </w:lvl>
    <w:lvl w:ilvl="3" w:tplc="F5B85CAC" w:tentative="1">
      <w:start w:val="1"/>
      <w:numFmt w:val="bullet"/>
      <w:lvlText w:val="-"/>
      <w:lvlJc w:val="left"/>
      <w:pPr>
        <w:tabs>
          <w:tab w:val="num" w:pos="2880"/>
        </w:tabs>
        <w:ind w:left="2880" w:hanging="360"/>
      </w:pPr>
      <w:rPr>
        <w:rFonts w:ascii="Times New Roman" w:hAnsi="Times New Roman" w:hint="default"/>
      </w:rPr>
    </w:lvl>
    <w:lvl w:ilvl="4" w:tplc="C6761C76" w:tentative="1">
      <w:start w:val="1"/>
      <w:numFmt w:val="bullet"/>
      <w:lvlText w:val="-"/>
      <w:lvlJc w:val="left"/>
      <w:pPr>
        <w:tabs>
          <w:tab w:val="num" w:pos="3600"/>
        </w:tabs>
        <w:ind w:left="3600" w:hanging="360"/>
      </w:pPr>
      <w:rPr>
        <w:rFonts w:ascii="Times New Roman" w:hAnsi="Times New Roman" w:hint="default"/>
      </w:rPr>
    </w:lvl>
    <w:lvl w:ilvl="5" w:tplc="5600AD68" w:tentative="1">
      <w:start w:val="1"/>
      <w:numFmt w:val="bullet"/>
      <w:lvlText w:val="-"/>
      <w:lvlJc w:val="left"/>
      <w:pPr>
        <w:tabs>
          <w:tab w:val="num" w:pos="4320"/>
        </w:tabs>
        <w:ind w:left="4320" w:hanging="360"/>
      </w:pPr>
      <w:rPr>
        <w:rFonts w:ascii="Times New Roman" w:hAnsi="Times New Roman" w:hint="default"/>
      </w:rPr>
    </w:lvl>
    <w:lvl w:ilvl="6" w:tplc="D8FA7C66" w:tentative="1">
      <w:start w:val="1"/>
      <w:numFmt w:val="bullet"/>
      <w:lvlText w:val="-"/>
      <w:lvlJc w:val="left"/>
      <w:pPr>
        <w:tabs>
          <w:tab w:val="num" w:pos="5040"/>
        </w:tabs>
        <w:ind w:left="5040" w:hanging="360"/>
      </w:pPr>
      <w:rPr>
        <w:rFonts w:ascii="Times New Roman" w:hAnsi="Times New Roman" w:hint="default"/>
      </w:rPr>
    </w:lvl>
    <w:lvl w:ilvl="7" w:tplc="C17C3872" w:tentative="1">
      <w:start w:val="1"/>
      <w:numFmt w:val="bullet"/>
      <w:lvlText w:val="-"/>
      <w:lvlJc w:val="left"/>
      <w:pPr>
        <w:tabs>
          <w:tab w:val="num" w:pos="5760"/>
        </w:tabs>
        <w:ind w:left="5760" w:hanging="360"/>
      </w:pPr>
      <w:rPr>
        <w:rFonts w:ascii="Times New Roman" w:hAnsi="Times New Roman" w:hint="default"/>
      </w:rPr>
    </w:lvl>
    <w:lvl w:ilvl="8" w:tplc="DBE6BE4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96C27A0"/>
    <w:multiLevelType w:val="hybridMultilevel"/>
    <w:tmpl w:val="A1A4BA8A"/>
    <w:lvl w:ilvl="0" w:tplc="CFA43D34">
      <w:start w:val="1"/>
      <w:numFmt w:val="bullet"/>
      <w:lvlText w:val="-"/>
      <w:lvlJc w:val="left"/>
      <w:pPr>
        <w:tabs>
          <w:tab w:val="num" w:pos="720"/>
        </w:tabs>
        <w:ind w:left="720" w:hanging="360"/>
      </w:pPr>
      <w:rPr>
        <w:rFonts w:ascii="Times New Roman" w:hAnsi="Times New Roman" w:hint="default"/>
      </w:rPr>
    </w:lvl>
    <w:lvl w:ilvl="1" w:tplc="3CDC2F32">
      <w:start w:val="949"/>
      <w:numFmt w:val="bullet"/>
      <w:lvlText w:val="-"/>
      <w:lvlJc w:val="left"/>
      <w:pPr>
        <w:tabs>
          <w:tab w:val="num" w:pos="1440"/>
        </w:tabs>
        <w:ind w:left="1440" w:hanging="360"/>
      </w:pPr>
      <w:rPr>
        <w:rFonts w:ascii="Times New Roman" w:hAnsi="Times New Roman" w:hint="default"/>
      </w:rPr>
    </w:lvl>
    <w:lvl w:ilvl="2" w:tplc="DB70F05A" w:tentative="1">
      <w:start w:val="1"/>
      <w:numFmt w:val="bullet"/>
      <w:lvlText w:val="-"/>
      <w:lvlJc w:val="left"/>
      <w:pPr>
        <w:tabs>
          <w:tab w:val="num" w:pos="2160"/>
        </w:tabs>
        <w:ind w:left="2160" w:hanging="360"/>
      </w:pPr>
      <w:rPr>
        <w:rFonts w:ascii="Times New Roman" w:hAnsi="Times New Roman" w:hint="default"/>
      </w:rPr>
    </w:lvl>
    <w:lvl w:ilvl="3" w:tplc="691A61EA" w:tentative="1">
      <w:start w:val="1"/>
      <w:numFmt w:val="bullet"/>
      <w:lvlText w:val="-"/>
      <w:lvlJc w:val="left"/>
      <w:pPr>
        <w:tabs>
          <w:tab w:val="num" w:pos="2880"/>
        </w:tabs>
        <w:ind w:left="2880" w:hanging="360"/>
      </w:pPr>
      <w:rPr>
        <w:rFonts w:ascii="Times New Roman" w:hAnsi="Times New Roman" w:hint="default"/>
      </w:rPr>
    </w:lvl>
    <w:lvl w:ilvl="4" w:tplc="BFB655D2" w:tentative="1">
      <w:start w:val="1"/>
      <w:numFmt w:val="bullet"/>
      <w:lvlText w:val="-"/>
      <w:lvlJc w:val="left"/>
      <w:pPr>
        <w:tabs>
          <w:tab w:val="num" w:pos="3600"/>
        </w:tabs>
        <w:ind w:left="3600" w:hanging="360"/>
      </w:pPr>
      <w:rPr>
        <w:rFonts w:ascii="Times New Roman" w:hAnsi="Times New Roman" w:hint="default"/>
      </w:rPr>
    </w:lvl>
    <w:lvl w:ilvl="5" w:tplc="D862C804" w:tentative="1">
      <w:start w:val="1"/>
      <w:numFmt w:val="bullet"/>
      <w:lvlText w:val="-"/>
      <w:lvlJc w:val="left"/>
      <w:pPr>
        <w:tabs>
          <w:tab w:val="num" w:pos="4320"/>
        </w:tabs>
        <w:ind w:left="4320" w:hanging="360"/>
      </w:pPr>
      <w:rPr>
        <w:rFonts w:ascii="Times New Roman" w:hAnsi="Times New Roman" w:hint="default"/>
      </w:rPr>
    </w:lvl>
    <w:lvl w:ilvl="6" w:tplc="F3FC8B0A" w:tentative="1">
      <w:start w:val="1"/>
      <w:numFmt w:val="bullet"/>
      <w:lvlText w:val="-"/>
      <w:lvlJc w:val="left"/>
      <w:pPr>
        <w:tabs>
          <w:tab w:val="num" w:pos="5040"/>
        </w:tabs>
        <w:ind w:left="5040" w:hanging="360"/>
      </w:pPr>
      <w:rPr>
        <w:rFonts w:ascii="Times New Roman" w:hAnsi="Times New Roman" w:hint="default"/>
      </w:rPr>
    </w:lvl>
    <w:lvl w:ilvl="7" w:tplc="825EB190" w:tentative="1">
      <w:start w:val="1"/>
      <w:numFmt w:val="bullet"/>
      <w:lvlText w:val="-"/>
      <w:lvlJc w:val="left"/>
      <w:pPr>
        <w:tabs>
          <w:tab w:val="num" w:pos="5760"/>
        </w:tabs>
        <w:ind w:left="5760" w:hanging="360"/>
      </w:pPr>
      <w:rPr>
        <w:rFonts w:ascii="Times New Roman" w:hAnsi="Times New Roman" w:hint="default"/>
      </w:rPr>
    </w:lvl>
    <w:lvl w:ilvl="8" w:tplc="5E381E9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854FAE"/>
    <w:multiLevelType w:val="hybridMultilevel"/>
    <w:tmpl w:val="21DA0B20"/>
    <w:lvl w:ilvl="0" w:tplc="0B0C442A">
      <w:start w:val="1"/>
      <w:numFmt w:val="bullet"/>
      <w:lvlText w:val="-"/>
      <w:lvlJc w:val="left"/>
      <w:pPr>
        <w:tabs>
          <w:tab w:val="num" w:pos="720"/>
        </w:tabs>
        <w:ind w:left="720" w:hanging="360"/>
      </w:pPr>
      <w:rPr>
        <w:rFonts w:ascii="Times New Roman" w:hAnsi="Times New Roman" w:hint="default"/>
      </w:rPr>
    </w:lvl>
    <w:lvl w:ilvl="1" w:tplc="7E0AE96A" w:tentative="1">
      <w:start w:val="1"/>
      <w:numFmt w:val="bullet"/>
      <w:lvlText w:val="-"/>
      <w:lvlJc w:val="left"/>
      <w:pPr>
        <w:tabs>
          <w:tab w:val="num" w:pos="1440"/>
        </w:tabs>
        <w:ind w:left="1440" w:hanging="360"/>
      </w:pPr>
      <w:rPr>
        <w:rFonts w:ascii="Times New Roman" w:hAnsi="Times New Roman" w:hint="default"/>
      </w:rPr>
    </w:lvl>
    <w:lvl w:ilvl="2" w:tplc="4A760F8C" w:tentative="1">
      <w:start w:val="1"/>
      <w:numFmt w:val="bullet"/>
      <w:lvlText w:val="-"/>
      <w:lvlJc w:val="left"/>
      <w:pPr>
        <w:tabs>
          <w:tab w:val="num" w:pos="2160"/>
        </w:tabs>
        <w:ind w:left="2160" w:hanging="360"/>
      </w:pPr>
      <w:rPr>
        <w:rFonts w:ascii="Times New Roman" w:hAnsi="Times New Roman" w:hint="default"/>
      </w:rPr>
    </w:lvl>
    <w:lvl w:ilvl="3" w:tplc="C18A4A30" w:tentative="1">
      <w:start w:val="1"/>
      <w:numFmt w:val="bullet"/>
      <w:lvlText w:val="-"/>
      <w:lvlJc w:val="left"/>
      <w:pPr>
        <w:tabs>
          <w:tab w:val="num" w:pos="2880"/>
        </w:tabs>
        <w:ind w:left="2880" w:hanging="360"/>
      </w:pPr>
      <w:rPr>
        <w:rFonts w:ascii="Times New Roman" w:hAnsi="Times New Roman" w:hint="default"/>
      </w:rPr>
    </w:lvl>
    <w:lvl w:ilvl="4" w:tplc="6E3EABC6" w:tentative="1">
      <w:start w:val="1"/>
      <w:numFmt w:val="bullet"/>
      <w:lvlText w:val="-"/>
      <w:lvlJc w:val="left"/>
      <w:pPr>
        <w:tabs>
          <w:tab w:val="num" w:pos="3600"/>
        </w:tabs>
        <w:ind w:left="3600" w:hanging="360"/>
      </w:pPr>
      <w:rPr>
        <w:rFonts w:ascii="Times New Roman" w:hAnsi="Times New Roman" w:hint="default"/>
      </w:rPr>
    </w:lvl>
    <w:lvl w:ilvl="5" w:tplc="792E59C2" w:tentative="1">
      <w:start w:val="1"/>
      <w:numFmt w:val="bullet"/>
      <w:lvlText w:val="-"/>
      <w:lvlJc w:val="left"/>
      <w:pPr>
        <w:tabs>
          <w:tab w:val="num" w:pos="4320"/>
        </w:tabs>
        <w:ind w:left="4320" w:hanging="360"/>
      </w:pPr>
      <w:rPr>
        <w:rFonts w:ascii="Times New Roman" w:hAnsi="Times New Roman" w:hint="default"/>
      </w:rPr>
    </w:lvl>
    <w:lvl w:ilvl="6" w:tplc="C35AD402" w:tentative="1">
      <w:start w:val="1"/>
      <w:numFmt w:val="bullet"/>
      <w:lvlText w:val="-"/>
      <w:lvlJc w:val="left"/>
      <w:pPr>
        <w:tabs>
          <w:tab w:val="num" w:pos="5040"/>
        </w:tabs>
        <w:ind w:left="5040" w:hanging="360"/>
      </w:pPr>
      <w:rPr>
        <w:rFonts w:ascii="Times New Roman" w:hAnsi="Times New Roman" w:hint="default"/>
      </w:rPr>
    </w:lvl>
    <w:lvl w:ilvl="7" w:tplc="DD988DC6" w:tentative="1">
      <w:start w:val="1"/>
      <w:numFmt w:val="bullet"/>
      <w:lvlText w:val="-"/>
      <w:lvlJc w:val="left"/>
      <w:pPr>
        <w:tabs>
          <w:tab w:val="num" w:pos="5760"/>
        </w:tabs>
        <w:ind w:left="5760" w:hanging="360"/>
      </w:pPr>
      <w:rPr>
        <w:rFonts w:ascii="Times New Roman" w:hAnsi="Times New Roman" w:hint="default"/>
      </w:rPr>
    </w:lvl>
    <w:lvl w:ilvl="8" w:tplc="791EE6D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221FAD"/>
    <w:multiLevelType w:val="multilevel"/>
    <w:tmpl w:val="CE2C1C42"/>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9D53DC1"/>
    <w:multiLevelType w:val="multilevel"/>
    <w:tmpl w:val="98463C9E"/>
    <w:lvl w:ilvl="0">
      <w:start w:val="6"/>
      <w:numFmt w:val="decimal"/>
      <w:lvlText w:val="Chapter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B6410EF"/>
    <w:multiLevelType w:val="hybridMultilevel"/>
    <w:tmpl w:val="C234C7C2"/>
    <w:lvl w:ilvl="0" w:tplc="C1F8DD4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0509D2"/>
    <w:multiLevelType w:val="hybridMultilevel"/>
    <w:tmpl w:val="F40E65B4"/>
    <w:lvl w:ilvl="0" w:tplc="51B85EEC">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297F1D"/>
    <w:multiLevelType w:val="multilevel"/>
    <w:tmpl w:val="B434ABE2"/>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6D45869"/>
    <w:multiLevelType w:val="hybridMultilevel"/>
    <w:tmpl w:val="E5E2D3F4"/>
    <w:lvl w:ilvl="0" w:tplc="A33A61C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57588C"/>
    <w:multiLevelType w:val="multilevel"/>
    <w:tmpl w:val="9322E2FE"/>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9E024E7"/>
    <w:multiLevelType w:val="hybridMultilevel"/>
    <w:tmpl w:val="DC8093CC"/>
    <w:lvl w:ilvl="0" w:tplc="A1FCAFD6">
      <w:start w:val="1"/>
      <w:numFmt w:val="bullet"/>
      <w:lvlText w:val="-"/>
      <w:lvlJc w:val="left"/>
      <w:pPr>
        <w:tabs>
          <w:tab w:val="num" w:pos="720"/>
        </w:tabs>
        <w:ind w:left="720" w:hanging="360"/>
      </w:pPr>
      <w:rPr>
        <w:rFonts w:ascii="Times New Roman" w:hAnsi="Times New Roman" w:hint="default"/>
      </w:rPr>
    </w:lvl>
    <w:lvl w:ilvl="1" w:tplc="39246990" w:tentative="1">
      <w:start w:val="1"/>
      <w:numFmt w:val="bullet"/>
      <w:lvlText w:val="-"/>
      <w:lvlJc w:val="left"/>
      <w:pPr>
        <w:tabs>
          <w:tab w:val="num" w:pos="1440"/>
        </w:tabs>
        <w:ind w:left="1440" w:hanging="360"/>
      </w:pPr>
      <w:rPr>
        <w:rFonts w:ascii="Times New Roman" w:hAnsi="Times New Roman" w:hint="default"/>
      </w:rPr>
    </w:lvl>
    <w:lvl w:ilvl="2" w:tplc="17F213B6" w:tentative="1">
      <w:start w:val="1"/>
      <w:numFmt w:val="bullet"/>
      <w:lvlText w:val="-"/>
      <w:lvlJc w:val="left"/>
      <w:pPr>
        <w:tabs>
          <w:tab w:val="num" w:pos="2160"/>
        </w:tabs>
        <w:ind w:left="2160" w:hanging="360"/>
      </w:pPr>
      <w:rPr>
        <w:rFonts w:ascii="Times New Roman" w:hAnsi="Times New Roman" w:hint="default"/>
      </w:rPr>
    </w:lvl>
    <w:lvl w:ilvl="3" w:tplc="9BE4F12C" w:tentative="1">
      <w:start w:val="1"/>
      <w:numFmt w:val="bullet"/>
      <w:lvlText w:val="-"/>
      <w:lvlJc w:val="left"/>
      <w:pPr>
        <w:tabs>
          <w:tab w:val="num" w:pos="2880"/>
        </w:tabs>
        <w:ind w:left="2880" w:hanging="360"/>
      </w:pPr>
      <w:rPr>
        <w:rFonts w:ascii="Times New Roman" w:hAnsi="Times New Roman" w:hint="default"/>
      </w:rPr>
    </w:lvl>
    <w:lvl w:ilvl="4" w:tplc="D0143DBE" w:tentative="1">
      <w:start w:val="1"/>
      <w:numFmt w:val="bullet"/>
      <w:lvlText w:val="-"/>
      <w:lvlJc w:val="left"/>
      <w:pPr>
        <w:tabs>
          <w:tab w:val="num" w:pos="3600"/>
        </w:tabs>
        <w:ind w:left="3600" w:hanging="360"/>
      </w:pPr>
      <w:rPr>
        <w:rFonts w:ascii="Times New Roman" w:hAnsi="Times New Roman" w:hint="default"/>
      </w:rPr>
    </w:lvl>
    <w:lvl w:ilvl="5" w:tplc="081A2210" w:tentative="1">
      <w:start w:val="1"/>
      <w:numFmt w:val="bullet"/>
      <w:lvlText w:val="-"/>
      <w:lvlJc w:val="left"/>
      <w:pPr>
        <w:tabs>
          <w:tab w:val="num" w:pos="4320"/>
        </w:tabs>
        <w:ind w:left="4320" w:hanging="360"/>
      </w:pPr>
      <w:rPr>
        <w:rFonts w:ascii="Times New Roman" w:hAnsi="Times New Roman" w:hint="default"/>
      </w:rPr>
    </w:lvl>
    <w:lvl w:ilvl="6" w:tplc="0658A7AC" w:tentative="1">
      <w:start w:val="1"/>
      <w:numFmt w:val="bullet"/>
      <w:lvlText w:val="-"/>
      <w:lvlJc w:val="left"/>
      <w:pPr>
        <w:tabs>
          <w:tab w:val="num" w:pos="5040"/>
        </w:tabs>
        <w:ind w:left="5040" w:hanging="360"/>
      </w:pPr>
      <w:rPr>
        <w:rFonts w:ascii="Times New Roman" w:hAnsi="Times New Roman" w:hint="default"/>
      </w:rPr>
    </w:lvl>
    <w:lvl w:ilvl="7" w:tplc="E352568A" w:tentative="1">
      <w:start w:val="1"/>
      <w:numFmt w:val="bullet"/>
      <w:lvlText w:val="-"/>
      <w:lvlJc w:val="left"/>
      <w:pPr>
        <w:tabs>
          <w:tab w:val="num" w:pos="5760"/>
        </w:tabs>
        <w:ind w:left="5760" w:hanging="360"/>
      </w:pPr>
      <w:rPr>
        <w:rFonts w:ascii="Times New Roman" w:hAnsi="Times New Roman" w:hint="default"/>
      </w:rPr>
    </w:lvl>
    <w:lvl w:ilvl="8" w:tplc="5926815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A80278A"/>
    <w:multiLevelType w:val="hybridMultilevel"/>
    <w:tmpl w:val="3CF614E4"/>
    <w:lvl w:ilvl="0" w:tplc="DB4C9E60">
      <w:start w:val="1"/>
      <w:numFmt w:val="bullet"/>
      <w:lvlText w:val="-"/>
      <w:lvlJc w:val="left"/>
      <w:pPr>
        <w:tabs>
          <w:tab w:val="num" w:pos="720"/>
        </w:tabs>
        <w:ind w:left="720" w:hanging="360"/>
      </w:pPr>
      <w:rPr>
        <w:rFonts w:ascii="Times New Roman" w:hAnsi="Times New Roman" w:hint="default"/>
      </w:rPr>
    </w:lvl>
    <w:lvl w:ilvl="1" w:tplc="4336FA12">
      <w:start w:val="1"/>
      <w:numFmt w:val="bullet"/>
      <w:lvlText w:val="-"/>
      <w:lvlJc w:val="left"/>
      <w:pPr>
        <w:tabs>
          <w:tab w:val="num" w:pos="1440"/>
        </w:tabs>
        <w:ind w:left="1440" w:hanging="360"/>
      </w:pPr>
      <w:rPr>
        <w:rFonts w:ascii="Times New Roman" w:hAnsi="Times New Roman" w:hint="default"/>
      </w:rPr>
    </w:lvl>
    <w:lvl w:ilvl="2" w:tplc="355C7866" w:tentative="1">
      <w:start w:val="1"/>
      <w:numFmt w:val="bullet"/>
      <w:lvlText w:val="-"/>
      <w:lvlJc w:val="left"/>
      <w:pPr>
        <w:tabs>
          <w:tab w:val="num" w:pos="2160"/>
        </w:tabs>
        <w:ind w:left="2160" w:hanging="360"/>
      </w:pPr>
      <w:rPr>
        <w:rFonts w:ascii="Times New Roman" w:hAnsi="Times New Roman" w:hint="default"/>
      </w:rPr>
    </w:lvl>
    <w:lvl w:ilvl="3" w:tplc="5DDE79BA" w:tentative="1">
      <w:start w:val="1"/>
      <w:numFmt w:val="bullet"/>
      <w:lvlText w:val="-"/>
      <w:lvlJc w:val="left"/>
      <w:pPr>
        <w:tabs>
          <w:tab w:val="num" w:pos="2880"/>
        </w:tabs>
        <w:ind w:left="2880" w:hanging="360"/>
      </w:pPr>
      <w:rPr>
        <w:rFonts w:ascii="Times New Roman" w:hAnsi="Times New Roman" w:hint="default"/>
      </w:rPr>
    </w:lvl>
    <w:lvl w:ilvl="4" w:tplc="5A747D5E" w:tentative="1">
      <w:start w:val="1"/>
      <w:numFmt w:val="bullet"/>
      <w:lvlText w:val="-"/>
      <w:lvlJc w:val="left"/>
      <w:pPr>
        <w:tabs>
          <w:tab w:val="num" w:pos="3600"/>
        </w:tabs>
        <w:ind w:left="3600" w:hanging="360"/>
      </w:pPr>
      <w:rPr>
        <w:rFonts w:ascii="Times New Roman" w:hAnsi="Times New Roman" w:hint="default"/>
      </w:rPr>
    </w:lvl>
    <w:lvl w:ilvl="5" w:tplc="FFEEF820" w:tentative="1">
      <w:start w:val="1"/>
      <w:numFmt w:val="bullet"/>
      <w:lvlText w:val="-"/>
      <w:lvlJc w:val="left"/>
      <w:pPr>
        <w:tabs>
          <w:tab w:val="num" w:pos="4320"/>
        </w:tabs>
        <w:ind w:left="4320" w:hanging="360"/>
      </w:pPr>
      <w:rPr>
        <w:rFonts w:ascii="Times New Roman" w:hAnsi="Times New Roman" w:hint="default"/>
      </w:rPr>
    </w:lvl>
    <w:lvl w:ilvl="6" w:tplc="7F7C25AE" w:tentative="1">
      <w:start w:val="1"/>
      <w:numFmt w:val="bullet"/>
      <w:lvlText w:val="-"/>
      <w:lvlJc w:val="left"/>
      <w:pPr>
        <w:tabs>
          <w:tab w:val="num" w:pos="5040"/>
        </w:tabs>
        <w:ind w:left="5040" w:hanging="360"/>
      </w:pPr>
      <w:rPr>
        <w:rFonts w:ascii="Times New Roman" w:hAnsi="Times New Roman" w:hint="default"/>
      </w:rPr>
    </w:lvl>
    <w:lvl w:ilvl="7" w:tplc="08F04C7A" w:tentative="1">
      <w:start w:val="1"/>
      <w:numFmt w:val="bullet"/>
      <w:lvlText w:val="-"/>
      <w:lvlJc w:val="left"/>
      <w:pPr>
        <w:tabs>
          <w:tab w:val="num" w:pos="5760"/>
        </w:tabs>
        <w:ind w:left="5760" w:hanging="360"/>
      </w:pPr>
      <w:rPr>
        <w:rFonts w:ascii="Times New Roman" w:hAnsi="Times New Roman" w:hint="default"/>
      </w:rPr>
    </w:lvl>
    <w:lvl w:ilvl="8" w:tplc="5A0E3AC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3F3048"/>
    <w:multiLevelType w:val="multilevel"/>
    <w:tmpl w:val="000C270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692A3477"/>
    <w:multiLevelType w:val="hybridMultilevel"/>
    <w:tmpl w:val="E2D24274"/>
    <w:lvl w:ilvl="0" w:tplc="8B8A9B0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EE1456"/>
    <w:multiLevelType w:val="hybridMultilevel"/>
    <w:tmpl w:val="9754ED64"/>
    <w:lvl w:ilvl="0" w:tplc="2CD2E5F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C62525"/>
    <w:multiLevelType w:val="hybridMultilevel"/>
    <w:tmpl w:val="48B00F80"/>
    <w:lvl w:ilvl="0" w:tplc="EB363A24">
      <w:start w:val="1"/>
      <w:numFmt w:val="bullet"/>
      <w:lvlText w:val="-"/>
      <w:lvlJc w:val="left"/>
      <w:pPr>
        <w:tabs>
          <w:tab w:val="num" w:pos="720"/>
        </w:tabs>
        <w:ind w:left="720" w:hanging="360"/>
      </w:pPr>
      <w:rPr>
        <w:rFonts w:ascii="Times New Roman" w:hAnsi="Times New Roman" w:hint="default"/>
      </w:rPr>
    </w:lvl>
    <w:lvl w:ilvl="1" w:tplc="F4C4A57C" w:tentative="1">
      <w:start w:val="1"/>
      <w:numFmt w:val="bullet"/>
      <w:lvlText w:val="-"/>
      <w:lvlJc w:val="left"/>
      <w:pPr>
        <w:tabs>
          <w:tab w:val="num" w:pos="1440"/>
        </w:tabs>
        <w:ind w:left="1440" w:hanging="360"/>
      </w:pPr>
      <w:rPr>
        <w:rFonts w:ascii="Times New Roman" w:hAnsi="Times New Roman" w:hint="default"/>
      </w:rPr>
    </w:lvl>
    <w:lvl w:ilvl="2" w:tplc="26560D20" w:tentative="1">
      <w:start w:val="1"/>
      <w:numFmt w:val="bullet"/>
      <w:lvlText w:val="-"/>
      <w:lvlJc w:val="left"/>
      <w:pPr>
        <w:tabs>
          <w:tab w:val="num" w:pos="2160"/>
        </w:tabs>
        <w:ind w:left="2160" w:hanging="360"/>
      </w:pPr>
      <w:rPr>
        <w:rFonts w:ascii="Times New Roman" w:hAnsi="Times New Roman" w:hint="default"/>
      </w:rPr>
    </w:lvl>
    <w:lvl w:ilvl="3" w:tplc="0A189A2C" w:tentative="1">
      <w:start w:val="1"/>
      <w:numFmt w:val="bullet"/>
      <w:lvlText w:val="-"/>
      <w:lvlJc w:val="left"/>
      <w:pPr>
        <w:tabs>
          <w:tab w:val="num" w:pos="2880"/>
        </w:tabs>
        <w:ind w:left="2880" w:hanging="360"/>
      </w:pPr>
      <w:rPr>
        <w:rFonts w:ascii="Times New Roman" w:hAnsi="Times New Roman" w:hint="default"/>
      </w:rPr>
    </w:lvl>
    <w:lvl w:ilvl="4" w:tplc="10585B98" w:tentative="1">
      <w:start w:val="1"/>
      <w:numFmt w:val="bullet"/>
      <w:lvlText w:val="-"/>
      <w:lvlJc w:val="left"/>
      <w:pPr>
        <w:tabs>
          <w:tab w:val="num" w:pos="3600"/>
        </w:tabs>
        <w:ind w:left="3600" w:hanging="360"/>
      </w:pPr>
      <w:rPr>
        <w:rFonts w:ascii="Times New Roman" w:hAnsi="Times New Roman" w:hint="default"/>
      </w:rPr>
    </w:lvl>
    <w:lvl w:ilvl="5" w:tplc="6226C33A" w:tentative="1">
      <w:start w:val="1"/>
      <w:numFmt w:val="bullet"/>
      <w:lvlText w:val="-"/>
      <w:lvlJc w:val="left"/>
      <w:pPr>
        <w:tabs>
          <w:tab w:val="num" w:pos="4320"/>
        </w:tabs>
        <w:ind w:left="4320" w:hanging="360"/>
      </w:pPr>
      <w:rPr>
        <w:rFonts w:ascii="Times New Roman" w:hAnsi="Times New Roman" w:hint="default"/>
      </w:rPr>
    </w:lvl>
    <w:lvl w:ilvl="6" w:tplc="3998E54C" w:tentative="1">
      <w:start w:val="1"/>
      <w:numFmt w:val="bullet"/>
      <w:lvlText w:val="-"/>
      <w:lvlJc w:val="left"/>
      <w:pPr>
        <w:tabs>
          <w:tab w:val="num" w:pos="5040"/>
        </w:tabs>
        <w:ind w:left="5040" w:hanging="360"/>
      </w:pPr>
      <w:rPr>
        <w:rFonts w:ascii="Times New Roman" w:hAnsi="Times New Roman" w:hint="default"/>
      </w:rPr>
    </w:lvl>
    <w:lvl w:ilvl="7" w:tplc="2628540C" w:tentative="1">
      <w:start w:val="1"/>
      <w:numFmt w:val="bullet"/>
      <w:lvlText w:val="-"/>
      <w:lvlJc w:val="left"/>
      <w:pPr>
        <w:tabs>
          <w:tab w:val="num" w:pos="5760"/>
        </w:tabs>
        <w:ind w:left="5760" w:hanging="360"/>
      </w:pPr>
      <w:rPr>
        <w:rFonts w:ascii="Times New Roman" w:hAnsi="Times New Roman" w:hint="default"/>
      </w:rPr>
    </w:lvl>
    <w:lvl w:ilvl="8" w:tplc="C07E218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E1E3230"/>
    <w:multiLevelType w:val="hybridMultilevel"/>
    <w:tmpl w:val="11BA643A"/>
    <w:lvl w:ilvl="0" w:tplc="9D0EC282">
      <w:start w:val="1"/>
      <w:numFmt w:val="bullet"/>
      <w:lvlText w:val="-"/>
      <w:lvlJc w:val="left"/>
      <w:pPr>
        <w:tabs>
          <w:tab w:val="num" w:pos="720"/>
        </w:tabs>
        <w:ind w:left="720" w:hanging="360"/>
      </w:pPr>
      <w:rPr>
        <w:rFonts w:ascii="Times New Roman" w:hAnsi="Times New Roman" w:hint="default"/>
      </w:rPr>
    </w:lvl>
    <w:lvl w:ilvl="1" w:tplc="9C8AD308">
      <w:start w:val="592"/>
      <w:numFmt w:val="bullet"/>
      <w:lvlText w:val="-"/>
      <w:lvlJc w:val="left"/>
      <w:pPr>
        <w:tabs>
          <w:tab w:val="num" w:pos="1440"/>
        </w:tabs>
        <w:ind w:left="1440" w:hanging="360"/>
      </w:pPr>
      <w:rPr>
        <w:rFonts w:ascii="Times New Roman" w:hAnsi="Times New Roman" w:hint="default"/>
      </w:rPr>
    </w:lvl>
    <w:lvl w:ilvl="2" w:tplc="93581B94" w:tentative="1">
      <w:start w:val="1"/>
      <w:numFmt w:val="bullet"/>
      <w:lvlText w:val="-"/>
      <w:lvlJc w:val="left"/>
      <w:pPr>
        <w:tabs>
          <w:tab w:val="num" w:pos="2160"/>
        </w:tabs>
        <w:ind w:left="2160" w:hanging="360"/>
      </w:pPr>
      <w:rPr>
        <w:rFonts w:ascii="Times New Roman" w:hAnsi="Times New Roman" w:hint="default"/>
      </w:rPr>
    </w:lvl>
    <w:lvl w:ilvl="3" w:tplc="771A9D94" w:tentative="1">
      <w:start w:val="1"/>
      <w:numFmt w:val="bullet"/>
      <w:lvlText w:val="-"/>
      <w:lvlJc w:val="left"/>
      <w:pPr>
        <w:tabs>
          <w:tab w:val="num" w:pos="2880"/>
        </w:tabs>
        <w:ind w:left="2880" w:hanging="360"/>
      </w:pPr>
      <w:rPr>
        <w:rFonts w:ascii="Times New Roman" w:hAnsi="Times New Roman" w:hint="default"/>
      </w:rPr>
    </w:lvl>
    <w:lvl w:ilvl="4" w:tplc="A0682B7A" w:tentative="1">
      <w:start w:val="1"/>
      <w:numFmt w:val="bullet"/>
      <w:lvlText w:val="-"/>
      <w:lvlJc w:val="left"/>
      <w:pPr>
        <w:tabs>
          <w:tab w:val="num" w:pos="3600"/>
        </w:tabs>
        <w:ind w:left="3600" w:hanging="360"/>
      </w:pPr>
      <w:rPr>
        <w:rFonts w:ascii="Times New Roman" w:hAnsi="Times New Roman" w:hint="default"/>
      </w:rPr>
    </w:lvl>
    <w:lvl w:ilvl="5" w:tplc="6D4A398C" w:tentative="1">
      <w:start w:val="1"/>
      <w:numFmt w:val="bullet"/>
      <w:lvlText w:val="-"/>
      <w:lvlJc w:val="left"/>
      <w:pPr>
        <w:tabs>
          <w:tab w:val="num" w:pos="4320"/>
        </w:tabs>
        <w:ind w:left="4320" w:hanging="360"/>
      </w:pPr>
      <w:rPr>
        <w:rFonts w:ascii="Times New Roman" w:hAnsi="Times New Roman" w:hint="default"/>
      </w:rPr>
    </w:lvl>
    <w:lvl w:ilvl="6" w:tplc="29B2EBAE" w:tentative="1">
      <w:start w:val="1"/>
      <w:numFmt w:val="bullet"/>
      <w:lvlText w:val="-"/>
      <w:lvlJc w:val="left"/>
      <w:pPr>
        <w:tabs>
          <w:tab w:val="num" w:pos="5040"/>
        </w:tabs>
        <w:ind w:left="5040" w:hanging="360"/>
      </w:pPr>
      <w:rPr>
        <w:rFonts w:ascii="Times New Roman" w:hAnsi="Times New Roman" w:hint="default"/>
      </w:rPr>
    </w:lvl>
    <w:lvl w:ilvl="7" w:tplc="027EFCBA" w:tentative="1">
      <w:start w:val="1"/>
      <w:numFmt w:val="bullet"/>
      <w:lvlText w:val="-"/>
      <w:lvlJc w:val="left"/>
      <w:pPr>
        <w:tabs>
          <w:tab w:val="num" w:pos="5760"/>
        </w:tabs>
        <w:ind w:left="5760" w:hanging="360"/>
      </w:pPr>
      <w:rPr>
        <w:rFonts w:ascii="Times New Roman" w:hAnsi="Times New Roman" w:hint="default"/>
      </w:rPr>
    </w:lvl>
    <w:lvl w:ilvl="8" w:tplc="39F61D1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6C2592"/>
    <w:multiLevelType w:val="hybridMultilevel"/>
    <w:tmpl w:val="0E2AAC2A"/>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Arial"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Arial"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Arial" w:hint="default"/>
      </w:rPr>
    </w:lvl>
    <w:lvl w:ilvl="8" w:tplc="10090005" w:tentative="1">
      <w:start w:val="1"/>
      <w:numFmt w:val="bullet"/>
      <w:lvlText w:val=""/>
      <w:lvlJc w:val="left"/>
      <w:pPr>
        <w:ind w:left="6548" w:hanging="360"/>
      </w:pPr>
      <w:rPr>
        <w:rFonts w:ascii="Wingdings" w:hAnsi="Wingdings" w:hint="default"/>
      </w:rPr>
    </w:lvl>
  </w:abstractNum>
  <w:abstractNum w:abstractNumId="33">
    <w:nsid w:val="77664848"/>
    <w:multiLevelType w:val="hybridMultilevel"/>
    <w:tmpl w:val="93C206EE"/>
    <w:lvl w:ilvl="0" w:tplc="01F2DE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D20A97"/>
    <w:multiLevelType w:val="hybridMultilevel"/>
    <w:tmpl w:val="1A7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854ED9"/>
    <w:multiLevelType w:val="hybridMultilevel"/>
    <w:tmpl w:val="6178A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1E372E"/>
    <w:multiLevelType w:val="hybridMultilevel"/>
    <w:tmpl w:val="3B64D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35"/>
  </w:num>
  <w:num w:numId="4">
    <w:abstractNumId w:val="13"/>
  </w:num>
  <w:num w:numId="5">
    <w:abstractNumId w:val="20"/>
  </w:num>
  <w:num w:numId="6">
    <w:abstractNumId w:val="36"/>
  </w:num>
  <w:num w:numId="7">
    <w:abstractNumId w:val="8"/>
  </w:num>
  <w:num w:numId="8">
    <w:abstractNumId w:val="0"/>
  </w:num>
  <w:num w:numId="9">
    <w:abstractNumId w:val="32"/>
  </w:num>
  <w:num w:numId="10">
    <w:abstractNumId w:val="3"/>
  </w:num>
  <w:num w:numId="11">
    <w:abstractNumId w:val="34"/>
  </w:num>
  <w:num w:numId="12">
    <w:abstractNumId w:val="28"/>
  </w:num>
  <w:num w:numId="13">
    <w:abstractNumId w:val="21"/>
  </w:num>
  <w:num w:numId="14">
    <w:abstractNumId w:val="5"/>
  </w:num>
  <w:num w:numId="15">
    <w:abstractNumId w:val="26"/>
  </w:num>
  <w:num w:numId="16">
    <w:abstractNumId w:val="10"/>
  </w:num>
  <w:num w:numId="17">
    <w:abstractNumId w:val="16"/>
  </w:num>
  <w:num w:numId="18">
    <w:abstractNumId w:val="25"/>
  </w:num>
  <w:num w:numId="19">
    <w:abstractNumId w:val="12"/>
  </w:num>
  <w:num w:numId="20">
    <w:abstractNumId w:val="30"/>
  </w:num>
  <w:num w:numId="21">
    <w:abstractNumId w:val="17"/>
  </w:num>
  <w:num w:numId="22">
    <w:abstractNumId w:val="14"/>
  </w:num>
  <w:num w:numId="23">
    <w:abstractNumId w:val="15"/>
  </w:num>
  <w:num w:numId="24">
    <w:abstractNumId w:val="31"/>
  </w:num>
  <w:num w:numId="25">
    <w:abstractNumId w:val="2"/>
  </w:num>
  <w:num w:numId="26">
    <w:abstractNumId w:val="6"/>
  </w:num>
  <w:num w:numId="27">
    <w:abstractNumId w:val="23"/>
  </w:num>
  <w:num w:numId="28">
    <w:abstractNumId w:val="33"/>
  </w:num>
  <w:num w:numId="29">
    <w:abstractNumId w:val="4"/>
  </w:num>
  <w:num w:numId="30">
    <w:abstractNumId w:val="29"/>
  </w:num>
  <w:num w:numId="31">
    <w:abstractNumId w:val="9"/>
  </w:num>
  <w:num w:numId="32">
    <w:abstractNumId w:val="27"/>
  </w:num>
  <w:num w:numId="33">
    <w:abstractNumId w:val="24"/>
  </w:num>
  <w:num w:numId="34">
    <w:abstractNumId w:val="22"/>
  </w:num>
  <w:num w:numId="35">
    <w:abstractNumId w:val="18"/>
  </w:num>
  <w:num w:numId="36">
    <w:abstractNumId w:val="11"/>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Environmental Conserv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dvzz5w2fct9zthee2pcp2e5hstx2szppvrrw&quot;&gt;Andie&lt;record-ids&gt;&lt;item&gt;4275&lt;/item&gt;&lt;item&gt;4566&lt;/item&gt;&lt;item&gt;5166&lt;/item&gt;&lt;/record-ids&gt;&lt;/item&gt;&lt;/Libraries&gt;"/>
  </w:docVars>
  <w:rsids>
    <w:rsidRoot w:val="00DE75B9"/>
    <w:rsid w:val="000008B8"/>
    <w:rsid w:val="000025F7"/>
    <w:rsid w:val="000027FC"/>
    <w:rsid w:val="00003FB4"/>
    <w:rsid w:val="00004B78"/>
    <w:rsid w:val="00004D9E"/>
    <w:rsid w:val="00006318"/>
    <w:rsid w:val="0001031F"/>
    <w:rsid w:val="00010565"/>
    <w:rsid w:val="00011E3B"/>
    <w:rsid w:val="00013B65"/>
    <w:rsid w:val="00015A6C"/>
    <w:rsid w:val="00015CE7"/>
    <w:rsid w:val="00015DA1"/>
    <w:rsid w:val="00017AC4"/>
    <w:rsid w:val="00020265"/>
    <w:rsid w:val="00020A57"/>
    <w:rsid w:val="00021EE3"/>
    <w:rsid w:val="000256FB"/>
    <w:rsid w:val="00025951"/>
    <w:rsid w:val="00027D87"/>
    <w:rsid w:val="00031BB2"/>
    <w:rsid w:val="00032CB6"/>
    <w:rsid w:val="00034594"/>
    <w:rsid w:val="0003527F"/>
    <w:rsid w:val="00037606"/>
    <w:rsid w:val="000408F2"/>
    <w:rsid w:val="000410F0"/>
    <w:rsid w:val="00041948"/>
    <w:rsid w:val="00041EB5"/>
    <w:rsid w:val="00044273"/>
    <w:rsid w:val="0004527C"/>
    <w:rsid w:val="00045487"/>
    <w:rsid w:val="00046C08"/>
    <w:rsid w:val="00047389"/>
    <w:rsid w:val="00050A30"/>
    <w:rsid w:val="00050AD2"/>
    <w:rsid w:val="00060B8E"/>
    <w:rsid w:val="000623A2"/>
    <w:rsid w:val="00062837"/>
    <w:rsid w:val="00063972"/>
    <w:rsid w:val="000659E7"/>
    <w:rsid w:val="00071E99"/>
    <w:rsid w:val="000735C6"/>
    <w:rsid w:val="00073F48"/>
    <w:rsid w:val="0007454D"/>
    <w:rsid w:val="00075BA5"/>
    <w:rsid w:val="000760D1"/>
    <w:rsid w:val="00077634"/>
    <w:rsid w:val="00080EAD"/>
    <w:rsid w:val="00080FDE"/>
    <w:rsid w:val="00081B44"/>
    <w:rsid w:val="00081F0F"/>
    <w:rsid w:val="00082FD5"/>
    <w:rsid w:val="0008603F"/>
    <w:rsid w:val="000862E2"/>
    <w:rsid w:val="00086396"/>
    <w:rsid w:val="0008675C"/>
    <w:rsid w:val="00086D0F"/>
    <w:rsid w:val="0008738A"/>
    <w:rsid w:val="000917CC"/>
    <w:rsid w:val="000919CA"/>
    <w:rsid w:val="00091E04"/>
    <w:rsid w:val="00091E0B"/>
    <w:rsid w:val="00094B23"/>
    <w:rsid w:val="00094CE5"/>
    <w:rsid w:val="00095003"/>
    <w:rsid w:val="0009509B"/>
    <w:rsid w:val="00095592"/>
    <w:rsid w:val="00095905"/>
    <w:rsid w:val="00096A23"/>
    <w:rsid w:val="00097D89"/>
    <w:rsid w:val="00097FA6"/>
    <w:rsid w:val="000A0934"/>
    <w:rsid w:val="000A096B"/>
    <w:rsid w:val="000A398D"/>
    <w:rsid w:val="000A48C6"/>
    <w:rsid w:val="000A52B1"/>
    <w:rsid w:val="000A7B31"/>
    <w:rsid w:val="000A7D5F"/>
    <w:rsid w:val="000B1E14"/>
    <w:rsid w:val="000B2447"/>
    <w:rsid w:val="000B2D07"/>
    <w:rsid w:val="000B33A3"/>
    <w:rsid w:val="000B4CB3"/>
    <w:rsid w:val="000B522E"/>
    <w:rsid w:val="000B5291"/>
    <w:rsid w:val="000B5321"/>
    <w:rsid w:val="000B691D"/>
    <w:rsid w:val="000C0308"/>
    <w:rsid w:val="000C2851"/>
    <w:rsid w:val="000C4E4B"/>
    <w:rsid w:val="000C50B8"/>
    <w:rsid w:val="000C5FCC"/>
    <w:rsid w:val="000C64F1"/>
    <w:rsid w:val="000C7144"/>
    <w:rsid w:val="000C72C9"/>
    <w:rsid w:val="000C74B0"/>
    <w:rsid w:val="000D111F"/>
    <w:rsid w:val="000D2E38"/>
    <w:rsid w:val="000D45F4"/>
    <w:rsid w:val="000D4F83"/>
    <w:rsid w:val="000D5E86"/>
    <w:rsid w:val="000D6954"/>
    <w:rsid w:val="000D6E28"/>
    <w:rsid w:val="000E18D9"/>
    <w:rsid w:val="000E1FC1"/>
    <w:rsid w:val="000E2E99"/>
    <w:rsid w:val="000E3EB6"/>
    <w:rsid w:val="000E48BB"/>
    <w:rsid w:val="000E48C9"/>
    <w:rsid w:val="000E554E"/>
    <w:rsid w:val="000E648C"/>
    <w:rsid w:val="000E7609"/>
    <w:rsid w:val="000F0CD0"/>
    <w:rsid w:val="000F2BFE"/>
    <w:rsid w:val="000F30F8"/>
    <w:rsid w:val="000F3568"/>
    <w:rsid w:val="000F3CEB"/>
    <w:rsid w:val="000F3F0C"/>
    <w:rsid w:val="000F4180"/>
    <w:rsid w:val="000F484E"/>
    <w:rsid w:val="000F5733"/>
    <w:rsid w:val="000F5B77"/>
    <w:rsid w:val="000F61A1"/>
    <w:rsid w:val="000F6BAC"/>
    <w:rsid w:val="000F711D"/>
    <w:rsid w:val="000F7D5C"/>
    <w:rsid w:val="0010049E"/>
    <w:rsid w:val="00100D39"/>
    <w:rsid w:val="0010104E"/>
    <w:rsid w:val="00101961"/>
    <w:rsid w:val="00103439"/>
    <w:rsid w:val="001049FC"/>
    <w:rsid w:val="00105856"/>
    <w:rsid w:val="00107435"/>
    <w:rsid w:val="00107D9E"/>
    <w:rsid w:val="0011112B"/>
    <w:rsid w:val="00111C20"/>
    <w:rsid w:val="00111C62"/>
    <w:rsid w:val="001150E8"/>
    <w:rsid w:val="00115B84"/>
    <w:rsid w:val="00116EA8"/>
    <w:rsid w:val="001170D0"/>
    <w:rsid w:val="001178B6"/>
    <w:rsid w:val="00117BB3"/>
    <w:rsid w:val="00120E23"/>
    <w:rsid w:val="00121604"/>
    <w:rsid w:val="00122D5C"/>
    <w:rsid w:val="00124107"/>
    <w:rsid w:val="00125889"/>
    <w:rsid w:val="00126485"/>
    <w:rsid w:val="00126538"/>
    <w:rsid w:val="00126900"/>
    <w:rsid w:val="00126AE6"/>
    <w:rsid w:val="00126E7D"/>
    <w:rsid w:val="00130268"/>
    <w:rsid w:val="00132BD9"/>
    <w:rsid w:val="00133685"/>
    <w:rsid w:val="001338FF"/>
    <w:rsid w:val="00133EFD"/>
    <w:rsid w:val="00134E8D"/>
    <w:rsid w:val="0013501B"/>
    <w:rsid w:val="0013589E"/>
    <w:rsid w:val="00142472"/>
    <w:rsid w:val="00143159"/>
    <w:rsid w:val="00143911"/>
    <w:rsid w:val="00145341"/>
    <w:rsid w:val="00145CFB"/>
    <w:rsid w:val="00145E98"/>
    <w:rsid w:val="00146781"/>
    <w:rsid w:val="00146AD8"/>
    <w:rsid w:val="00147933"/>
    <w:rsid w:val="0015226D"/>
    <w:rsid w:val="0015292F"/>
    <w:rsid w:val="00155964"/>
    <w:rsid w:val="00155ABD"/>
    <w:rsid w:val="0015629A"/>
    <w:rsid w:val="0015675F"/>
    <w:rsid w:val="001572EC"/>
    <w:rsid w:val="001607B7"/>
    <w:rsid w:val="001627D6"/>
    <w:rsid w:val="00162F1D"/>
    <w:rsid w:val="001630D8"/>
    <w:rsid w:val="00163B40"/>
    <w:rsid w:val="00163C98"/>
    <w:rsid w:val="00164FF8"/>
    <w:rsid w:val="00165E7F"/>
    <w:rsid w:val="001660DA"/>
    <w:rsid w:val="001678EE"/>
    <w:rsid w:val="001726A2"/>
    <w:rsid w:val="0017363C"/>
    <w:rsid w:val="00174175"/>
    <w:rsid w:val="0017459A"/>
    <w:rsid w:val="00174DBE"/>
    <w:rsid w:val="00175594"/>
    <w:rsid w:val="001802DF"/>
    <w:rsid w:val="0018114F"/>
    <w:rsid w:val="001878E9"/>
    <w:rsid w:val="0019341C"/>
    <w:rsid w:val="001940A0"/>
    <w:rsid w:val="00194506"/>
    <w:rsid w:val="00195D22"/>
    <w:rsid w:val="00196BAE"/>
    <w:rsid w:val="00197133"/>
    <w:rsid w:val="001A01DB"/>
    <w:rsid w:val="001A16DF"/>
    <w:rsid w:val="001A1C21"/>
    <w:rsid w:val="001A208C"/>
    <w:rsid w:val="001A2C2B"/>
    <w:rsid w:val="001A3BB0"/>
    <w:rsid w:val="001A5587"/>
    <w:rsid w:val="001A6184"/>
    <w:rsid w:val="001A64F0"/>
    <w:rsid w:val="001A70B9"/>
    <w:rsid w:val="001A77B0"/>
    <w:rsid w:val="001A7839"/>
    <w:rsid w:val="001A7BDC"/>
    <w:rsid w:val="001B0658"/>
    <w:rsid w:val="001B1D45"/>
    <w:rsid w:val="001B3348"/>
    <w:rsid w:val="001B35F4"/>
    <w:rsid w:val="001B3E1D"/>
    <w:rsid w:val="001B5E27"/>
    <w:rsid w:val="001B5F53"/>
    <w:rsid w:val="001B78A0"/>
    <w:rsid w:val="001B7D63"/>
    <w:rsid w:val="001C064B"/>
    <w:rsid w:val="001C0BD1"/>
    <w:rsid w:val="001C1504"/>
    <w:rsid w:val="001C42E7"/>
    <w:rsid w:val="001C4EC6"/>
    <w:rsid w:val="001C584F"/>
    <w:rsid w:val="001C62A4"/>
    <w:rsid w:val="001C6C08"/>
    <w:rsid w:val="001C6DFC"/>
    <w:rsid w:val="001D1CC3"/>
    <w:rsid w:val="001D27D6"/>
    <w:rsid w:val="001D48ED"/>
    <w:rsid w:val="001D6688"/>
    <w:rsid w:val="001D6944"/>
    <w:rsid w:val="001D7891"/>
    <w:rsid w:val="001E0924"/>
    <w:rsid w:val="001E1027"/>
    <w:rsid w:val="001E1A75"/>
    <w:rsid w:val="001E408F"/>
    <w:rsid w:val="001E459B"/>
    <w:rsid w:val="001E5889"/>
    <w:rsid w:val="001E7E17"/>
    <w:rsid w:val="001F02EC"/>
    <w:rsid w:val="001F0EBE"/>
    <w:rsid w:val="001F11AD"/>
    <w:rsid w:val="001F142F"/>
    <w:rsid w:val="001F2453"/>
    <w:rsid w:val="001F2F8B"/>
    <w:rsid w:val="001F4A07"/>
    <w:rsid w:val="001F4EAF"/>
    <w:rsid w:val="001F76F4"/>
    <w:rsid w:val="001F7DA0"/>
    <w:rsid w:val="00202868"/>
    <w:rsid w:val="0020380B"/>
    <w:rsid w:val="002042E0"/>
    <w:rsid w:val="00205EC6"/>
    <w:rsid w:val="00207221"/>
    <w:rsid w:val="002118FC"/>
    <w:rsid w:val="00214C4F"/>
    <w:rsid w:val="0021678F"/>
    <w:rsid w:val="00216B2B"/>
    <w:rsid w:val="00216BF2"/>
    <w:rsid w:val="00216D92"/>
    <w:rsid w:val="00217E60"/>
    <w:rsid w:val="002203DC"/>
    <w:rsid w:val="00224D9D"/>
    <w:rsid w:val="002250E2"/>
    <w:rsid w:val="00225851"/>
    <w:rsid w:val="0022586D"/>
    <w:rsid w:val="00227233"/>
    <w:rsid w:val="00227287"/>
    <w:rsid w:val="00231D50"/>
    <w:rsid w:val="00232404"/>
    <w:rsid w:val="00232A0C"/>
    <w:rsid w:val="002338F9"/>
    <w:rsid w:val="00235C0B"/>
    <w:rsid w:val="00236851"/>
    <w:rsid w:val="00237388"/>
    <w:rsid w:val="00237839"/>
    <w:rsid w:val="0024005F"/>
    <w:rsid w:val="0024084E"/>
    <w:rsid w:val="002408D8"/>
    <w:rsid w:val="002420C4"/>
    <w:rsid w:val="00244504"/>
    <w:rsid w:val="00245270"/>
    <w:rsid w:val="00245F1B"/>
    <w:rsid w:val="002460BC"/>
    <w:rsid w:val="0024628F"/>
    <w:rsid w:val="0024693A"/>
    <w:rsid w:val="002471BC"/>
    <w:rsid w:val="00247A06"/>
    <w:rsid w:val="00247C36"/>
    <w:rsid w:val="00250489"/>
    <w:rsid w:val="00250F51"/>
    <w:rsid w:val="002526C9"/>
    <w:rsid w:val="00255B0D"/>
    <w:rsid w:val="002564B2"/>
    <w:rsid w:val="00256B42"/>
    <w:rsid w:val="00256F04"/>
    <w:rsid w:val="0026099E"/>
    <w:rsid w:val="00263298"/>
    <w:rsid w:val="002639F7"/>
    <w:rsid w:val="00265A0B"/>
    <w:rsid w:val="002671DF"/>
    <w:rsid w:val="00270481"/>
    <w:rsid w:val="00270730"/>
    <w:rsid w:val="00270E56"/>
    <w:rsid w:val="00271CC8"/>
    <w:rsid w:val="00272023"/>
    <w:rsid w:val="00273E55"/>
    <w:rsid w:val="002742C3"/>
    <w:rsid w:val="00274F37"/>
    <w:rsid w:val="0027555A"/>
    <w:rsid w:val="00276081"/>
    <w:rsid w:val="00276A61"/>
    <w:rsid w:val="00276D94"/>
    <w:rsid w:val="00277294"/>
    <w:rsid w:val="00280A1A"/>
    <w:rsid w:val="00280F6A"/>
    <w:rsid w:val="0028110E"/>
    <w:rsid w:val="00281A6C"/>
    <w:rsid w:val="00281B1D"/>
    <w:rsid w:val="00283AE9"/>
    <w:rsid w:val="00284C4F"/>
    <w:rsid w:val="00284D8A"/>
    <w:rsid w:val="002857A3"/>
    <w:rsid w:val="00286281"/>
    <w:rsid w:val="002876D3"/>
    <w:rsid w:val="00287933"/>
    <w:rsid w:val="00287F81"/>
    <w:rsid w:val="0029025E"/>
    <w:rsid w:val="00292E35"/>
    <w:rsid w:val="00293727"/>
    <w:rsid w:val="00294D76"/>
    <w:rsid w:val="002969CA"/>
    <w:rsid w:val="002977C5"/>
    <w:rsid w:val="00297AA0"/>
    <w:rsid w:val="002A035F"/>
    <w:rsid w:val="002A0DF0"/>
    <w:rsid w:val="002A482A"/>
    <w:rsid w:val="002A7B67"/>
    <w:rsid w:val="002B0329"/>
    <w:rsid w:val="002B07DB"/>
    <w:rsid w:val="002B1B76"/>
    <w:rsid w:val="002B1C58"/>
    <w:rsid w:val="002B2B6B"/>
    <w:rsid w:val="002B42AD"/>
    <w:rsid w:val="002B435F"/>
    <w:rsid w:val="002B4672"/>
    <w:rsid w:val="002B5EA0"/>
    <w:rsid w:val="002B664A"/>
    <w:rsid w:val="002B6B9D"/>
    <w:rsid w:val="002B6BC3"/>
    <w:rsid w:val="002C1BD9"/>
    <w:rsid w:val="002C23E0"/>
    <w:rsid w:val="002C31E1"/>
    <w:rsid w:val="002C360D"/>
    <w:rsid w:val="002C3CEF"/>
    <w:rsid w:val="002C4001"/>
    <w:rsid w:val="002C69F6"/>
    <w:rsid w:val="002D1254"/>
    <w:rsid w:val="002D15EC"/>
    <w:rsid w:val="002D3DEA"/>
    <w:rsid w:val="002D515E"/>
    <w:rsid w:val="002D6F35"/>
    <w:rsid w:val="002E22FF"/>
    <w:rsid w:val="002E2996"/>
    <w:rsid w:val="002E415A"/>
    <w:rsid w:val="002E44A0"/>
    <w:rsid w:val="002E4B70"/>
    <w:rsid w:val="002E4DD1"/>
    <w:rsid w:val="002E50F1"/>
    <w:rsid w:val="002E5569"/>
    <w:rsid w:val="002E7FE0"/>
    <w:rsid w:val="002F0CE4"/>
    <w:rsid w:val="002F101F"/>
    <w:rsid w:val="002F10AB"/>
    <w:rsid w:val="002F1428"/>
    <w:rsid w:val="002F3751"/>
    <w:rsid w:val="002F39B3"/>
    <w:rsid w:val="002F3F79"/>
    <w:rsid w:val="002F58C0"/>
    <w:rsid w:val="002F5CDC"/>
    <w:rsid w:val="002F73FE"/>
    <w:rsid w:val="00300871"/>
    <w:rsid w:val="0030112B"/>
    <w:rsid w:val="0030231F"/>
    <w:rsid w:val="00302F65"/>
    <w:rsid w:val="00304426"/>
    <w:rsid w:val="00306240"/>
    <w:rsid w:val="003068BC"/>
    <w:rsid w:val="0030763E"/>
    <w:rsid w:val="00310414"/>
    <w:rsid w:val="003106CD"/>
    <w:rsid w:val="003106EF"/>
    <w:rsid w:val="00310BD6"/>
    <w:rsid w:val="0031140F"/>
    <w:rsid w:val="00311FB6"/>
    <w:rsid w:val="00311FF9"/>
    <w:rsid w:val="00312132"/>
    <w:rsid w:val="0031280A"/>
    <w:rsid w:val="00312EC5"/>
    <w:rsid w:val="0031375B"/>
    <w:rsid w:val="00315214"/>
    <w:rsid w:val="00315884"/>
    <w:rsid w:val="00315EB9"/>
    <w:rsid w:val="003160A7"/>
    <w:rsid w:val="00316AE5"/>
    <w:rsid w:val="0031782E"/>
    <w:rsid w:val="003242E7"/>
    <w:rsid w:val="00324384"/>
    <w:rsid w:val="00324E3C"/>
    <w:rsid w:val="003266B4"/>
    <w:rsid w:val="00327493"/>
    <w:rsid w:val="00331069"/>
    <w:rsid w:val="00331403"/>
    <w:rsid w:val="00333827"/>
    <w:rsid w:val="0033403C"/>
    <w:rsid w:val="0033422E"/>
    <w:rsid w:val="00335367"/>
    <w:rsid w:val="00342B47"/>
    <w:rsid w:val="00343428"/>
    <w:rsid w:val="0034352E"/>
    <w:rsid w:val="00344E95"/>
    <w:rsid w:val="00344FB1"/>
    <w:rsid w:val="00345D7F"/>
    <w:rsid w:val="00351583"/>
    <w:rsid w:val="003517B0"/>
    <w:rsid w:val="00351E5A"/>
    <w:rsid w:val="00353506"/>
    <w:rsid w:val="0035358E"/>
    <w:rsid w:val="0035366A"/>
    <w:rsid w:val="003556AE"/>
    <w:rsid w:val="00355E1C"/>
    <w:rsid w:val="00357328"/>
    <w:rsid w:val="0036087E"/>
    <w:rsid w:val="00362B40"/>
    <w:rsid w:val="00364E0C"/>
    <w:rsid w:val="00365433"/>
    <w:rsid w:val="003661E0"/>
    <w:rsid w:val="00366C2D"/>
    <w:rsid w:val="00367C66"/>
    <w:rsid w:val="00367D9E"/>
    <w:rsid w:val="00367FBF"/>
    <w:rsid w:val="00370701"/>
    <w:rsid w:val="00371047"/>
    <w:rsid w:val="003752A0"/>
    <w:rsid w:val="00375CA3"/>
    <w:rsid w:val="00375DFE"/>
    <w:rsid w:val="0037633B"/>
    <w:rsid w:val="003773A5"/>
    <w:rsid w:val="0037785A"/>
    <w:rsid w:val="003801D6"/>
    <w:rsid w:val="00380C46"/>
    <w:rsid w:val="00380FB6"/>
    <w:rsid w:val="003903A3"/>
    <w:rsid w:val="00390F8D"/>
    <w:rsid w:val="00392B92"/>
    <w:rsid w:val="00394733"/>
    <w:rsid w:val="00394B4F"/>
    <w:rsid w:val="00394C23"/>
    <w:rsid w:val="003951FC"/>
    <w:rsid w:val="00397FB7"/>
    <w:rsid w:val="003A1953"/>
    <w:rsid w:val="003A27A1"/>
    <w:rsid w:val="003A2D74"/>
    <w:rsid w:val="003A3C3A"/>
    <w:rsid w:val="003A4EF5"/>
    <w:rsid w:val="003A4FA9"/>
    <w:rsid w:val="003A62C2"/>
    <w:rsid w:val="003A69E0"/>
    <w:rsid w:val="003A725A"/>
    <w:rsid w:val="003A7322"/>
    <w:rsid w:val="003A7363"/>
    <w:rsid w:val="003B0208"/>
    <w:rsid w:val="003B1EC2"/>
    <w:rsid w:val="003B232A"/>
    <w:rsid w:val="003B3911"/>
    <w:rsid w:val="003B460D"/>
    <w:rsid w:val="003B761E"/>
    <w:rsid w:val="003C004F"/>
    <w:rsid w:val="003C017D"/>
    <w:rsid w:val="003C134E"/>
    <w:rsid w:val="003C2F67"/>
    <w:rsid w:val="003C36FC"/>
    <w:rsid w:val="003C397D"/>
    <w:rsid w:val="003C39D4"/>
    <w:rsid w:val="003C524E"/>
    <w:rsid w:val="003C6D3C"/>
    <w:rsid w:val="003D03BB"/>
    <w:rsid w:val="003D0F04"/>
    <w:rsid w:val="003D1807"/>
    <w:rsid w:val="003D18C5"/>
    <w:rsid w:val="003D1CB3"/>
    <w:rsid w:val="003D3BF1"/>
    <w:rsid w:val="003D3F42"/>
    <w:rsid w:val="003D4590"/>
    <w:rsid w:val="003D47C5"/>
    <w:rsid w:val="003D4AAD"/>
    <w:rsid w:val="003D4DE9"/>
    <w:rsid w:val="003D5B22"/>
    <w:rsid w:val="003D5D42"/>
    <w:rsid w:val="003D60DA"/>
    <w:rsid w:val="003D6409"/>
    <w:rsid w:val="003E05FE"/>
    <w:rsid w:val="003E1EFC"/>
    <w:rsid w:val="003E22D8"/>
    <w:rsid w:val="003E395E"/>
    <w:rsid w:val="003E3C5A"/>
    <w:rsid w:val="003E55E9"/>
    <w:rsid w:val="003E5D4D"/>
    <w:rsid w:val="003E7D17"/>
    <w:rsid w:val="003F02D7"/>
    <w:rsid w:val="003F1DD9"/>
    <w:rsid w:val="003F27C9"/>
    <w:rsid w:val="003F27FA"/>
    <w:rsid w:val="003F2DE6"/>
    <w:rsid w:val="003F50F2"/>
    <w:rsid w:val="003F5EE5"/>
    <w:rsid w:val="003F61FC"/>
    <w:rsid w:val="00400D30"/>
    <w:rsid w:val="00402104"/>
    <w:rsid w:val="004024BE"/>
    <w:rsid w:val="00403367"/>
    <w:rsid w:val="0040492E"/>
    <w:rsid w:val="0040691A"/>
    <w:rsid w:val="00406D9D"/>
    <w:rsid w:val="004074D9"/>
    <w:rsid w:val="00407602"/>
    <w:rsid w:val="00411885"/>
    <w:rsid w:val="00411FB8"/>
    <w:rsid w:val="00412A10"/>
    <w:rsid w:val="00412B75"/>
    <w:rsid w:val="00413CAA"/>
    <w:rsid w:val="004141C0"/>
    <w:rsid w:val="004142A6"/>
    <w:rsid w:val="004156EB"/>
    <w:rsid w:val="00415835"/>
    <w:rsid w:val="00416998"/>
    <w:rsid w:val="00417254"/>
    <w:rsid w:val="004178D5"/>
    <w:rsid w:val="00421028"/>
    <w:rsid w:val="00421062"/>
    <w:rsid w:val="00422568"/>
    <w:rsid w:val="004229BC"/>
    <w:rsid w:val="00423919"/>
    <w:rsid w:val="004257F1"/>
    <w:rsid w:val="00425C38"/>
    <w:rsid w:val="00426658"/>
    <w:rsid w:val="00426F7D"/>
    <w:rsid w:val="004316D1"/>
    <w:rsid w:val="00432A8E"/>
    <w:rsid w:val="00434072"/>
    <w:rsid w:val="00435AA3"/>
    <w:rsid w:val="00435BEF"/>
    <w:rsid w:val="00436BAF"/>
    <w:rsid w:val="00437518"/>
    <w:rsid w:val="004431CD"/>
    <w:rsid w:val="004435B5"/>
    <w:rsid w:val="004438BF"/>
    <w:rsid w:val="00443A73"/>
    <w:rsid w:val="00445AE7"/>
    <w:rsid w:val="00446AE4"/>
    <w:rsid w:val="00446D53"/>
    <w:rsid w:val="00447569"/>
    <w:rsid w:val="00450C4F"/>
    <w:rsid w:val="004515E0"/>
    <w:rsid w:val="00451D61"/>
    <w:rsid w:val="00451E25"/>
    <w:rsid w:val="0045229F"/>
    <w:rsid w:val="00452CF5"/>
    <w:rsid w:val="00453DD0"/>
    <w:rsid w:val="004540AB"/>
    <w:rsid w:val="00454875"/>
    <w:rsid w:val="00454CE5"/>
    <w:rsid w:val="004555D6"/>
    <w:rsid w:val="004578FE"/>
    <w:rsid w:val="00457DA7"/>
    <w:rsid w:val="00460484"/>
    <w:rsid w:val="00460494"/>
    <w:rsid w:val="004609E9"/>
    <w:rsid w:val="00461323"/>
    <w:rsid w:val="004616B7"/>
    <w:rsid w:val="00461946"/>
    <w:rsid w:val="0046200F"/>
    <w:rsid w:val="004625E5"/>
    <w:rsid w:val="00462750"/>
    <w:rsid w:val="004635F7"/>
    <w:rsid w:val="00463805"/>
    <w:rsid w:val="00464EEA"/>
    <w:rsid w:val="0046517C"/>
    <w:rsid w:val="004655EE"/>
    <w:rsid w:val="00465EBB"/>
    <w:rsid w:val="00466327"/>
    <w:rsid w:val="004700AE"/>
    <w:rsid w:val="004703DA"/>
    <w:rsid w:val="00472842"/>
    <w:rsid w:val="00473C53"/>
    <w:rsid w:val="00474922"/>
    <w:rsid w:val="00474B48"/>
    <w:rsid w:val="00474F42"/>
    <w:rsid w:val="00475748"/>
    <w:rsid w:val="00475A84"/>
    <w:rsid w:val="004766A6"/>
    <w:rsid w:val="00480106"/>
    <w:rsid w:val="00480A6B"/>
    <w:rsid w:val="00481292"/>
    <w:rsid w:val="00481493"/>
    <w:rsid w:val="00481D7C"/>
    <w:rsid w:val="00481E79"/>
    <w:rsid w:val="00482770"/>
    <w:rsid w:val="00482EC2"/>
    <w:rsid w:val="004839A0"/>
    <w:rsid w:val="00483E98"/>
    <w:rsid w:val="0048436B"/>
    <w:rsid w:val="00484F4F"/>
    <w:rsid w:val="00485EA1"/>
    <w:rsid w:val="00485EF4"/>
    <w:rsid w:val="00490529"/>
    <w:rsid w:val="00491F00"/>
    <w:rsid w:val="0049292F"/>
    <w:rsid w:val="0049608B"/>
    <w:rsid w:val="00497197"/>
    <w:rsid w:val="004A0170"/>
    <w:rsid w:val="004A0373"/>
    <w:rsid w:val="004A1C4C"/>
    <w:rsid w:val="004A53DA"/>
    <w:rsid w:val="004A5452"/>
    <w:rsid w:val="004A5993"/>
    <w:rsid w:val="004A5B7D"/>
    <w:rsid w:val="004A7000"/>
    <w:rsid w:val="004B2A3D"/>
    <w:rsid w:val="004B57A9"/>
    <w:rsid w:val="004B5984"/>
    <w:rsid w:val="004B6935"/>
    <w:rsid w:val="004C0170"/>
    <w:rsid w:val="004C0D17"/>
    <w:rsid w:val="004C1FC6"/>
    <w:rsid w:val="004C3F1D"/>
    <w:rsid w:val="004C7448"/>
    <w:rsid w:val="004C7AC9"/>
    <w:rsid w:val="004D2297"/>
    <w:rsid w:val="004D43F4"/>
    <w:rsid w:val="004D47AD"/>
    <w:rsid w:val="004D517C"/>
    <w:rsid w:val="004D51C7"/>
    <w:rsid w:val="004D67D5"/>
    <w:rsid w:val="004E0915"/>
    <w:rsid w:val="004E125F"/>
    <w:rsid w:val="004E2635"/>
    <w:rsid w:val="004E2EF9"/>
    <w:rsid w:val="004E3074"/>
    <w:rsid w:val="004E3525"/>
    <w:rsid w:val="004E41DD"/>
    <w:rsid w:val="004E4438"/>
    <w:rsid w:val="004E612D"/>
    <w:rsid w:val="004E7D29"/>
    <w:rsid w:val="004F1DBD"/>
    <w:rsid w:val="004F25FC"/>
    <w:rsid w:val="004F2722"/>
    <w:rsid w:val="004F2F23"/>
    <w:rsid w:val="004F315C"/>
    <w:rsid w:val="004F3A2A"/>
    <w:rsid w:val="004F4045"/>
    <w:rsid w:val="004F5581"/>
    <w:rsid w:val="004F578D"/>
    <w:rsid w:val="004F61DA"/>
    <w:rsid w:val="004F7183"/>
    <w:rsid w:val="00500B76"/>
    <w:rsid w:val="0050142E"/>
    <w:rsid w:val="00501604"/>
    <w:rsid w:val="00501C82"/>
    <w:rsid w:val="00503409"/>
    <w:rsid w:val="00503BB8"/>
    <w:rsid w:val="00503E7D"/>
    <w:rsid w:val="00503FE8"/>
    <w:rsid w:val="00504179"/>
    <w:rsid w:val="00504634"/>
    <w:rsid w:val="00507B96"/>
    <w:rsid w:val="00511328"/>
    <w:rsid w:val="0051167C"/>
    <w:rsid w:val="00511E08"/>
    <w:rsid w:val="005155A9"/>
    <w:rsid w:val="0051607E"/>
    <w:rsid w:val="00516D80"/>
    <w:rsid w:val="005171EC"/>
    <w:rsid w:val="00517232"/>
    <w:rsid w:val="00521FC8"/>
    <w:rsid w:val="00524FDC"/>
    <w:rsid w:val="00525CFC"/>
    <w:rsid w:val="00526A3A"/>
    <w:rsid w:val="00530E3F"/>
    <w:rsid w:val="00531857"/>
    <w:rsid w:val="00533110"/>
    <w:rsid w:val="00534254"/>
    <w:rsid w:val="00535459"/>
    <w:rsid w:val="00535FDB"/>
    <w:rsid w:val="0053682A"/>
    <w:rsid w:val="00542C20"/>
    <w:rsid w:val="005430F5"/>
    <w:rsid w:val="005437F5"/>
    <w:rsid w:val="00543B49"/>
    <w:rsid w:val="005470CD"/>
    <w:rsid w:val="005470D8"/>
    <w:rsid w:val="005500F8"/>
    <w:rsid w:val="0055042A"/>
    <w:rsid w:val="00552145"/>
    <w:rsid w:val="00552D57"/>
    <w:rsid w:val="0055374A"/>
    <w:rsid w:val="00561138"/>
    <w:rsid w:val="00561291"/>
    <w:rsid w:val="00564B89"/>
    <w:rsid w:val="005654AF"/>
    <w:rsid w:val="00566BBB"/>
    <w:rsid w:val="00567181"/>
    <w:rsid w:val="00570228"/>
    <w:rsid w:val="005702B6"/>
    <w:rsid w:val="0057040D"/>
    <w:rsid w:val="00570B9D"/>
    <w:rsid w:val="00572565"/>
    <w:rsid w:val="00573B6F"/>
    <w:rsid w:val="00575BF9"/>
    <w:rsid w:val="00575C15"/>
    <w:rsid w:val="00575F6E"/>
    <w:rsid w:val="00576457"/>
    <w:rsid w:val="0057756A"/>
    <w:rsid w:val="00577BD9"/>
    <w:rsid w:val="0058116D"/>
    <w:rsid w:val="005852C4"/>
    <w:rsid w:val="005856ED"/>
    <w:rsid w:val="00585D38"/>
    <w:rsid w:val="005863F8"/>
    <w:rsid w:val="00587419"/>
    <w:rsid w:val="00591A25"/>
    <w:rsid w:val="00592CB0"/>
    <w:rsid w:val="00594B8B"/>
    <w:rsid w:val="00596F1E"/>
    <w:rsid w:val="00597B9E"/>
    <w:rsid w:val="005A0DD0"/>
    <w:rsid w:val="005A3149"/>
    <w:rsid w:val="005A57E7"/>
    <w:rsid w:val="005A6069"/>
    <w:rsid w:val="005A7CAA"/>
    <w:rsid w:val="005B0F0B"/>
    <w:rsid w:val="005B1495"/>
    <w:rsid w:val="005B16C0"/>
    <w:rsid w:val="005B1B7A"/>
    <w:rsid w:val="005B273E"/>
    <w:rsid w:val="005B3D04"/>
    <w:rsid w:val="005C4CAB"/>
    <w:rsid w:val="005C5B27"/>
    <w:rsid w:val="005C6E09"/>
    <w:rsid w:val="005D028A"/>
    <w:rsid w:val="005D0CCB"/>
    <w:rsid w:val="005D0D02"/>
    <w:rsid w:val="005D0D2B"/>
    <w:rsid w:val="005D0D74"/>
    <w:rsid w:val="005D2E7A"/>
    <w:rsid w:val="005D5C57"/>
    <w:rsid w:val="005D71FB"/>
    <w:rsid w:val="005D7F6D"/>
    <w:rsid w:val="005E129E"/>
    <w:rsid w:val="005E20BC"/>
    <w:rsid w:val="005E2D8C"/>
    <w:rsid w:val="005E3066"/>
    <w:rsid w:val="005E3D77"/>
    <w:rsid w:val="005E43C5"/>
    <w:rsid w:val="005E52F4"/>
    <w:rsid w:val="005E538F"/>
    <w:rsid w:val="005E5548"/>
    <w:rsid w:val="005E7B67"/>
    <w:rsid w:val="005F063A"/>
    <w:rsid w:val="005F0641"/>
    <w:rsid w:val="005F16A5"/>
    <w:rsid w:val="005F4032"/>
    <w:rsid w:val="005F448F"/>
    <w:rsid w:val="005F4C5C"/>
    <w:rsid w:val="005F4CB3"/>
    <w:rsid w:val="005F4FF5"/>
    <w:rsid w:val="00602E01"/>
    <w:rsid w:val="006034FA"/>
    <w:rsid w:val="00603E90"/>
    <w:rsid w:val="00604AB0"/>
    <w:rsid w:val="0060500B"/>
    <w:rsid w:val="00605ABC"/>
    <w:rsid w:val="00605AE0"/>
    <w:rsid w:val="00606973"/>
    <w:rsid w:val="0060750F"/>
    <w:rsid w:val="00612848"/>
    <w:rsid w:val="0061286D"/>
    <w:rsid w:val="00612B87"/>
    <w:rsid w:val="00614D09"/>
    <w:rsid w:val="00614D63"/>
    <w:rsid w:val="00615863"/>
    <w:rsid w:val="00615975"/>
    <w:rsid w:val="00615C11"/>
    <w:rsid w:val="00615E42"/>
    <w:rsid w:val="0061606D"/>
    <w:rsid w:val="006162FE"/>
    <w:rsid w:val="006167CC"/>
    <w:rsid w:val="0061722F"/>
    <w:rsid w:val="00620356"/>
    <w:rsid w:val="006205C6"/>
    <w:rsid w:val="006221E9"/>
    <w:rsid w:val="00623869"/>
    <w:rsid w:val="00623C99"/>
    <w:rsid w:val="00623E1A"/>
    <w:rsid w:val="00624B2F"/>
    <w:rsid w:val="00627573"/>
    <w:rsid w:val="006275A2"/>
    <w:rsid w:val="00632BE1"/>
    <w:rsid w:val="00635546"/>
    <w:rsid w:val="0064034E"/>
    <w:rsid w:val="00640906"/>
    <w:rsid w:val="00640BBB"/>
    <w:rsid w:val="00641FAF"/>
    <w:rsid w:val="00642FFD"/>
    <w:rsid w:val="00645721"/>
    <w:rsid w:val="006475C4"/>
    <w:rsid w:val="006503C7"/>
    <w:rsid w:val="0065049A"/>
    <w:rsid w:val="00650651"/>
    <w:rsid w:val="0065089F"/>
    <w:rsid w:val="00651DC4"/>
    <w:rsid w:val="00651E4A"/>
    <w:rsid w:val="0065240A"/>
    <w:rsid w:val="00653C9E"/>
    <w:rsid w:val="00653D29"/>
    <w:rsid w:val="00655992"/>
    <w:rsid w:val="00655AAA"/>
    <w:rsid w:val="00656ED1"/>
    <w:rsid w:val="00657A2C"/>
    <w:rsid w:val="00657CA1"/>
    <w:rsid w:val="00657E90"/>
    <w:rsid w:val="00662121"/>
    <w:rsid w:val="0066221A"/>
    <w:rsid w:val="00663AF9"/>
    <w:rsid w:val="006641C1"/>
    <w:rsid w:val="00665462"/>
    <w:rsid w:val="00665DA0"/>
    <w:rsid w:val="0066727E"/>
    <w:rsid w:val="00670B12"/>
    <w:rsid w:val="006726FD"/>
    <w:rsid w:val="00672703"/>
    <w:rsid w:val="00672D2A"/>
    <w:rsid w:val="00674E4A"/>
    <w:rsid w:val="006760DF"/>
    <w:rsid w:val="006772E4"/>
    <w:rsid w:val="006775D4"/>
    <w:rsid w:val="00677A0D"/>
    <w:rsid w:val="00681B67"/>
    <w:rsid w:val="00683063"/>
    <w:rsid w:val="0068647B"/>
    <w:rsid w:val="006865B5"/>
    <w:rsid w:val="00687614"/>
    <w:rsid w:val="00687BE8"/>
    <w:rsid w:val="00690BB4"/>
    <w:rsid w:val="00690EFC"/>
    <w:rsid w:val="00693C7E"/>
    <w:rsid w:val="0069505E"/>
    <w:rsid w:val="00695301"/>
    <w:rsid w:val="00696739"/>
    <w:rsid w:val="00697D49"/>
    <w:rsid w:val="006A0328"/>
    <w:rsid w:val="006A11E4"/>
    <w:rsid w:val="006A1A78"/>
    <w:rsid w:val="006A2575"/>
    <w:rsid w:val="006A2862"/>
    <w:rsid w:val="006A2915"/>
    <w:rsid w:val="006A2A62"/>
    <w:rsid w:val="006A2BCF"/>
    <w:rsid w:val="006A6DE0"/>
    <w:rsid w:val="006B0AAB"/>
    <w:rsid w:val="006B3552"/>
    <w:rsid w:val="006B641C"/>
    <w:rsid w:val="006B7A2D"/>
    <w:rsid w:val="006C0C8E"/>
    <w:rsid w:val="006C11F6"/>
    <w:rsid w:val="006C1341"/>
    <w:rsid w:val="006C5423"/>
    <w:rsid w:val="006C5F54"/>
    <w:rsid w:val="006C68FE"/>
    <w:rsid w:val="006C6B0D"/>
    <w:rsid w:val="006D1F15"/>
    <w:rsid w:val="006D3706"/>
    <w:rsid w:val="006D407F"/>
    <w:rsid w:val="006D5B03"/>
    <w:rsid w:val="006D73CE"/>
    <w:rsid w:val="006D7CA4"/>
    <w:rsid w:val="006E0C5E"/>
    <w:rsid w:val="006E1824"/>
    <w:rsid w:val="006E1C27"/>
    <w:rsid w:val="006E21D9"/>
    <w:rsid w:val="006E2577"/>
    <w:rsid w:val="006E286D"/>
    <w:rsid w:val="006E2F26"/>
    <w:rsid w:val="006E330E"/>
    <w:rsid w:val="006E418E"/>
    <w:rsid w:val="006E4355"/>
    <w:rsid w:val="006E4B64"/>
    <w:rsid w:val="006E5227"/>
    <w:rsid w:val="006E55D4"/>
    <w:rsid w:val="006E5809"/>
    <w:rsid w:val="006E5E7E"/>
    <w:rsid w:val="006E7313"/>
    <w:rsid w:val="006E7472"/>
    <w:rsid w:val="006F0981"/>
    <w:rsid w:val="006F0A59"/>
    <w:rsid w:val="006F1FDE"/>
    <w:rsid w:val="006F5D35"/>
    <w:rsid w:val="006F7007"/>
    <w:rsid w:val="00701F54"/>
    <w:rsid w:val="007029C0"/>
    <w:rsid w:val="00704B56"/>
    <w:rsid w:val="00706598"/>
    <w:rsid w:val="0070661A"/>
    <w:rsid w:val="00706651"/>
    <w:rsid w:val="0071090B"/>
    <w:rsid w:val="0071151F"/>
    <w:rsid w:val="00711CFF"/>
    <w:rsid w:val="00712519"/>
    <w:rsid w:val="00712D64"/>
    <w:rsid w:val="007135E6"/>
    <w:rsid w:val="0071441D"/>
    <w:rsid w:val="007155C1"/>
    <w:rsid w:val="007157C2"/>
    <w:rsid w:val="00717957"/>
    <w:rsid w:val="00717D4C"/>
    <w:rsid w:val="00721008"/>
    <w:rsid w:val="00722020"/>
    <w:rsid w:val="00723C00"/>
    <w:rsid w:val="007240AE"/>
    <w:rsid w:val="00725DC5"/>
    <w:rsid w:val="00725EBB"/>
    <w:rsid w:val="00726A04"/>
    <w:rsid w:val="007271A9"/>
    <w:rsid w:val="00727DD7"/>
    <w:rsid w:val="00730166"/>
    <w:rsid w:val="00730A78"/>
    <w:rsid w:val="007312C1"/>
    <w:rsid w:val="00732027"/>
    <w:rsid w:val="007338D8"/>
    <w:rsid w:val="0073431D"/>
    <w:rsid w:val="00736CE4"/>
    <w:rsid w:val="007373F0"/>
    <w:rsid w:val="0074039A"/>
    <w:rsid w:val="007412BD"/>
    <w:rsid w:val="00741D78"/>
    <w:rsid w:val="00742C04"/>
    <w:rsid w:val="00742D6E"/>
    <w:rsid w:val="00742FD0"/>
    <w:rsid w:val="00743A3A"/>
    <w:rsid w:val="00744203"/>
    <w:rsid w:val="00744ECC"/>
    <w:rsid w:val="00747531"/>
    <w:rsid w:val="00750CE3"/>
    <w:rsid w:val="0075119F"/>
    <w:rsid w:val="007527B3"/>
    <w:rsid w:val="007546F7"/>
    <w:rsid w:val="007547E0"/>
    <w:rsid w:val="007557AE"/>
    <w:rsid w:val="00757099"/>
    <w:rsid w:val="0076113C"/>
    <w:rsid w:val="007617C6"/>
    <w:rsid w:val="007630DA"/>
    <w:rsid w:val="00766DEC"/>
    <w:rsid w:val="00767C5F"/>
    <w:rsid w:val="0077052C"/>
    <w:rsid w:val="0077105F"/>
    <w:rsid w:val="00771866"/>
    <w:rsid w:val="0077250F"/>
    <w:rsid w:val="00772F5D"/>
    <w:rsid w:val="007733E9"/>
    <w:rsid w:val="0077358E"/>
    <w:rsid w:val="00773EF8"/>
    <w:rsid w:val="007747FB"/>
    <w:rsid w:val="007761BB"/>
    <w:rsid w:val="00777EAF"/>
    <w:rsid w:val="00780F40"/>
    <w:rsid w:val="00781B30"/>
    <w:rsid w:val="00783B1D"/>
    <w:rsid w:val="00783F14"/>
    <w:rsid w:val="00784B77"/>
    <w:rsid w:val="00784B80"/>
    <w:rsid w:val="00785B42"/>
    <w:rsid w:val="00786A0F"/>
    <w:rsid w:val="00787AEB"/>
    <w:rsid w:val="00792100"/>
    <w:rsid w:val="00792C28"/>
    <w:rsid w:val="00793AB7"/>
    <w:rsid w:val="00793FF6"/>
    <w:rsid w:val="007948EE"/>
    <w:rsid w:val="007962B3"/>
    <w:rsid w:val="00796BE4"/>
    <w:rsid w:val="00797090"/>
    <w:rsid w:val="00797EFE"/>
    <w:rsid w:val="007A01A3"/>
    <w:rsid w:val="007A2435"/>
    <w:rsid w:val="007A2672"/>
    <w:rsid w:val="007A2676"/>
    <w:rsid w:val="007A34F4"/>
    <w:rsid w:val="007A3851"/>
    <w:rsid w:val="007A39EC"/>
    <w:rsid w:val="007A443A"/>
    <w:rsid w:val="007A604F"/>
    <w:rsid w:val="007A6498"/>
    <w:rsid w:val="007A73A7"/>
    <w:rsid w:val="007A752E"/>
    <w:rsid w:val="007A7E08"/>
    <w:rsid w:val="007B00D8"/>
    <w:rsid w:val="007B0752"/>
    <w:rsid w:val="007B16B8"/>
    <w:rsid w:val="007B1E57"/>
    <w:rsid w:val="007B205A"/>
    <w:rsid w:val="007B45F4"/>
    <w:rsid w:val="007B621C"/>
    <w:rsid w:val="007B6313"/>
    <w:rsid w:val="007B6534"/>
    <w:rsid w:val="007B654B"/>
    <w:rsid w:val="007B6E4A"/>
    <w:rsid w:val="007C0FC3"/>
    <w:rsid w:val="007C1C36"/>
    <w:rsid w:val="007C1CDB"/>
    <w:rsid w:val="007C2072"/>
    <w:rsid w:val="007C2402"/>
    <w:rsid w:val="007C2EA5"/>
    <w:rsid w:val="007C41A3"/>
    <w:rsid w:val="007C4492"/>
    <w:rsid w:val="007C4D00"/>
    <w:rsid w:val="007C4EA3"/>
    <w:rsid w:val="007C606F"/>
    <w:rsid w:val="007C6BA1"/>
    <w:rsid w:val="007D0F54"/>
    <w:rsid w:val="007D2232"/>
    <w:rsid w:val="007D2BD2"/>
    <w:rsid w:val="007D3016"/>
    <w:rsid w:val="007D31C3"/>
    <w:rsid w:val="007D3D35"/>
    <w:rsid w:val="007D49CE"/>
    <w:rsid w:val="007D5199"/>
    <w:rsid w:val="007D5324"/>
    <w:rsid w:val="007D5CA4"/>
    <w:rsid w:val="007E0192"/>
    <w:rsid w:val="007E11D5"/>
    <w:rsid w:val="007E510F"/>
    <w:rsid w:val="007E5A7F"/>
    <w:rsid w:val="007E5F09"/>
    <w:rsid w:val="007E6130"/>
    <w:rsid w:val="007E6394"/>
    <w:rsid w:val="007E68EA"/>
    <w:rsid w:val="007E7F2A"/>
    <w:rsid w:val="007F0C6D"/>
    <w:rsid w:val="007F1BE5"/>
    <w:rsid w:val="007F21E0"/>
    <w:rsid w:val="007F28A1"/>
    <w:rsid w:val="007F29D3"/>
    <w:rsid w:val="007F2D20"/>
    <w:rsid w:val="007F338A"/>
    <w:rsid w:val="007F3BFD"/>
    <w:rsid w:val="007F4069"/>
    <w:rsid w:val="007F432A"/>
    <w:rsid w:val="007F4FDA"/>
    <w:rsid w:val="007F735A"/>
    <w:rsid w:val="007F79B5"/>
    <w:rsid w:val="007F7F53"/>
    <w:rsid w:val="00800931"/>
    <w:rsid w:val="008014EE"/>
    <w:rsid w:val="00803292"/>
    <w:rsid w:val="00805E4F"/>
    <w:rsid w:val="00807E53"/>
    <w:rsid w:val="00810EB2"/>
    <w:rsid w:val="00814119"/>
    <w:rsid w:val="00815809"/>
    <w:rsid w:val="008163CD"/>
    <w:rsid w:val="0081685C"/>
    <w:rsid w:val="00820C77"/>
    <w:rsid w:val="00820DD8"/>
    <w:rsid w:val="008213BE"/>
    <w:rsid w:val="00823398"/>
    <w:rsid w:val="008242DF"/>
    <w:rsid w:val="00824826"/>
    <w:rsid w:val="008254D1"/>
    <w:rsid w:val="00835037"/>
    <w:rsid w:val="0083649B"/>
    <w:rsid w:val="0084464D"/>
    <w:rsid w:val="00844DB8"/>
    <w:rsid w:val="0084673A"/>
    <w:rsid w:val="00847752"/>
    <w:rsid w:val="0084780A"/>
    <w:rsid w:val="00850040"/>
    <w:rsid w:val="00850D08"/>
    <w:rsid w:val="00851462"/>
    <w:rsid w:val="0085257E"/>
    <w:rsid w:val="00852F62"/>
    <w:rsid w:val="008535D4"/>
    <w:rsid w:val="008549EC"/>
    <w:rsid w:val="0085550A"/>
    <w:rsid w:val="0085648C"/>
    <w:rsid w:val="00857F2E"/>
    <w:rsid w:val="008601A8"/>
    <w:rsid w:val="0086065E"/>
    <w:rsid w:val="008609F3"/>
    <w:rsid w:val="00862B75"/>
    <w:rsid w:val="0086401F"/>
    <w:rsid w:val="00864A39"/>
    <w:rsid w:val="00865B4E"/>
    <w:rsid w:val="0086613E"/>
    <w:rsid w:val="00866EC9"/>
    <w:rsid w:val="00866F84"/>
    <w:rsid w:val="0086792D"/>
    <w:rsid w:val="00867D3E"/>
    <w:rsid w:val="0087012F"/>
    <w:rsid w:val="00870E9E"/>
    <w:rsid w:val="008733E8"/>
    <w:rsid w:val="00873945"/>
    <w:rsid w:val="00873F74"/>
    <w:rsid w:val="00874C58"/>
    <w:rsid w:val="00881E1C"/>
    <w:rsid w:val="00882239"/>
    <w:rsid w:val="0088252D"/>
    <w:rsid w:val="00885401"/>
    <w:rsid w:val="0088621A"/>
    <w:rsid w:val="00886FC0"/>
    <w:rsid w:val="00890867"/>
    <w:rsid w:val="00891AD7"/>
    <w:rsid w:val="0089234B"/>
    <w:rsid w:val="00893BF7"/>
    <w:rsid w:val="00894303"/>
    <w:rsid w:val="00896CA5"/>
    <w:rsid w:val="008A2AC8"/>
    <w:rsid w:val="008A4A37"/>
    <w:rsid w:val="008A519B"/>
    <w:rsid w:val="008A561A"/>
    <w:rsid w:val="008A755E"/>
    <w:rsid w:val="008A7BF9"/>
    <w:rsid w:val="008B0E7C"/>
    <w:rsid w:val="008B129C"/>
    <w:rsid w:val="008B1657"/>
    <w:rsid w:val="008B40F7"/>
    <w:rsid w:val="008B61C4"/>
    <w:rsid w:val="008B6999"/>
    <w:rsid w:val="008C0E82"/>
    <w:rsid w:val="008C18B1"/>
    <w:rsid w:val="008C2B5A"/>
    <w:rsid w:val="008C2F6B"/>
    <w:rsid w:val="008C423E"/>
    <w:rsid w:val="008C4BF4"/>
    <w:rsid w:val="008C5C12"/>
    <w:rsid w:val="008C61BF"/>
    <w:rsid w:val="008C62CB"/>
    <w:rsid w:val="008D08F6"/>
    <w:rsid w:val="008D0A47"/>
    <w:rsid w:val="008D0B4C"/>
    <w:rsid w:val="008D1C08"/>
    <w:rsid w:val="008D2BD3"/>
    <w:rsid w:val="008D43D2"/>
    <w:rsid w:val="008D4AAA"/>
    <w:rsid w:val="008D70C8"/>
    <w:rsid w:val="008D7CC4"/>
    <w:rsid w:val="008E0FD2"/>
    <w:rsid w:val="008E1F71"/>
    <w:rsid w:val="008E20A4"/>
    <w:rsid w:val="008E20E7"/>
    <w:rsid w:val="008E2B07"/>
    <w:rsid w:val="008E3109"/>
    <w:rsid w:val="008E4025"/>
    <w:rsid w:val="008E5264"/>
    <w:rsid w:val="008E54AA"/>
    <w:rsid w:val="008E5FF8"/>
    <w:rsid w:val="008E63F8"/>
    <w:rsid w:val="008E7506"/>
    <w:rsid w:val="008F01F3"/>
    <w:rsid w:val="008F2C71"/>
    <w:rsid w:val="008F3F1F"/>
    <w:rsid w:val="008F50A3"/>
    <w:rsid w:val="008F5C33"/>
    <w:rsid w:val="00901630"/>
    <w:rsid w:val="009029E4"/>
    <w:rsid w:val="00902C3B"/>
    <w:rsid w:val="00904189"/>
    <w:rsid w:val="00905844"/>
    <w:rsid w:val="009073AF"/>
    <w:rsid w:val="00907E02"/>
    <w:rsid w:val="00907F7B"/>
    <w:rsid w:val="009107F5"/>
    <w:rsid w:val="0091127A"/>
    <w:rsid w:val="009120B6"/>
    <w:rsid w:val="00913C75"/>
    <w:rsid w:val="0091700D"/>
    <w:rsid w:val="0091717F"/>
    <w:rsid w:val="0091765A"/>
    <w:rsid w:val="0092074E"/>
    <w:rsid w:val="00921B7F"/>
    <w:rsid w:val="0092226B"/>
    <w:rsid w:val="00922321"/>
    <w:rsid w:val="00922448"/>
    <w:rsid w:val="0092467B"/>
    <w:rsid w:val="00927551"/>
    <w:rsid w:val="00930727"/>
    <w:rsid w:val="00930E53"/>
    <w:rsid w:val="009323B6"/>
    <w:rsid w:val="009329A7"/>
    <w:rsid w:val="009335FB"/>
    <w:rsid w:val="00935757"/>
    <w:rsid w:val="00935AB9"/>
    <w:rsid w:val="00936E5C"/>
    <w:rsid w:val="00940DEF"/>
    <w:rsid w:val="00941118"/>
    <w:rsid w:val="00941AB5"/>
    <w:rsid w:val="00942425"/>
    <w:rsid w:val="00942701"/>
    <w:rsid w:val="00942E07"/>
    <w:rsid w:val="0094471F"/>
    <w:rsid w:val="00945912"/>
    <w:rsid w:val="009504CD"/>
    <w:rsid w:val="00951C96"/>
    <w:rsid w:val="00952218"/>
    <w:rsid w:val="00952D08"/>
    <w:rsid w:val="009552AD"/>
    <w:rsid w:val="0095711C"/>
    <w:rsid w:val="009605AA"/>
    <w:rsid w:val="009611C0"/>
    <w:rsid w:val="00962478"/>
    <w:rsid w:val="0096476C"/>
    <w:rsid w:val="00965BE7"/>
    <w:rsid w:val="00965F5A"/>
    <w:rsid w:val="00966D03"/>
    <w:rsid w:val="00967D37"/>
    <w:rsid w:val="00971DB5"/>
    <w:rsid w:val="00971FA2"/>
    <w:rsid w:val="009720D6"/>
    <w:rsid w:val="00973060"/>
    <w:rsid w:val="0097387C"/>
    <w:rsid w:val="00974409"/>
    <w:rsid w:val="00975230"/>
    <w:rsid w:val="00975917"/>
    <w:rsid w:val="00977482"/>
    <w:rsid w:val="0098069D"/>
    <w:rsid w:val="0098113F"/>
    <w:rsid w:val="00981A69"/>
    <w:rsid w:val="00982DC6"/>
    <w:rsid w:val="00983248"/>
    <w:rsid w:val="009845F7"/>
    <w:rsid w:val="00985EF7"/>
    <w:rsid w:val="00986275"/>
    <w:rsid w:val="00987F45"/>
    <w:rsid w:val="00991893"/>
    <w:rsid w:val="009920F8"/>
    <w:rsid w:val="00993881"/>
    <w:rsid w:val="00993EC9"/>
    <w:rsid w:val="00994D68"/>
    <w:rsid w:val="00996652"/>
    <w:rsid w:val="00996925"/>
    <w:rsid w:val="00996A6E"/>
    <w:rsid w:val="00997334"/>
    <w:rsid w:val="009975A4"/>
    <w:rsid w:val="009A0191"/>
    <w:rsid w:val="009A03F2"/>
    <w:rsid w:val="009A0D14"/>
    <w:rsid w:val="009A255C"/>
    <w:rsid w:val="009A3A1F"/>
    <w:rsid w:val="009A6406"/>
    <w:rsid w:val="009A71D1"/>
    <w:rsid w:val="009B01D2"/>
    <w:rsid w:val="009B02D3"/>
    <w:rsid w:val="009B0A63"/>
    <w:rsid w:val="009B10F2"/>
    <w:rsid w:val="009B24D9"/>
    <w:rsid w:val="009B257F"/>
    <w:rsid w:val="009B2FBC"/>
    <w:rsid w:val="009B56A7"/>
    <w:rsid w:val="009C0925"/>
    <w:rsid w:val="009C0BE3"/>
    <w:rsid w:val="009C21A7"/>
    <w:rsid w:val="009C2ED8"/>
    <w:rsid w:val="009C4A4A"/>
    <w:rsid w:val="009C5DB0"/>
    <w:rsid w:val="009C5DF9"/>
    <w:rsid w:val="009C681B"/>
    <w:rsid w:val="009C692C"/>
    <w:rsid w:val="009C73F7"/>
    <w:rsid w:val="009C7EA3"/>
    <w:rsid w:val="009D0C52"/>
    <w:rsid w:val="009D1053"/>
    <w:rsid w:val="009D1E0C"/>
    <w:rsid w:val="009D48FC"/>
    <w:rsid w:val="009D4E9B"/>
    <w:rsid w:val="009D63CD"/>
    <w:rsid w:val="009D71DA"/>
    <w:rsid w:val="009D76D1"/>
    <w:rsid w:val="009E3209"/>
    <w:rsid w:val="009E39D9"/>
    <w:rsid w:val="009E5714"/>
    <w:rsid w:val="009E59C5"/>
    <w:rsid w:val="009E615D"/>
    <w:rsid w:val="009E6DDA"/>
    <w:rsid w:val="009E6EBF"/>
    <w:rsid w:val="009E75EE"/>
    <w:rsid w:val="009F163D"/>
    <w:rsid w:val="009F2778"/>
    <w:rsid w:val="009F3B06"/>
    <w:rsid w:val="009F4EC6"/>
    <w:rsid w:val="009F4F79"/>
    <w:rsid w:val="009F54B3"/>
    <w:rsid w:val="009F664A"/>
    <w:rsid w:val="00A009D2"/>
    <w:rsid w:val="00A027F3"/>
    <w:rsid w:val="00A04E8F"/>
    <w:rsid w:val="00A0532B"/>
    <w:rsid w:val="00A058BE"/>
    <w:rsid w:val="00A05CD6"/>
    <w:rsid w:val="00A06104"/>
    <w:rsid w:val="00A06F1D"/>
    <w:rsid w:val="00A12E57"/>
    <w:rsid w:val="00A12F1C"/>
    <w:rsid w:val="00A134B3"/>
    <w:rsid w:val="00A13D4B"/>
    <w:rsid w:val="00A13DA7"/>
    <w:rsid w:val="00A148CB"/>
    <w:rsid w:val="00A1575C"/>
    <w:rsid w:val="00A15CBE"/>
    <w:rsid w:val="00A162B6"/>
    <w:rsid w:val="00A169EC"/>
    <w:rsid w:val="00A17342"/>
    <w:rsid w:val="00A17C8D"/>
    <w:rsid w:val="00A2034A"/>
    <w:rsid w:val="00A21BE0"/>
    <w:rsid w:val="00A23382"/>
    <w:rsid w:val="00A23E27"/>
    <w:rsid w:val="00A25092"/>
    <w:rsid w:val="00A270F2"/>
    <w:rsid w:val="00A279F8"/>
    <w:rsid w:val="00A27ED2"/>
    <w:rsid w:val="00A329E0"/>
    <w:rsid w:val="00A32FCB"/>
    <w:rsid w:val="00A34165"/>
    <w:rsid w:val="00A3552C"/>
    <w:rsid w:val="00A35606"/>
    <w:rsid w:val="00A3660E"/>
    <w:rsid w:val="00A37205"/>
    <w:rsid w:val="00A379EC"/>
    <w:rsid w:val="00A41632"/>
    <w:rsid w:val="00A47DDE"/>
    <w:rsid w:val="00A50626"/>
    <w:rsid w:val="00A51EA8"/>
    <w:rsid w:val="00A52535"/>
    <w:rsid w:val="00A529D7"/>
    <w:rsid w:val="00A530B6"/>
    <w:rsid w:val="00A53493"/>
    <w:rsid w:val="00A539E1"/>
    <w:rsid w:val="00A5451C"/>
    <w:rsid w:val="00A5550B"/>
    <w:rsid w:val="00A562CC"/>
    <w:rsid w:val="00A5658B"/>
    <w:rsid w:val="00A569FD"/>
    <w:rsid w:val="00A56B31"/>
    <w:rsid w:val="00A61302"/>
    <w:rsid w:val="00A6461C"/>
    <w:rsid w:val="00A6571E"/>
    <w:rsid w:val="00A66EBB"/>
    <w:rsid w:val="00A67B4C"/>
    <w:rsid w:val="00A70A4B"/>
    <w:rsid w:val="00A740DB"/>
    <w:rsid w:val="00A7662F"/>
    <w:rsid w:val="00A77194"/>
    <w:rsid w:val="00A77EB4"/>
    <w:rsid w:val="00A81681"/>
    <w:rsid w:val="00A81B75"/>
    <w:rsid w:val="00A82189"/>
    <w:rsid w:val="00A82A7C"/>
    <w:rsid w:val="00A8338C"/>
    <w:rsid w:val="00A833A7"/>
    <w:rsid w:val="00A834A5"/>
    <w:rsid w:val="00A85049"/>
    <w:rsid w:val="00A85F25"/>
    <w:rsid w:val="00A864A7"/>
    <w:rsid w:val="00A8692E"/>
    <w:rsid w:val="00A909B7"/>
    <w:rsid w:val="00A91268"/>
    <w:rsid w:val="00A912F7"/>
    <w:rsid w:val="00A91F89"/>
    <w:rsid w:val="00A92479"/>
    <w:rsid w:val="00A93934"/>
    <w:rsid w:val="00A94DAD"/>
    <w:rsid w:val="00A94FA4"/>
    <w:rsid w:val="00A96CC2"/>
    <w:rsid w:val="00A970DF"/>
    <w:rsid w:val="00AA2F39"/>
    <w:rsid w:val="00AA37D9"/>
    <w:rsid w:val="00AA3A50"/>
    <w:rsid w:val="00AA4202"/>
    <w:rsid w:val="00AA43F1"/>
    <w:rsid w:val="00AA47C1"/>
    <w:rsid w:val="00AA5BBB"/>
    <w:rsid w:val="00AB128A"/>
    <w:rsid w:val="00AB15C9"/>
    <w:rsid w:val="00AB1714"/>
    <w:rsid w:val="00AB3A74"/>
    <w:rsid w:val="00AB5FA7"/>
    <w:rsid w:val="00AB66D4"/>
    <w:rsid w:val="00AC0598"/>
    <w:rsid w:val="00AC0A49"/>
    <w:rsid w:val="00AC1F7E"/>
    <w:rsid w:val="00AC23E8"/>
    <w:rsid w:val="00AC297E"/>
    <w:rsid w:val="00AC3347"/>
    <w:rsid w:val="00AC3FDD"/>
    <w:rsid w:val="00AC507E"/>
    <w:rsid w:val="00AC53C7"/>
    <w:rsid w:val="00AC6FE3"/>
    <w:rsid w:val="00AC78C6"/>
    <w:rsid w:val="00AD0ECE"/>
    <w:rsid w:val="00AD2F8B"/>
    <w:rsid w:val="00AD3212"/>
    <w:rsid w:val="00AD36C0"/>
    <w:rsid w:val="00AD4317"/>
    <w:rsid w:val="00AD4F0C"/>
    <w:rsid w:val="00AD543E"/>
    <w:rsid w:val="00AD5CFF"/>
    <w:rsid w:val="00AD7825"/>
    <w:rsid w:val="00AE119C"/>
    <w:rsid w:val="00AE2E8D"/>
    <w:rsid w:val="00AE3158"/>
    <w:rsid w:val="00AE3CCD"/>
    <w:rsid w:val="00AE46DF"/>
    <w:rsid w:val="00AE534C"/>
    <w:rsid w:val="00AE5FE6"/>
    <w:rsid w:val="00AE60E5"/>
    <w:rsid w:val="00AE61F5"/>
    <w:rsid w:val="00AF19D8"/>
    <w:rsid w:val="00AF2FB1"/>
    <w:rsid w:val="00AF437B"/>
    <w:rsid w:val="00AF45FB"/>
    <w:rsid w:val="00AF478A"/>
    <w:rsid w:val="00AF48D0"/>
    <w:rsid w:val="00AF4E1A"/>
    <w:rsid w:val="00AF5E82"/>
    <w:rsid w:val="00AF66B7"/>
    <w:rsid w:val="00AF7B57"/>
    <w:rsid w:val="00B009E6"/>
    <w:rsid w:val="00B01998"/>
    <w:rsid w:val="00B0306C"/>
    <w:rsid w:val="00B03A60"/>
    <w:rsid w:val="00B03D65"/>
    <w:rsid w:val="00B03F33"/>
    <w:rsid w:val="00B04BFC"/>
    <w:rsid w:val="00B054EA"/>
    <w:rsid w:val="00B055C5"/>
    <w:rsid w:val="00B0644C"/>
    <w:rsid w:val="00B07E15"/>
    <w:rsid w:val="00B10655"/>
    <w:rsid w:val="00B11DB5"/>
    <w:rsid w:val="00B146C4"/>
    <w:rsid w:val="00B163C7"/>
    <w:rsid w:val="00B169E4"/>
    <w:rsid w:val="00B1705D"/>
    <w:rsid w:val="00B2068E"/>
    <w:rsid w:val="00B2089C"/>
    <w:rsid w:val="00B20AF7"/>
    <w:rsid w:val="00B215A8"/>
    <w:rsid w:val="00B22DE7"/>
    <w:rsid w:val="00B2375D"/>
    <w:rsid w:val="00B25526"/>
    <w:rsid w:val="00B25B58"/>
    <w:rsid w:val="00B25BEC"/>
    <w:rsid w:val="00B270AB"/>
    <w:rsid w:val="00B2719F"/>
    <w:rsid w:val="00B271EE"/>
    <w:rsid w:val="00B313B4"/>
    <w:rsid w:val="00B3176A"/>
    <w:rsid w:val="00B31955"/>
    <w:rsid w:val="00B34E61"/>
    <w:rsid w:val="00B364B6"/>
    <w:rsid w:val="00B36DD5"/>
    <w:rsid w:val="00B37159"/>
    <w:rsid w:val="00B37B43"/>
    <w:rsid w:val="00B37B6F"/>
    <w:rsid w:val="00B409DC"/>
    <w:rsid w:val="00B4182B"/>
    <w:rsid w:val="00B41902"/>
    <w:rsid w:val="00B41A8F"/>
    <w:rsid w:val="00B41CE4"/>
    <w:rsid w:val="00B4390B"/>
    <w:rsid w:val="00B46045"/>
    <w:rsid w:val="00B478D3"/>
    <w:rsid w:val="00B5396F"/>
    <w:rsid w:val="00B541E8"/>
    <w:rsid w:val="00B54F68"/>
    <w:rsid w:val="00B60E84"/>
    <w:rsid w:val="00B613E3"/>
    <w:rsid w:val="00B6188B"/>
    <w:rsid w:val="00B61961"/>
    <w:rsid w:val="00B62177"/>
    <w:rsid w:val="00B63168"/>
    <w:rsid w:val="00B63962"/>
    <w:rsid w:val="00B63E23"/>
    <w:rsid w:val="00B65F15"/>
    <w:rsid w:val="00B665A8"/>
    <w:rsid w:val="00B66967"/>
    <w:rsid w:val="00B6783D"/>
    <w:rsid w:val="00B7155E"/>
    <w:rsid w:val="00B7170B"/>
    <w:rsid w:val="00B71C2D"/>
    <w:rsid w:val="00B7438B"/>
    <w:rsid w:val="00B767FA"/>
    <w:rsid w:val="00B777CD"/>
    <w:rsid w:val="00B77C0A"/>
    <w:rsid w:val="00B80C0D"/>
    <w:rsid w:val="00B8347D"/>
    <w:rsid w:val="00B837C8"/>
    <w:rsid w:val="00B83BD5"/>
    <w:rsid w:val="00B84007"/>
    <w:rsid w:val="00B84013"/>
    <w:rsid w:val="00B8472D"/>
    <w:rsid w:val="00B855CE"/>
    <w:rsid w:val="00B85F3F"/>
    <w:rsid w:val="00B869E1"/>
    <w:rsid w:val="00B8791F"/>
    <w:rsid w:val="00B91350"/>
    <w:rsid w:val="00B92561"/>
    <w:rsid w:val="00B92CC1"/>
    <w:rsid w:val="00B94CAA"/>
    <w:rsid w:val="00B94D71"/>
    <w:rsid w:val="00B950AC"/>
    <w:rsid w:val="00BA014F"/>
    <w:rsid w:val="00BA0403"/>
    <w:rsid w:val="00BA04C1"/>
    <w:rsid w:val="00BA0AF1"/>
    <w:rsid w:val="00BA198A"/>
    <w:rsid w:val="00BA2583"/>
    <w:rsid w:val="00BA3004"/>
    <w:rsid w:val="00BA33C4"/>
    <w:rsid w:val="00BA420B"/>
    <w:rsid w:val="00BA5B8C"/>
    <w:rsid w:val="00BA6987"/>
    <w:rsid w:val="00BA787B"/>
    <w:rsid w:val="00BB35DD"/>
    <w:rsid w:val="00BB513D"/>
    <w:rsid w:val="00BB6662"/>
    <w:rsid w:val="00BB6CA4"/>
    <w:rsid w:val="00BB7E4A"/>
    <w:rsid w:val="00BC0CD2"/>
    <w:rsid w:val="00BC0E33"/>
    <w:rsid w:val="00BC103D"/>
    <w:rsid w:val="00BC2214"/>
    <w:rsid w:val="00BC229A"/>
    <w:rsid w:val="00BC34E7"/>
    <w:rsid w:val="00BC3A4D"/>
    <w:rsid w:val="00BC4AC9"/>
    <w:rsid w:val="00BC545E"/>
    <w:rsid w:val="00BD068F"/>
    <w:rsid w:val="00BD46C5"/>
    <w:rsid w:val="00BD4DDF"/>
    <w:rsid w:val="00BD665A"/>
    <w:rsid w:val="00BD7915"/>
    <w:rsid w:val="00BD7A81"/>
    <w:rsid w:val="00BE025C"/>
    <w:rsid w:val="00BE032F"/>
    <w:rsid w:val="00BE090E"/>
    <w:rsid w:val="00BE0F90"/>
    <w:rsid w:val="00BE1CF7"/>
    <w:rsid w:val="00BE240C"/>
    <w:rsid w:val="00BE27C6"/>
    <w:rsid w:val="00BE5A14"/>
    <w:rsid w:val="00BE762D"/>
    <w:rsid w:val="00BE7CF4"/>
    <w:rsid w:val="00BF0F71"/>
    <w:rsid w:val="00BF200E"/>
    <w:rsid w:val="00BF2794"/>
    <w:rsid w:val="00BF3B25"/>
    <w:rsid w:val="00BF3CC0"/>
    <w:rsid w:val="00BF3D9B"/>
    <w:rsid w:val="00BF45BE"/>
    <w:rsid w:val="00BF4FE5"/>
    <w:rsid w:val="00BF6D93"/>
    <w:rsid w:val="00BF76FC"/>
    <w:rsid w:val="00C009E5"/>
    <w:rsid w:val="00C00D02"/>
    <w:rsid w:val="00C015C3"/>
    <w:rsid w:val="00C032D3"/>
    <w:rsid w:val="00C03878"/>
    <w:rsid w:val="00C078B5"/>
    <w:rsid w:val="00C07D14"/>
    <w:rsid w:val="00C07EC5"/>
    <w:rsid w:val="00C07FC0"/>
    <w:rsid w:val="00C107B3"/>
    <w:rsid w:val="00C119F6"/>
    <w:rsid w:val="00C11F60"/>
    <w:rsid w:val="00C12837"/>
    <w:rsid w:val="00C1322F"/>
    <w:rsid w:val="00C132E2"/>
    <w:rsid w:val="00C15307"/>
    <w:rsid w:val="00C154CB"/>
    <w:rsid w:val="00C1701A"/>
    <w:rsid w:val="00C17084"/>
    <w:rsid w:val="00C206ED"/>
    <w:rsid w:val="00C20852"/>
    <w:rsid w:val="00C212EA"/>
    <w:rsid w:val="00C22398"/>
    <w:rsid w:val="00C254D6"/>
    <w:rsid w:val="00C26142"/>
    <w:rsid w:val="00C26AD3"/>
    <w:rsid w:val="00C27CA7"/>
    <w:rsid w:val="00C308D8"/>
    <w:rsid w:val="00C31417"/>
    <w:rsid w:val="00C32D0B"/>
    <w:rsid w:val="00C34B2A"/>
    <w:rsid w:val="00C35060"/>
    <w:rsid w:val="00C361A6"/>
    <w:rsid w:val="00C362AB"/>
    <w:rsid w:val="00C36492"/>
    <w:rsid w:val="00C3659D"/>
    <w:rsid w:val="00C37434"/>
    <w:rsid w:val="00C37587"/>
    <w:rsid w:val="00C416B5"/>
    <w:rsid w:val="00C41E1E"/>
    <w:rsid w:val="00C43B23"/>
    <w:rsid w:val="00C43B70"/>
    <w:rsid w:val="00C4560B"/>
    <w:rsid w:val="00C45CC8"/>
    <w:rsid w:val="00C469CF"/>
    <w:rsid w:val="00C47A84"/>
    <w:rsid w:val="00C52AC5"/>
    <w:rsid w:val="00C53977"/>
    <w:rsid w:val="00C578E4"/>
    <w:rsid w:val="00C6012A"/>
    <w:rsid w:val="00C6030F"/>
    <w:rsid w:val="00C624AA"/>
    <w:rsid w:val="00C63A20"/>
    <w:rsid w:val="00C63F88"/>
    <w:rsid w:val="00C64761"/>
    <w:rsid w:val="00C6557B"/>
    <w:rsid w:val="00C65CC6"/>
    <w:rsid w:val="00C65FE0"/>
    <w:rsid w:val="00C6609B"/>
    <w:rsid w:val="00C6633F"/>
    <w:rsid w:val="00C66CEC"/>
    <w:rsid w:val="00C66F44"/>
    <w:rsid w:val="00C70051"/>
    <w:rsid w:val="00C706E6"/>
    <w:rsid w:val="00C71FD1"/>
    <w:rsid w:val="00C738B0"/>
    <w:rsid w:val="00C74369"/>
    <w:rsid w:val="00C74793"/>
    <w:rsid w:val="00C74B1D"/>
    <w:rsid w:val="00C754EF"/>
    <w:rsid w:val="00C758B0"/>
    <w:rsid w:val="00C75FF7"/>
    <w:rsid w:val="00C76ECF"/>
    <w:rsid w:val="00C80AB6"/>
    <w:rsid w:val="00C82185"/>
    <w:rsid w:val="00C8284A"/>
    <w:rsid w:val="00C85B15"/>
    <w:rsid w:val="00C86265"/>
    <w:rsid w:val="00C863DD"/>
    <w:rsid w:val="00C915A1"/>
    <w:rsid w:val="00C91615"/>
    <w:rsid w:val="00C92F50"/>
    <w:rsid w:val="00C93171"/>
    <w:rsid w:val="00C932D8"/>
    <w:rsid w:val="00C95375"/>
    <w:rsid w:val="00C95595"/>
    <w:rsid w:val="00C95B18"/>
    <w:rsid w:val="00C95DF1"/>
    <w:rsid w:val="00C96E1C"/>
    <w:rsid w:val="00C970BA"/>
    <w:rsid w:val="00C978D5"/>
    <w:rsid w:val="00C97938"/>
    <w:rsid w:val="00C979C3"/>
    <w:rsid w:val="00CA07F7"/>
    <w:rsid w:val="00CA0934"/>
    <w:rsid w:val="00CA0A9E"/>
    <w:rsid w:val="00CA0FF1"/>
    <w:rsid w:val="00CA1930"/>
    <w:rsid w:val="00CA3897"/>
    <w:rsid w:val="00CA43BF"/>
    <w:rsid w:val="00CA6383"/>
    <w:rsid w:val="00CA7523"/>
    <w:rsid w:val="00CB6682"/>
    <w:rsid w:val="00CB6A5C"/>
    <w:rsid w:val="00CC0BD6"/>
    <w:rsid w:val="00CC1151"/>
    <w:rsid w:val="00CC2CE4"/>
    <w:rsid w:val="00CC49BC"/>
    <w:rsid w:val="00CC512E"/>
    <w:rsid w:val="00CC5AC6"/>
    <w:rsid w:val="00CC6DDF"/>
    <w:rsid w:val="00CD00A8"/>
    <w:rsid w:val="00CD14B9"/>
    <w:rsid w:val="00CD1A44"/>
    <w:rsid w:val="00CD3591"/>
    <w:rsid w:val="00CD3BCD"/>
    <w:rsid w:val="00CD4989"/>
    <w:rsid w:val="00CD49CD"/>
    <w:rsid w:val="00CD4C2C"/>
    <w:rsid w:val="00CD624E"/>
    <w:rsid w:val="00CD64D1"/>
    <w:rsid w:val="00CD6B10"/>
    <w:rsid w:val="00CE0578"/>
    <w:rsid w:val="00CE1583"/>
    <w:rsid w:val="00CE1E0D"/>
    <w:rsid w:val="00CE415E"/>
    <w:rsid w:val="00CE5863"/>
    <w:rsid w:val="00CE5E22"/>
    <w:rsid w:val="00CE6FED"/>
    <w:rsid w:val="00CE7FA5"/>
    <w:rsid w:val="00CF0F1B"/>
    <w:rsid w:val="00CF10FD"/>
    <w:rsid w:val="00CF1582"/>
    <w:rsid w:val="00CF2198"/>
    <w:rsid w:val="00CF2329"/>
    <w:rsid w:val="00CF36E9"/>
    <w:rsid w:val="00CF400B"/>
    <w:rsid w:val="00CF500B"/>
    <w:rsid w:val="00CF6D5C"/>
    <w:rsid w:val="00CF7B31"/>
    <w:rsid w:val="00D00A55"/>
    <w:rsid w:val="00D00D0B"/>
    <w:rsid w:val="00D01C98"/>
    <w:rsid w:val="00D032B9"/>
    <w:rsid w:val="00D04083"/>
    <w:rsid w:val="00D04A5B"/>
    <w:rsid w:val="00D05A60"/>
    <w:rsid w:val="00D0695D"/>
    <w:rsid w:val="00D06A86"/>
    <w:rsid w:val="00D074AB"/>
    <w:rsid w:val="00D1054C"/>
    <w:rsid w:val="00D1130E"/>
    <w:rsid w:val="00D1187A"/>
    <w:rsid w:val="00D144B8"/>
    <w:rsid w:val="00D15315"/>
    <w:rsid w:val="00D158DD"/>
    <w:rsid w:val="00D15FD5"/>
    <w:rsid w:val="00D16FB2"/>
    <w:rsid w:val="00D16FB4"/>
    <w:rsid w:val="00D17406"/>
    <w:rsid w:val="00D21931"/>
    <w:rsid w:val="00D2275E"/>
    <w:rsid w:val="00D234D6"/>
    <w:rsid w:val="00D23677"/>
    <w:rsid w:val="00D23782"/>
    <w:rsid w:val="00D2483F"/>
    <w:rsid w:val="00D2542A"/>
    <w:rsid w:val="00D25CE1"/>
    <w:rsid w:val="00D25F6F"/>
    <w:rsid w:val="00D30B99"/>
    <w:rsid w:val="00D33DA8"/>
    <w:rsid w:val="00D344EE"/>
    <w:rsid w:val="00D34A26"/>
    <w:rsid w:val="00D359FB"/>
    <w:rsid w:val="00D407D2"/>
    <w:rsid w:val="00D41786"/>
    <w:rsid w:val="00D41B54"/>
    <w:rsid w:val="00D41FE1"/>
    <w:rsid w:val="00D4293A"/>
    <w:rsid w:val="00D43252"/>
    <w:rsid w:val="00D43555"/>
    <w:rsid w:val="00D44BD7"/>
    <w:rsid w:val="00D44BDA"/>
    <w:rsid w:val="00D45734"/>
    <w:rsid w:val="00D459E0"/>
    <w:rsid w:val="00D459F8"/>
    <w:rsid w:val="00D47F5B"/>
    <w:rsid w:val="00D50B05"/>
    <w:rsid w:val="00D51393"/>
    <w:rsid w:val="00D518F4"/>
    <w:rsid w:val="00D5293B"/>
    <w:rsid w:val="00D530AA"/>
    <w:rsid w:val="00D5497C"/>
    <w:rsid w:val="00D56952"/>
    <w:rsid w:val="00D603A5"/>
    <w:rsid w:val="00D60819"/>
    <w:rsid w:val="00D62C2F"/>
    <w:rsid w:val="00D64586"/>
    <w:rsid w:val="00D64AD2"/>
    <w:rsid w:val="00D65182"/>
    <w:rsid w:val="00D665A2"/>
    <w:rsid w:val="00D66725"/>
    <w:rsid w:val="00D70580"/>
    <w:rsid w:val="00D7076F"/>
    <w:rsid w:val="00D70C57"/>
    <w:rsid w:val="00D70D61"/>
    <w:rsid w:val="00D730F2"/>
    <w:rsid w:val="00D741EC"/>
    <w:rsid w:val="00D74918"/>
    <w:rsid w:val="00D77DF6"/>
    <w:rsid w:val="00D80A5C"/>
    <w:rsid w:val="00D80D80"/>
    <w:rsid w:val="00D812FD"/>
    <w:rsid w:val="00D813EB"/>
    <w:rsid w:val="00D86796"/>
    <w:rsid w:val="00D874A5"/>
    <w:rsid w:val="00D905C9"/>
    <w:rsid w:val="00D90730"/>
    <w:rsid w:val="00D90A78"/>
    <w:rsid w:val="00D91129"/>
    <w:rsid w:val="00D913C9"/>
    <w:rsid w:val="00D92193"/>
    <w:rsid w:val="00D93559"/>
    <w:rsid w:val="00D93B88"/>
    <w:rsid w:val="00D9479B"/>
    <w:rsid w:val="00D956F4"/>
    <w:rsid w:val="00D95E36"/>
    <w:rsid w:val="00D960EB"/>
    <w:rsid w:val="00D96150"/>
    <w:rsid w:val="00D96B46"/>
    <w:rsid w:val="00D97D1D"/>
    <w:rsid w:val="00DA1D33"/>
    <w:rsid w:val="00DA30C4"/>
    <w:rsid w:val="00DA35D7"/>
    <w:rsid w:val="00DA3701"/>
    <w:rsid w:val="00DA4802"/>
    <w:rsid w:val="00DA5935"/>
    <w:rsid w:val="00DA7537"/>
    <w:rsid w:val="00DB0799"/>
    <w:rsid w:val="00DB1853"/>
    <w:rsid w:val="00DB28D4"/>
    <w:rsid w:val="00DB2D6A"/>
    <w:rsid w:val="00DB2FA0"/>
    <w:rsid w:val="00DB3ACF"/>
    <w:rsid w:val="00DB4DB3"/>
    <w:rsid w:val="00DB570A"/>
    <w:rsid w:val="00DB61E5"/>
    <w:rsid w:val="00DB6E98"/>
    <w:rsid w:val="00DC03E0"/>
    <w:rsid w:val="00DC0828"/>
    <w:rsid w:val="00DC11E6"/>
    <w:rsid w:val="00DC1C84"/>
    <w:rsid w:val="00DC1DFA"/>
    <w:rsid w:val="00DC5DEA"/>
    <w:rsid w:val="00DD1648"/>
    <w:rsid w:val="00DD2155"/>
    <w:rsid w:val="00DD2211"/>
    <w:rsid w:val="00DD2BF7"/>
    <w:rsid w:val="00DD2D2A"/>
    <w:rsid w:val="00DD4157"/>
    <w:rsid w:val="00DD6D9E"/>
    <w:rsid w:val="00DE0BBC"/>
    <w:rsid w:val="00DE1C83"/>
    <w:rsid w:val="00DE2528"/>
    <w:rsid w:val="00DE41BF"/>
    <w:rsid w:val="00DE4235"/>
    <w:rsid w:val="00DE6CFD"/>
    <w:rsid w:val="00DE6F52"/>
    <w:rsid w:val="00DE729F"/>
    <w:rsid w:val="00DE75B9"/>
    <w:rsid w:val="00DE7B7E"/>
    <w:rsid w:val="00DF3CC7"/>
    <w:rsid w:val="00DF5934"/>
    <w:rsid w:val="00E007DA"/>
    <w:rsid w:val="00E0298D"/>
    <w:rsid w:val="00E02F19"/>
    <w:rsid w:val="00E032B3"/>
    <w:rsid w:val="00E04444"/>
    <w:rsid w:val="00E0625C"/>
    <w:rsid w:val="00E06538"/>
    <w:rsid w:val="00E06FAA"/>
    <w:rsid w:val="00E11970"/>
    <w:rsid w:val="00E125C2"/>
    <w:rsid w:val="00E12A7C"/>
    <w:rsid w:val="00E13E6B"/>
    <w:rsid w:val="00E150D8"/>
    <w:rsid w:val="00E15842"/>
    <w:rsid w:val="00E16159"/>
    <w:rsid w:val="00E17925"/>
    <w:rsid w:val="00E223EB"/>
    <w:rsid w:val="00E22950"/>
    <w:rsid w:val="00E246B4"/>
    <w:rsid w:val="00E24B7F"/>
    <w:rsid w:val="00E24C4E"/>
    <w:rsid w:val="00E25E0B"/>
    <w:rsid w:val="00E302B3"/>
    <w:rsid w:val="00E30A35"/>
    <w:rsid w:val="00E30F94"/>
    <w:rsid w:val="00E3362F"/>
    <w:rsid w:val="00E35164"/>
    <w:rsid w:val="00E353FC"/>
    <w:rsid w:val="00E354A6"/>
    <w:rsid w:val="00E3739E"/>
    <w:rsid w:val="00E379B9"/>
    <w:rsid w:val="00E413EA"/>
    <w:rsid w:val="00E41A76"/>
    <w:rsid w:val="00E41E0C"/>
    <w:rsid w:val="00E426CB"/>
    <w:rsid w:val="00E42EE3"/>
    <w:rsid w:val="00E445FC"/>
    <w:rsid w:val="00E44703"/>
    <w:rsid w:val="00E47C56"/>
    <w:rsid w:val="00E50125"/>
    <w:rsid w:val="00E51405"/>
    <w:rsid w:val="00E51A9F"/>
    <w:rsid w:val="00E521FF"/>
    <w:rsid w:val="00E53271"/>
    <w:rsid w:val="00E53F77"/>
    <w:rsid w:val="00E54FB1"/>
    <w:rsid w:val="00E5500B"/>
    <w:rsid w:val="00E5564B"/>
    <w:rsid w:val="00E56D1E"/>
    <w:rsid w:val="00E578DA"/>
    <w:rsid w:val="00E603C0"/>
    <w:rsid w:val="00E63D30"/>
    <w:rsid w:val="00E64596"/>
    <w:rsid w:val="00E646E5"/>
    <w:rsid w:val="00E64AAC"/>
    <w:rsid w:val="00E64BBB"/>
    <w:rsid w:val="00E65D45"/>
    <w:rsid w:val="00E70CF9"/>
    <w:rsid w:val="00E713A4"/>
    <w:rsid w:val="00E717EA"/>
    <w:rsid w:val="00E718F2"/>
    <w:rsid w:val="00E72A90"/>
    <w:rsid w:val="00E7424D"/>
    <w:rsid w:val="00E763AC"/>
    <w:rsid w:val="00E8163D"/>
    <w:rsid w:val="00E81782"/>
    <w:rsid w:val="00E81FF9"/>
    <w:rsid w:val="00E835EA"/>
    <w:rsid w:val="00E84A9C"/>
    <w:rsid w:val="00E85BE3"/>
    <w:rsid w:val="00E861A5"/>
    <w:rsid w:val="00E86E13"/>
    <w:rsid w:val="00E8799E"/>
    <w:rsid w:val="00E90760"/>
    <w:rsid w:val="00E90BC7"/>
    <w:rsid w:val="00E913D5"/>
    <w:rsid w:val="00E91516"/>
    <w:rsid w:val="00E91E2F"/>
    <w:rsid w:val="00E921D1"/>
    <w:rsid w:val="00E92522"/>
    <w:rsid w:val="00E9427A"/>
    <w:rsid w:val="00E94641"/>
    <w:rsid w:val="00E94B4D"/>
    <w:rsid w:val="00E95129"/>
    <w:rsid w:val="00E95FD0"/>
    <w:rsid w:val="00E96F78"/>
    <w:rsid w:val="00EA01DB"/>
    <w:rsid w:val="00EA1EDE"/>
    <w:rsid w:val="00EA27E7"/>
    <w:rsid w:val="00EA323F"/>
    <w:rsid w:val="00EA47DB"/>
    <w:rsid w:val="00EA72CC"/>
    <w:rsid w:val="00EA75ED"/>
    <w:rsid w:val="00EB0C65"/>
    <w:rsid w:val="00EB132D"/>
    <w:rsid w:val="00EB2052"/>
    <w:rsid w:val="00EB33DB"/>
    <w:rsid w:val="00EB3470"/>
    <w:rsid w:val="00EB5C3C"/>
    <w:rsid w:val="00EB5E43"/>
    <w:rsid w:val="00EB6B72"/>
    <w:rsid w:val="00EB7D52"/>
    <w:rsid w:val="00EC0857"/>
    <w:rsid w:val="00EC09AD"/>
    <w:rsid w:val="00EC09FD"/>
    <w:rsid w:val="00EC30CB"/>
    <w:rsid w:val="00EC47DD"/>
    <w:rsid w:val="00EC5090"/>
    <w:rsid w:val="00EC64FC"/>
    <w:rsid w:val="00EC6AC2"/>
    <w:rsid w:val="00EC74E8"/>
    <w:rsid w:val="00EC7B0C"/>
    <w:rsid w:val="00ED0A67"/>
    <w:rsid w:val="00ED347F"/>
    <w:rsid w:val="00ED3ED9"/>
    <w:rsid w:val="00ED5351"/>
    <w:rsid w:val="00ED6B6F"/>
    <w:rsid w:val="00ED7C1D"/>
    <w:rsid w:val="00EE0252"/>
    <w:rsid w:val="00EE2CE9"/>
    <w:rsid w:val="00EE33DE"/>
    <w:rsid w:val="00EE438B"/>
    <w:rsid w:val="00EE49A8"/>
    <w:rsid w:val="00EE734D"/>
    <w:rsid w:val="00EE79C0"/>
    <w:rsid w:val="00EE7F54"/>
    <w:rsid w:val="00EF06FB"/>
    <w:rsid w:val="00EF114B"/>
    <w:rsid w:val="00EF1B4B"/>
    <w:rsid w:val="00EF2568"/>
    <w:rsid w:val="00EF375A"/>
    <w:rsid w:val="00EF3AEE"/>
    <w:rsid w:val="00EF3D5C"/>
    <w:rsid w:val="00EF40F1"/>
    <w:rsid w:val="00EF4BFE"/>
    <w:rsid w:val="00EF5CCC"/>
    <w:rsid w:val="00EF6760"/>
    <w:rsid w:val="00F01C35"/>
    <w:rsid w:val="00F02D3C"/>
    <w:rsid w:val="00F03547"/>
    <w:rsid w:val="00F03614"/>
    <w:rsid w:val="00F051F8"/>
    <w:rsid w:val="00F05A05"/>
    <w:rsid w:val="00F05A13"/>
    <w:rsid w:val="00F077BC"/>
    <w:rsid w:val="00F10369"/>
    <w:rsid w:val="00F118AE"/>
    <w:rsid w:val="00F11F8F"/>
    <w:rsid w:val="00F123F4"/>
    <w:rsid w:val="00F12F82"/>
    <w:rsid w:val="00F13BC4"/>
    <w:rsid w:val="00F14EAE"/>
    <w:rsid w:val="00F15437"/>
    <w:rsid w:val="00F16E60"/>
    <w:rsid w:val="00F1788D"/>
    <w:rsid w:val="00F17DF4"/>
    <w:rsid w:val="00F2100A"/>
    <w:rsid w:val="00F230B7"/>
    <w:rsid w:val="00F234C6"/>
    <w:rsid w:val="00F26392"/>
    <w:rsid w:val="00F26E04"/>
    <w:rsid w:val="00F275CB"/>
    <w:rsid w:val="00F3189A"/>
    <w:rsid w:val="00F31B0E"/>
    <w:rsid w:val="00F32D15"/>
    <w:rsid w:val="00F3300E"/>
    <w:rsid w:val="00F33D9B"/>
    <w:rsid w:val="00F34AC2"/>
    <w:rsid w:val="00F362A8"/>
    <w:rsid w:val="00F36396"/>
    <w:rsid w:val="00F40C43"/>
    <w:rsid w:val="00F41307"/>
    <w:rsid w:val="00F41958"/>
    <w:rsid w:val="00F420FC"/>
    <w:rsid w:val="00F428E4"/>
    <w:rsid w:val="00F4431F"/>
    <w:rsid w:val="00F4438D"/>
    <w:rsid w:val="00F44F03"/>
    <w:rsid w:val="00F47D42"/>
    <w:rsid w:val="00F50410"/>
    <w:rsid w:val="00F5079D"/>
    <w:rsid w:val="00F5106D"/>
    <w:rsid w:val="00F5316D"/>
    <w:rsid w:val="00F55217"/>
    <w:rsid w:val="00F57B70"/>
    <w:rsid w:val="00F6161B"/>
    <w:rsid w:val="00F62251"/>
    <w:rsid w:val="00F62D68"/>
    <w:rsid w:val="00F638EA"/>
    <w:rsid w:val="00F649B9"/>
    <w:rsid w:val="00F64C3C"/>
    <w:rsid w:val="00F65580"/>
    <w:rsid w:val="00F6676F"/>
    <w:rsid w:val="00F66D22"/>
    <w:rsid w:val="00F674D4"/>
    <w:rsid w:val="00F7005A"/>
    <w:rsid w:val="00F7031C"/>
    <w:rsid w:val="00F7084C"/>
    <w:rsid w:val="00F7322B"/>
    <w:rsid w:val="00F73BDD"/>
    <w:rsid w:val="00F73E36"/>
    <w:rsid w:val="00F741FF"/>
    <w:rsid w:val="00F75F0E"/>
    <w:rsid w:val="00F76167"/>
    <w:rsid w:val="00F76B59"/>
    <w:rsid w:val="00F77EA5"/>
    <w:rsid w:val="00F804D8"/>
    <w:rsid w:val="00F81DB6"/>
    <w:rsid w:val="00F8243A"/>
    <w:rsid w:val="00F832B5"/>
    <w:rsid w:val="00F86E58"/>
    <w:rsid w:val="00F8746C"/>
    <w:rsid w:val="00F874CE"/>
    <w:rsid w:val="00F90004"/>
    <w:rsid w:val="00F9113C"/>
    <w:rsid w:val="00F97F70"/>
    <w:rsid w:val="00FA0F5E"/>
    <w:rsid w:val="00FA1357"/>
    <w:rsid w:val="00FA5D8E"/>
    <w:rsid w:val="00FA5DB0"/>
    <w:rsid w:val="00FA6606"/>
    <w:rsid w:val="00FA7023"/>
    <w:rsid w:val="00FA70CC"/>
    <w:rsid w:val="00FB036B"/>
    <w:rsid w:val="00FB187C"/>
    <w:rsid w:val="00FB18DF"/>
    <w:rsid w:val="00FB31ED"/>
    <w:rsid w:val="00FB33F2"/>
    <w:rsid w:val="00FB5787"/>
    <w:rsid w:val="00FB5E51"/>
    <w:rsid w:val="00FB643D"/>
    <w:rsid w:val="00FB77A3"/>
    <w:rsid w:val="00FC1C84"/>
    <w:rsid w:val="00FC7AE7"/>
    <w:rsid w:val="00FD111B"/>
    <w:rsid w:val="00FD1B5E"/>
    <w:rsid w:val="00FD24A4"/>
    <w:rsid w:val="00FD2816"/>
    <w:rsid w:val="00FD3B50"/>
    <w:rsid w:val="00FD489F"/>
    <w:rsid w:val="00FD4AC1"/>
    <w:rsid w:val="00FD4B9E"/>
    <w:rsid w:val="00FD5016"/>
    <w:rsid w:val="00FD53CE"/>
    <w:rsid w:val="00FD564C"/>
    <w:rsid w:val="00FD576A"/>
    <w:rsid w:val="00FD59F3"/>
    <w:rsid w:val="00FD63D1"/>
    <w:rsid w:val="00FD6A60"/>
    <w:rsid w:val="00FD7415"/>
    <w:rsid w:val="00FD7F93"/>
    <w:rsid w:val="00FE0002"/>
    <w:rsid w:val="00FE0CE9"/>
    <w:rsid w:val="00FE2E98"/>
    <w:rsid w:val="00FE4B10"/>
    <w:rsid w:val="00FE5FA7"/>
    <w:rsid w:val="00FE6CDE"/>
    <w:rsid w:val="00FE6DB1"/>
    <w:rsid w:val="00FE6E7E"/>
    <w:rsid w:val="00FE75EF"/>
    <w:rsid w:val="00FF18C8"/>
    <w:rsid w:val="00FF1BD3"/>
    <w:rsid w:val="00FF31C9"/>
    <w:rsid w:val="00FF390A"/>
    <w:rsid w:val="00FF5510"/>
    <w:rsid w:val="00FF68F7"/>
    <w:rsid w:val="00FF6E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57"/>
    <w:rPr>
      <w:rFonts w:ascii="Times New Roman" w:hAnsi="Times New Roman"/>
      <w:sz w:val="24"/>
    </w:rPr>
  </w:style>
  <w:style w:type="paragraph" w:styleId="Heading1">
    <w:name w:val="heading 1"/>
    <w:basedOn w:val="Normal"/>
    <w:next w:val="Normal"/>
    <w:link w:val="Heading1Char"/>
    <w:uiPriority w:val="9"/>
    <w:qFormat/>
    <w:rsid w:val="006A1A78"/>
    <w:pPr>
      <w:spacing w:before="600" w:after="0" w:line="360" w:lineRule="auto"/>
      <w:ind w:firstLine="0"/>
      <w:outlineLvl w:val="0"/>
    </w:pPr>
    <w:rPr>
      <w:rFonts w:eastAsiaTheme="majorEastAsia" w:cstheme="majorBidi"/>
      <w:bCs/>
      <w:iCs/>
      <w:sz w:val="28"/>
      <w:szCs w:val="32"/>
    </w:rPr>
  </w:style>
  <w:style w:type="paragraph" w:styleId="Heading2">
    <w:name w:val="heading 2"/>
    <w:basedOn w:val="Normal"/>
    <w:next w:val="Normal"/>
    <w:link w:val="Heading2Char"/>
    <w:uiPriority w:val="9"/>
    <w:unhideWhenUsed/>
    <w:qFormat/>
    <w:rsid w:val="008A755E"/>
    <w:pPr>
      <w:spacing w:before="320" w:after="0" w:line="360" w:lineRule="auto"/>
      <w:ind w:firstLine="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8A755E"/>
    <w:pPr>
      <w:spacing w:before="320" w:after="0" w:line="360" w:lineRule="auto"/>
      <w:ind w:firstLine="0"/>
      <w:outlineLvl w:val="2"/>
    </w:pPr>
    <w:rPr>
      <w:rFonts w:eastAsiaTheme="majorEastAsia" w:cstheme="majorBidi"/>
      <w:b/>
      <w:bCs/>
      <w:i/>
      <w:iCs/>
      <w:szCs w:val="26"/>
    </w:rPr>
  </w:style>
  <w:style w:type="paragraph" w:styleId="Heading4">
    <w:name w:val="heading 4"/>
    <w:basedOn w:val="Normal"/>
    <w:next w:val="Normal"/>
    <w:link w:val="Heading4Char"/>
    <w:uiPriority w:val="9"/>
    <w:unhideWhenUsed/>
    <w:qFormat/>
    <w:rsid w:val="00145341"/>
    <w:pPr>
      <w:spacing w:before="280" w:after="0" w:line="360" w:lineRule="auto"/>
      <w:ind w:firstLine="0"/>
      <w:outlineLvl w:val="3"/>
    </w:pPr>
    <w:rPr>
      <w:rFonts w:eastAsiaTheme="majorEastAsia" w:cstheme="majorBidi"/>
      <w:bCs/>
      <w:i/>
      <w:iCs/>
      <w:szCs w:val="24"/>
    </w:rPr>
  </w:style>
  <w:style w:type="paragraph" w:styleId="Heading5">
    <w:name w:val="heading 5"/>
    <w:basedOn w:val="Normal"/>
    <w:next w:val="Normal"/>
    <w:link w:val="Heading5Char"/>
    <w:uiPriority w:val="9"/>
    <w:semiHidden/>
    <w:unhideWhenUsed/>
    <w:qFormat/>
    <w:rsid w:val="0003459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3459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3459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3459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3459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A78"/>
    <w:rPr>
      <w:rFonts w:ascii="Times New Roman" w:eastAsiaTheme="majorEastAsia" w:hAnsi="Times New Roman" w:cstheme="majorBidi"/>
      <w:bCs/>
      <w:iCs/>
      <w:sz w:val="28"/>
      <w:szCs w:val="32"/>
    </w:rPr>
  </w:style>
  <w:style w:type="paragraph" w:styleId="NoSpacing">
    <w:name w:val="No Spacing"/>
    <w:basedOn w:val="Normal"/>
    <w:uiPriority w:val="1"/>
    <w:qFormat/>
    <w:rsid w:val="00034594"/>
    <w:pPr>
      <w:spacing w:after="0" w:line="240" w:lineRule="auto"/>
      <w:ind w:firstLine="0"/>
    </w:pPr>
  </w:style>
  <w:style w:type="character" w:customStyle="1" w:styleId="Heading2Char">
    <w:name w:val="Heading 2 Char"/>
    <w:basedOn w:val="DefaultParagraphFont"/>
    <w:link w:val="Heading2"/>
    <w:uiPriority w:val="9"/>
    <w:rsid w:val="008A755E"/>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8A755E"/>
    <w:rPr>
      <w:rFonts w:ascii="Times New Roman" w:eastAsiaTheme="majorEastAsia" w:hAnsi="Times New Roman" w:cstheme="majorBidi"/>
      <w:b/>
      <w:bCs/>
      <w:i/>
      <w:iCs/>
      <w:sz w:val="24"/>
      <w:szCs w:val="26"/>
    </w:rPr>
  </w:style>
  <w:style w:type="character" w:customStyle="1" w:styleId="Heading4Char">
    <w:name w:val="Heading 4 Char"/>
    <w:basedOn w:val="DefaultParagraphFont"/>
    <w:link w:val="Heading4"/>
    <w:uiPriority w:val="9"/>
    <w:rsid w:val="00145341"/>
    <w:rPr>
      <w:rFonts w:ascii="Times New Roman" w:eastAsiaTheme="majorEastAsia" w:hAnsi="Times New Roman" w:cstheme="majorBidi"/>
      <w:bCs/>
      <w:i/>
      <w:iCs/>
      <w:sz w:val="24"/>
      <w:szCs w:val="24"/>
    </w:rPr>
  </w:style>
  <w:style w:type="paragraph" w:styleId="ListParagraph">
    <w:name w:val="List Paragraph"/>
    <w:basedOn w:val="Normal"/>
    <w:uiPriority w:val="34"/>
    <w:qFormat/>
    <w:rsid w:val="00034594"/>
    <w:pPr>
      <w:ind w:left="720"/>
      <w:contextualSpacing/>
    </w:pPr>
  </w:style>
  <w:style w:type="paragraph" w:customStyle="1" w:styleId="FrontMatter">
    <w:name w:val="Front Matter"/>
    <w:basedOn w:val="NoSpacing"/>
    <w:next w:val="Normal"/>
    <w:link w:val="FrontMatterChar"/>
    <w:rsid w:val="00EB7D52"/>
    <w:pPr>
      <w:spacing w:after="240"/>
    </w:pPr>
    <w:rPr>
      <w:b/>
      <w:sz w:val="28"/>
      <w:szCs w:val="28"/>
    </w:rPr>
  </w:style>
  <w:style w:type="character" w:customStyle="1" w:styleId="FrontMatterChar">
    <w:name w:val="Front Matter Char"/>
    <w:basedOn w:val="Heading1Char"/>
    <w:link w:val="FrontMatter"/>
    <w:rsid w:val="00EB7D52"/>
    <w:rPr>
      <w:rFonts w:ascii="Times New Roman" w:eastAsiaTheme="majorEastAsia" w:hAnsi="Times New Roman" w:cstheme="majorBidi"/>
      <w:b/>
      <w:bCs/>
      <w:iCs/>
      <w:caps/>
      <w:sz w:val="28"/>
      <w:szCs w:val="28"/>
      <w:lang w:eastAsia="en-US"/>
    </w:rPr>
  </w:style>
  <w:style w:type="character" w:customStyle="1" w:styleId="Heading5Char">
    <w:name w:val="Heading 5 Char"/>
    <w:basedOn w:val="DefaultParagraphFont"/>
    <w:link w:val="Heading5"/>
    <w:uiPriority w:val="9"/>
    <w:semiHidden/>
    <w:rsid w:val="0003459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3459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3459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3459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34594"/>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034594"/>
    <w:rPr>
      <w:b/>
      <w:bCs/>
      <w:sz w:val="18"/>
      <w:szCs w:val="18"/>
    </w:rPr>
  </w:style>
  <w:style w:type="table" w:styleId="TableGrid">
    <w:name w:val="Table Grid"/>
    <w:basedOn w:val="TableNormal"/>
    <w:uiPriority w:val="59"/>
    <w:rsid w:val="00952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3C75"/>
    <w:rPr>
      <w:color w:val="0000FF" w:themeColor="hyperlink"/>
      <w:u w:val="single"/>
    </w:rPr>
  </w:style>
  <w:style w:type="paragraph" w:styleId="BalloonText">
    <w:name w:val="Balloon Text"/>
    <w:basedOn w:val="Normal"/>
    <w:link w:val="BalloonTextChar"/>
    <w:uiPriority w:val="99"/>
    <w:semiHidden/>
    <w:unhideWhenUsed/>
    <w:rsid w:val="0094471F"/>
    <w:rPr>
      <w:rFonts w:ascii="Tahoma" w:hAnsi="Tahoma" w:cs="Tahoma"/>
      <w:sz w:val="16"/>
      <w:szCs w:val="16"/>
    </w:rPr>
  </w:style>
  <w:style w:type="character" w:customStyle="1" w:styleId="BalloonTextChar">
    <w:name w:val="Balloon Text Char"/>
    <w:basedOn w:val="DefaultParagraphFont"/>
    <w:link w:val="BalloonText"/>
    <w:uiPriority w:val="99"/>
    <w:semiHidden/>
    <w:rsid w:val="0094471F"/>
    <w:rPr>
      <w:rFonts w:ascii="Tahoma" w:hAnsi="Tahoma" w:cs="Tahoma"/>
      <w:sz w:val="16"/>
      <w:szCs w:val="16"/>
      <w:lang w:eastAsia="en-US"/>
    </w:rPr>
  </w:style>
  <w:style w:type="character" w:styleId="CommentReference">
    <w:name w:val="annotation reference"/>
    <w:basedOn w:val="DefaultParagraphFont"/>
    <w:uiPriority w:val="99"/>
    <w:semiHidden/>
    <w:unhideWhenUsed/>
    <w:rsid w:val="004229BC"/>
    <w:rPr>
      <w:sz w:val="18"/>
      <w:szCs w:val="18"/>
    </w:rPr>
  </w:style>
  <w:style w:type="paragraph" w:styleId="CommentText">
    <w:name w:val="annotation text"/>
    <w:basedOn w:val="Normal"/>
    <w:link w:val="CommentTextChar"/>
    <w:uiPriority w:val="99"/>
    <w:semiHidden/>
    <w:unhideWhenUsed/>
    <w:rsid w:val="004229BC"/>
    <w:rPr>
      <w:szCs w:val="24"/>
    </w:rPr>
  </w:style>
  <w:style w:type="character" w:customStyle="1" w:styleId="CommentTextChar">
    <w:name w:val="Comment Text Char"/>
    <w:basedOn w:val="DefaultParagraphFont"/>
    <w:link w:val="CommentText"/>
    <w:uiPriority w:val="99"/>
    <w:semiHidden/>
    <w:rsid w:val="004229BC"/>
    <w:rPr>
      <w:sz w:val="24"/>
      <w:szCs w:val="24"/>
      <w:lang w:eastAsia="en-US"/>
    </w:rPr>
  </w:style>
  <w:style w:type="paragraph" w:styleId="CommentSubject">
    <w:name w:val="annotation subject"/>
    <w:basedOn w:val="CommentText"/>
    <w:next w:val="CommentText"/>
    <w:link w:val="CommentSubjectChar"/>
    <w:uiPriority w:val="99"/>
    <w:semiHidden/>
    <w:unhideWhenUsed/>
    <w:rsid w:val="00D1130E"/>
    <w:rPr>
      <w:b/>
      <w:bCs/>
      <w:sz w:val="20"/>
      <w:szCs w:val="20"/>
    </w:rPr>
  </w:style>
  <w:style w:type="character" w:customStyle="1" w:styleId="CommentSubjectChar">
    <w:name w:val="Comment Subject Char"/>
    <w:basedOn w:val="CommentTextChar"/>
    <w:link w:val="CommentSubject"/>
    <w:uiPriority w:val="99"/>
    <w:semiHidden/>
    <w:rsid w:val="00D1130E"/>
    <w:rPr>
      <w:b/>
      <w:bCs/>
      <w:sz w:val="24"/>
      <w:szCs w:val="24"/>
      <w:lang w:eastAsia="en-US"/>
    </w:rPr>
  </w:style>
  <w:style w:type="paragraph" w:styleId="DocumentMap">
    <w:name w:val="Document Map"/>
    <w:basedOn w:val="Normal"/>
    <w:link w:val="DocumentMapChar"/>
    <w:uiPriority w:val="99"/>
    <w:semiHidden/>
    <w:unhideWhenUsed/>
    <w:rsid w:val="00C20852"/>
    <w:rPr>
      <w:rFonts w:ascii="Tahoma" w:hAnsi="Tahoma" w:cs="Tahoma"/>
      <w:sz w:val="16"/>
      <w:szCs w:val="16"/>
    </w:rPr>
  </w:style>
  <w:style w:type="character" w:customStyle="1" w:styleId="DocumentMapChar">
    <w:name w:val="Document Map Char"/>
    <w:basedOn w:val="DefaultParagraphFont"/>
    <w:link w:val="DocumentMap"/>
    <w:uiPriority w:val="99"/>
    <w:semiHidden/>
    <w:rsid w:val="00C20852"/>
    <w:rPr>
      <w:rFonts w:ascii="Tahoma" w:hAnsi="Tahoma" w:cs="Tahoma"/>
      <w:sz w:val="16"/>
      <w:szCs w:val="16"/>
      <w:lang w:eastAsia="en-US"/>
    </w:rPr>
  </w:style>
  <w:style w:type="paragraph" w:styleId="Header">
    <w:name w:val="header"/>
    <w:basedOn w:val="Normal"/>
    <w:link w:val="HeaderChar"/>
    <w:uiPriority w:val="99"/>
    <w:semiHidden/>
    <w:unhideWhenUsed/>
    <w:rsid w:val="00A77EB4"/>
    <w:pPr>
      <w:tabs>
        <w:tab w:val="center" w:pos="4513"/>
        <w:tab w:val="right" w:pos="9026"/>
      </w:tabs>
    </w:pPr>
  </w:style>
  <w:style w:type="character" w:customStyle="1" w:styleId="HeaderChar">
    <w:name w:val="Header Char"/>
    <w:basedOn w:val="DefaultParagraphFont"/>
    <w:link w:val="Header"/>
    <w:uiPriority w:val="99"/>
    <w:semiHidden/>
    <w:rsid w:val="00A77EB4"/>
    <w:rPr>
      <w:sz w:val="24"/>
      <w:szCs w:val="22"/>
      <w:lang w:eastAsia="en-US"/>
    </w:rPr>
  </w:style>
  <w:style w:type="paragraph" w:styleId="Footer">
    <w:name w:val="footer"/>
    <w:basedOn w:val="Normal"/>
    <w:link w:val="FooterChar"/>
    <w:uiPriority w:val="99"/>
    <w:unhideWhenUsed/>
    <w:rsid w:val="00A77EB4"/>
    <w:pPr>
      <w:tabs>
        <w:tab w:val="center" w:pos="4513"/>
        <w:tab w:val="right" w:pos="9026"/>
      </w:tabs>
    </w:pPr>
  </w:style>
  <w:style w:type="character" w:customStyle="1" w:styleId="FooterChar">
    <w:name w:val="Footer Char"/>
    <w:basedOn w:val="DefaultParagraphFont"/>
    <w:link w:val="Footer"/>
    <w:uiPriority w:val="99"/>
    <w:rsid w:val="00A77EB4"/>
    <w:rPr>
      <w:sz w:val="24"/>
      <w:szCs w:val="22"/>
      <w:lang w:eastAsia="en-US"/>
    </w:rPr>
  </w:style>
  <w:style w:type="character" w:styleId="PlaceholderText">
    <w:name w:val="Placeholder Text"/>
    <w:basedOn w:val="DefaultParagraphFont"/>
    <w:uiPriority w:val="99"/>
    <w:semiHidden/>
    <w:rsid w:val="00032CB6"/>
    <w:rPr>
      <w:color w:val="808080"/>
    </w:rPr>
  </w:style>
  <w:style w:type="paragraph" w:styleId="Title">
    <w:name w:val="Title"/>
    <w:basedOn w:val="Normal"/>
    <w:next w:val="Normal"/>
    <w:link w:val="TitleChar"/>
    <w:uiPriority w:val="10"/>
    <w:qFormat/>
    <w:rsid w:val="0003459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3459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34594"/>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034594"/>
    <w:rPr>
      <w:i/>
      <w:iCs/>
      <w:color w:val="808080" w:themeColor="text1" w:themeTint="7F"/>
      <w:spacing w:val="10"/>
      <w:sz w:val="24"/>
      <w:szCs w:val="24"/>
    </w:rPr>
  </w:style>
  <w:style w:type="character" w:styleId="Strong">
    <w:name w:val="Strong"/>
    <w:basedOn w:val="DefaultParagraphFont"/>
    <w:uiPriority w:val="22"/>
    <w:qFormat/>
    <w:rsid w:val="00034594"/>
    <w:rPr>
      <w:b/>
      <w:bCs/>
      <w:spacing w:val="0"/>
    </w:rPr>
  </w:style>
  <w:style w:type="character" w:styleId="Emphasis">
    <w:name w:val="Emphasis"/>
    <w:uiPriority w:val="20"/>
    <w:qFormat/>
    <w:rsid w:val="00034594"/>
    <w:rPr>
      <w:b/>
      <w:bCs/>
      <w:i/>
      <w:iCs/>
      <w:color w:val="auto"/>
    </w:rPr>
  </w:style>
  <w:style w:type="paragraph" w:styleId="Quote">
    <w:name w:val="Quote"/>
    <w:basedOn w:val="Normal"/>
    <w:next w:val="Normal"/>
    <w:link w:val="QuoteChar"/>
    <w:uiPriority w:val="29"/>
    <w:qFormat/>
    <w:rsid w:val="00034594"/>
    <w:rPr>
      <w:color w:val="5A5A5A" w:themeColor="text1" w:themeTint="A5"/>
    </w:rPr>
  </w:style>
  <w:style w:type="character" w:customStyle="1" w:styleId="QuoteChar">
    <w:name w:val="Quote Char"/>
    <w:basedOn w:val="DefaultParagraphFont"/>
    <w:link w:val="Quote"/>
    <w:uiPriority w:val="29"/>
    <w:rsid w:val="00034594"/>
    <w:rPr>
      <w:rFonts w:asciiTheme="minorHAnsi"/>
      <w:color w:val="5A5A5A" w:themeColor="text1" w:themeTint="A5"/>
    </w:rPr>
  </w:style>
  <w:style w:type="paragraph" w:styleId="IntenseQuote">
    <w:name w:val="Intense Quote"/>
    <w:basedOn w:val="Normal"/>
    <w:next w:val="Normal"/>
    <w:link w:val="IntenseQuoteChar"/>
    <w:uiPriority w:val="30"/>
    <w:qFormat/>
    <w:rsid w:val="0003459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34594"/>
    <w:rPr>
      <w:rFonts w:asciiTheme="majorHAnsi" w:eastAsiaTheme="majorEastAsia" w:hAnsiTheme="majorHAnsi" w:cstheme="majorBidi"/>
      <w:i/>
      <w:iCs/>
      <w:sz w:val="20"/>
      <w:szCs w:val="20"/>
    </w:rPr>
  </w:style>
  <w:style w:type="character" w:styleId="SubtleEmphasis">
    <w:name w:val="Subtle Emphasis"/>
    <w:uiPriority w:val="19"/>
    <w:qFormat/>
    <w:rsid w:val="00034594"/>
    <w:rPr>
      <w:i/>
      <w:iCs/>
      <w:color w:val="5A5A5A" w:themeColor="text1" w:themeTint="A5"/>
    </w:rPr>
  </w:style>
  <w:style w:type="character" w:styleId="IntenseEmphasis">
    <w:name w:val="Intense Emphasis"/>
    <w:uiPriority w:val="21"/>
    <w:qFormat/>
    <w:rsid w:val="00034594"/>
    <w:rPr>
      <w:b/>
      <w:bCs/>
      <w:i/>
      <w:iCs/>
      <w:color w:val="auto"/>
      <w:u w:val="single"/>
    </w:rPr>
  </w:style>
  <w:style w:type="character" w:styleId="SubtleReference">
    <w:name w:val="Subtle Reference"/>
    <w:uiPriority w:val="31"/>
    <w:qFormat/>
    <w:rsid w:val="00034594"/>
    <w:rPr>
      <w:smallCaps/>
    </w:rPr>
  </w:style>
  <w:style w:type="character" w:styleId="IntenseReference">
    <w:name w:val="Intense Reference"/>
    <w:uiPriority w:val="32"/>
    <w:qFormat/>
    <w:rsid w:val="00034594"/>
    <w:rPr>
      <w:b/>
      <w:bCs/>
      <w:smallCaps/>
      <w:color w:val="auto"/>
    </w:rPr>
  </w:style>
  <w:style w:type="character" w:styleId="BookTitle">
    <w:name w:val="Book Title"/>
    <w:uiPriority w:val="33"/>
    <w:qFormat/>
    <w:rsid w:val="0003459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34594"/>
    <w:pPr>
      <w:outlineLvl w:val="9"/>
    </w:pPr>
  </w:style>
  <w:style w:type="character" w:styleId="LineNumber">
    <w:name w:val="line number"/>
    <w:basedOn w:val="DefaultParagraphFont"/>
    <w:uiPriority w:val="99"/>
    <w:semiHidden/>
    <w:unhideWhenUsed/>
    <w:rsid w:val="00985EF7"/>
  </w:style>
  <w:style w:type="paragraph" w:styleId="Revision">
    <w:name w:val="Revision"/>
    <w:hidden/>
    <w:uiPriority w:val="99"/>
    <w:semiHidden/>
    <w:rsid w:val="009073AF"/>
    <w:pPr>
      <w:spacing w:after="0" w:line="240" w:lineRule="auto"/>
      <w:ind w:firstLine="0"/>
    </w:pPr>
    <w:rPr>
      <w:rFonts w:ascii="Times New Roman" w:hAnsi="Times New Roman"/>
      <w:sz w:val="24"/>
    </w:rPr>
  </w:style>
  <w:style w:type="character" w:styleId="FollowedHyperlink">
    <w:name w:val="FollowedHyperlink"/>
    <w:basedOn w:val="DefaultParagraphFont"/>
    <w:uiPriority w:val="99"/>
    <w:semiHidden/>
    <w:unhideWhenUsed/>
    <w:rsid w:val="004655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57"/>
    <w:rPr>
      <w:rFonts w:ascii="Times New Roman" w:hAnsi="Times New Roman"/>
      <w:sz w:val="24"/>
    </w:rPr>
  </w:style>
  <w:style w:type="paragraph" w:styleId="Heading1">
    <w:name w:val="heading 1"/>
    <w:basedOn w:val="Normal"/>
    <w:next w:val="Normal"/>
    <w:link w:val="Heading1Char"/>
    <w:uiPriority w:val="9"/>
    <w:qFormat/>
    <w:rsid w:val="006A1A78"/>
    <w:pPr>
      <w:spacing w:before="600" w:after="0" w:line="360" w:lineRule="auto"/>
      <w:ind w:firstLine="0"/>
      <w:outlineLvl w:val="0"/>
    </w:pPr>
    <w:rPr>
      <w:rFonts w:eastAsiaTheme="majorEastAsia" w:cstheme="majorBidi"/>
      <w:bCs/>
      <w:iCs/>
      <w:sz w:val="28"/>
      <w:szCs w:val="32"/>
    </w:rPr>
  </w:style>
  <w:style w:type="paragraph" w:styleId="Heading2">
    <w:name w:val="heading 2"/>
    <w:basedOn w:val="Normal"/>
    <w:next w:val="Normal"/>
    <w:link w:val="Heading2Char"/>
    <w:uiPriority w:val="9"/>
    <w:unhideWhenUsed/>
    <w:qFormat/>
    <w:rsid w:val="008A755E"/>
    <w:pPr>
      <w:spacing w:before="320" w:after="0" w:line="360" w:lineRule="auto"/>
      <w:ind w:firstLine="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8A755E"/>
    <w:pPr>
      <w:spacing w:before="320" w:after="0" w:line="360" w:lineRule="auto"/>
      <w:ind w:firstLine="0"/>
      <w:outlineLvl w:val="2"/>
    </w:pPr>
    <w:rPr>
      <w:rFonts w:eastAsiaTheme="majorEastAsia" w:cstheme="majorBidi"/>
      <w:b/>
      <w:bCs/>
      <w:i/>
      <w:iCs/>
      <w:szCs w:val="26"/>
    </w:rPr>
  </w:style>
  <w:style w:type="paragraph" w:styleId="Heading4">
    <w:name w:val="heading 4"/>
    <w:basedOn w:val="Normal"/>
    <w:next w:val="Normal"/>
    <w:link w:val="Heading4Char"/>
    <w:uiPriority w:val="9"/>
    <w:unhideWhenUsed/>
    <w:qFormat/>
    <w:rsid w:val="00145341"/>
    <w:pPr>
      <w:spacing w:before="280" w:after="0" w:line="360" w:lineRule="auto"/>
      <w:ind w:firstLine="0"/>
      <w:outlineLvl w:val="3"/>
    </w:pPr>
    <w:rPr>
      <w:rFonts w:eastAsiaTheme="majorEastAsia" w:cstheme="majorBidi"/>
      <w:bCs/>
      <w:i/>
      <w:iCs/>
      <w:szCs w:val="24"/>
    </w:rPr>
  </w:style>
  <w:style w:type="paragraph" w:styleId="Heading5">
    <w:name w:val="heading 5"/>
    <w:basedOn w:val="Normal"/>
    <w:next w:val="Normal"/>
    <w:link w:val="Heading5Char"/>
    <w:uiPriority w:val="9"/>
    <w:semiHidden/>
    <w:unhideWhenUsed/>
    <w:qFormat/>
    <w:rsid w:val="0003459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3459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3459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3459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3459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A78"/>
    <w:rPr>
      <w:rFonts w:ascii="Times New Roman" w:eastAsiaTheme="majorEastAsia" w:hAnsi="Times New Roman" w:cstheme="majorBidi"/>
      <w:bCs/>
      <w:iCs/>
      <w:sz w:val="28"/>
      <w:szCs w:val="32"/>
    </w:rPr>
  </w:style>
  <w:style w:type="paragraph" w:styleId="NoSpacing">
    <w:name w:val="No Spacing"/>
    <w:basedOn w:val="Normal"/>
    <w:uiPriority w:val="1"/>
    <w:qFormat/>
    <w:rsid w:val="00034594"/>
    <w:pPr>
      <w:spacing w:after="0" w:line="240" w:lineRule="auto"/>
      <w:ind w:firstLine="0"/>
    </w:pPr>
  </w:style>
  <w:style w:type="character" w:customStyle="1" w:styleId="Heading2Char">
    <w:name w:val="Heading 2 Char"/>
    <w:basedOn w:val="DefaultParagraphFont"/>
    <w:link w:val="Heading2"/>
    <w:uiPriority w:val="9"/>
    <w:rsid w:val="008A755E"/>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8A755E"/>
    <w:rPr>
      <w:rFonts w:ascii="Times New Roman" w:eastAsiaTheme="majorEastAsia" w:hAnsi="Times New Roman" w:cstheme="majorBidi"/>
      <w:b/>
      <w:bCs/>
      <w:i/>
      <w:iCs/>
      <w:sz w:val="24"/>
      <w:szCs w:val="26"/>
    </w:rPr>
  </w:style>
  <w:style w:type="character" w:customStyle="1" w:styleId="Heading4Char">
    <w:name w:val="Heading 4 Char"/>
    <w:basedOn w:val="DefaultParagraphFont"/>
    <w:link w:val="Heading4"/>
    <w:uiPriority w:val="9"/>
    <w:rsid w:val="00145341"/>
    <w:rPr>
      <w:rFonts w:ascii="Times New Roman" w:eastAsiaTheme="majorEastAsia" w:hAnsi="Times New Roman" w:cstheme="majorBidi"/>
      <w:bCs/>
      <w:i/>
      <w:iCs/>
      <w:sz w:val="24"/>
      <w:szCs w:val="24"/>
    </w:rPr>
  </w:style>
  <w:style w:type="paragraph" w:styleId="ListParagraph">
    <w:name w:val="List Paragraph"/>
    <w:basedOn w:val="Normal"/>
    <w:uiPriority w:val="34"/>
    <w:qFormat/>
    <w:rsid w:val="00034594"/>
    <w:pPr>
      <w:ind w:left="720"/>
      <w:contextualSpacing/>
    </w:pPr>
  </w:style>
  <w:style w:type="paragraph" w:customStyle="1" w:styleId="FrontMatter">
    <w:name w:val="Front Matter"/>
    <w:basedOn w:val="NoSpacing"/>
    <w:next w:val="Normal"/>
    <w:link w:val="FrontMatterChar"/>
    <w:rsid w:val="00EB7D52"/>
    <w:pPr>
      <w:spacing w:after="240"/>
    </w:pPr>
    <w:rPr>
      <w:b/>
      <w:sz w:val="28"/>
      <w:szCs w:val="28"/>
    </w:rPr>
  </w:style>
  <w:style w:type="character" w:customStyle="1" w:styleId="FrontMatterChar">
    <w:name w:val="Front Matter Char"/>
    <w:basedOn w:val="Heading1Char"/>
    <w:link w:val="FrontMatter"/>
    <w:rsid w:val="00EB7D52"/>
    <w:rPr>
      <w:rFonts w:ascii="Times New Roman" w:eastAsiaTheme="majorEastAsia" w:hAnsi="Times New Roman" w:cstheme="majorBidi"/>
      <w:b/>
      <w:bCs/>
      <w:iCs/>
      <w:caps/>
      <w:sz w:val="28"/>
      <w:szCs w:val="28"/>
      <w:lang w:eastAsia="en-US"/>
    </w:rPr>
  </w:style>
  <w:style w:type="character" w:customStyle="1" w:styleId="Heading5Char">
    <w:name w:val="Heading 5 Char"/>
    <w:basedOn w:val="DefaultParagraphFont"/>
    <w:link w:val="Heading5"/>
    <w:uiPriority w:val="9"/>
    <w:semiHidden/>
    <w:rsid w:val="0003459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3459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3459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3459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34594"/>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034594"/>
    <w:rPr>
      <w:b/>
      <w:bCs/>
      <w:sz w:val="18"/>
      <w:szCs w:val="18"/>
    </w:rPr>
  </w:style>
  <w:style w:type="table" w:styleId="TableGrid">
    <w:name w:val="Table Grid"/>
    <w:basedOn w:val="TableNormal"/>
    <w:uiPriority w:val="59"/>
    <w:rsid w:val="00952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3C75"/>
    <w:rPr>
      <w:color w:val="0000FF" w:themeColor="hyperlink"/>
      <w:u w:val="single"/>
    </w:rPr>
  </w:style>
  <w:style w:type="paragraph" w:styleId="BalloonText">
    <w:name w:val="Balloon Text"/>
    <w:basedOn w:val="Normal"/>
    <w:link w:val="BalloonTextChar"/>
    <w:uiPriority w:val="99"/>
    <w:semiHidden/>
    <w:unhideWhenUsed/>
    <w:rsid w:val="0094471F"/>
    <w:rPr>
      <w:rFonts w:ascii="Tahoma" w:hAnsi="Tahoma" w:cs="Tahoma"/>
      <w:sz w:val="16"/>
      <w:szCs w:val="16"/>
    </w:rPr>
  </w:style>
  <w:style w:type="character" w:customStyle="1" w:styleId="BalloonTextChar">
    <w:name w:val="Balloon Text Char"/>
    <w:basedOn w:val="DefaultParagraphFont"/>
    <w:link w:val="BalloonText"/>
    <w:uiPriority w:val="99"/>
    <w:semiHidden/>
    <w:rsid w:val="0094471F"/>
    <w:rPr>
      <w:rFonts w:ascii="Tahoma" w:hAnsi="Tahoma" w:cs="Tahoma"/>
      <w:sz w:val="16"/>
      <w:szCs w:val="16"/>
      <w:lang w:eastAsia="en-US"/>
    </w:rPr>
  </w:style>
  <w:style w:type="character" w:styleId="CommentReference">
    <w:name w:val="annotation reference"/>
    <w:basedOn w:val="DefaultParagraphFont"/>
    <w:uiPriority w:val="99"/>
    <w:semiHidden/>
    <w:unhideWhenUsed/>
    <w:rsid w:val="004229BC"/>
    <w:rPr>
      <w:sz w:val="18"/>
      <w:szCs w:val="18"/>
    </w:rPr>
  </w:style>
  <w:style w:type="paragraph" w:styleId="CommentText">
    <w:name w:val="annotation text"/>
    <w:basedOn w:val="Normal"/>
    <w:link w:val="CommentTextChar"/>
    <w:uiPriority w:val="99"/>
    <w:semiHidden/>
    <w:unhideWhenUsed/>
    <w:rsid w:val="004229BC"/>
    <w:rPr>
      <w:szCs w:val="24"/>
    </w:rPr>
  </w:style>
  <w:style w:type="character" w:customStyle="1" w:styleId="CommentTextChar">
    <w:name w:val="Comment Text Char"/>
    <w:basedOn w:val="DefaultParagraphFont"/>
    <w:link w:val="CommentText"/>
    <w:uiPriority w:val="99"/>
    <w:semiHidden/>
    <w:rsid w:val="004229BC"/>
    <w:rPr>
      <w:sz w:val="24"/>
      <w:szCs w:val="24"/>
      <w:lang w:eastAsia="en-US"/>
    </w:rPr>
  </w:style>
  <w:style w:type="paragraph" w:styleId="CommentSubject">
    <w:name w:val="annotation subject"/>
    <w:basedOn w:val="CommentText"/>
    <w:next w:val="CommentText"/>
    <w:link w:val="CommentSubjectChar"/>
    <w:uiPriority w:val="99"/>
    <w:semiHidden/>
    <w:unhideWhenUsed/>
    <w:rsid w:val="00D1130E"/>
    <w:rPr>
      <w:b/>
      <w:bCs/>
      <w:sz w:val="20"/>
      <w:szCs w:val="20"/>
    </w:rPr>
  </w:style>
  <w:style w:type="character" w:customStyle="1" w:styleId="CommentSubjectChar">
    <w:name w:val="Comment Subject Char"/>
    <w:basedOn w:val="CommentTextChar"/>
    <w:link w:val="CommentSubject"/>
    <w:uiPriority w:val="99"/>
    <w:semiHidden/>
    <w:rsid w:val="00D1130E"/>
    <w:rPr>
      <w:b/>
      <w:bCs/>
      <w:sz w:val="24"/>
      <w:szCs w:val="24"/>
      <w:lang w:eastAsia="en-US"/>
    </w:rPr>
  </w:style>
  <w:style w:type="paragraph" w:styleId="DocumentMap">
    <w:name w:val="Document Map"/>
    <w:basedOn w:val="Normal"/>
    <w:link w:val="DocumentMapChar"/>
    <w:uiPriority w:val="99"/>
    <w:semiHidden/>
    <w:unhideWhenUsed/>
    <w:rsid w:val="00C20852"/>
    <w:rPr>
      <w:rFonts w:ascii="Tahoma" w:hAnsi="Tahoma" w:cs="Tahoma"/>
      <w:sz w:val="16"/>
      <w:szCs w:val="16"/>
    </w:rPr>
  </w:style>
  <w:style w:type="character" w:customStyle="1" w:styleId="DocumentMapChar">
    <w:name w:val="Document Map Char"/>
    <w:basedOn w:val="DefaultParagraphFont"/>
    <w:link w:val="DocumentMap"/>
    <w:uiPriority w:val="99"/>
    <w:semiHidden/>
    <w:rsid w:val="00C20852"/>
    <w:rPr>
      <w:rFonts w:ascii="Tahoma" w:hAnsi="Tahoma" w:cs="Tahoma"/>
      <w:sz w:val="16"/>
      <w:szCs w:val="16"/>
      <w:lang w:eastAsia="en-US"/>
    </w:rPr>
  </w:style>
  <w:style w:type="paragraph" w:styleId="Header">
    <w:name w:val="header"/>
    <w:basedOn w:val="Normal"/>
    <w:link w:val="HeaderChar"/>
    <w:uiPriority w:val="99"/>
    <w:semiHidden/>
    <w:unhideWhenUsed/>
    <w:rsid w:val="00A77EB4"/>
    <w:pPr>
      <w:tabs>
        <w:tab w:val="center" w:pos="4513"/>
        <w:tab w:val="right" w:pos="9026"/>
      </w:tabs>
    </w:pPr>
  </w:style>
  <w:style w:type="character" w:customStyle="1" w:styleId="HeaderChar">
    <w:name w:val="Header Char"/>
    <w:basedOn w:val="DefaultParagraphFont"/>
    <w:link w:val="Header"/>
    <w:uiPriority w:val="99"/>
    <w:semiHidden/>
    <w:rsid w:val="00A77EB4"/>
    <w:rPr>
      <w:sz w:val="24"/>
      <w:szCs w:val="22"/>
      <w:lang w:eastAsia="en-US"/>
    </w:rPr>
  </w:style>
  <w:style w:type="paragraph" w:styleId="Footer">
    <w:name w:val="footer"/>
    <w:basedOn w:val="Normal"/>
    <w:link w:val="FooterChar"/>
    <w:uiPriority w:val="99"/>
    <w:unhideWhenUsed/>
    <w:rsid w:val="00A77EB4"/>
    <w:pPr>
      <w:tabs>
        <w:tab w:val="center" w:pos="4513"/>
        <w:tab w:val="right" w:pos="9026"/>
      </w:tabs>
    </w:pPr>
  </w:style>
  <w:style w:type="character" w:customStyle="1" w:styleId="FooterChar">
    <w:name w:val="Footer Char"/>
    <w:basedOn w:val="DefaultParagraphFont"/>
    <w:link w:val="Footer"/>
    <w:uiPriority w:val="99"/>
    <w:rsid w:val="00A77EB4"/>
    <w:rPr>
      <w:sz w:val="24"/>
      <w:szCs w:val="22"/>
      <w:lang w:eastAsia="en-US"/>
    </w:rPr>
  </w:style>
  <w:style w:type="character" w:styleId="PlaceholderText">
    <w:name w:val="Placeholder Text"/>
    <w:basedOn w:val="DefaultParagraphFont"/>
    <w:uiPriority w:val="99"/>
    <w:semiHidden/>
    <w:rsid w:val="00032CB6"/>
    <w:rPr>
      <w:color w:val="808080"/>
    </w:rPr>
  </w:style>
  <w:style w:type="paragraph" w:styleId="Title">
    <w:name w:val="Title"/>
    <w:basedOn w:val="Normal"/>
    <w:next w:val="Normal"/>
    <w:link w:val="TitleChar"/>
    <w:uiPriority w:val="10"/>
    <w:qFormat/>
    <w:rsid w:val="0003459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3459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34594"/>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034594"/>
    <w:rPr>
      <w:i/>
      <w:iCs/>
      <w:color w:val="808080" w:themeColor="text1" w:themeTint="7F"/>
      <w:spacing w:val="10"/>
      <w:sz w:val="24"/>
      <w:szCs w:val="24"/>
    </w:rPr>
  </w:style>
  <w:style w:type="character" w:styleId="Strong">
    <w:name w:val="Strong"/>
    <w:basedOn w:val="DefaultParagraphFont"/>
    <w:uiPriority w:val="22"/>
    <w:qFormat/>
    <w:rsid w:val="00034594"/>
    <w:rPr>
      <w:b/>
      <w:bCs/>
      <w:spacing w:val="0"/>
    </w:rPr>
  </w:style>
  <w:style w:type="character" w:styleId="Emphasis">
    <w:name w:val="Emphasis"/>
    <w:uiPriority w:val="20"/>
    <w:qFormat/>
    <w:rsid w:val="00034594"/>
    <w:rPr>
      <w:b/>
      <w:bCs/>
      <w:i/>
      <w:iCs/>
      <w:color w:val="auto"/>
    </w:rPr>
  </w:style>
  <w:style w:type="paragraph" w:styleId="Quote">
    <w:name w:val="Quote"/>
    <w:basedOn w:val="Normal"/>
    <w:next w:val="Normal"/>
    <w:link w:val="QuoteChar"/>
    <w:uiPriority w:val="29"/>
    <w:qFormat/>
    <w:rsid w:val="00034594"/>
    <w:rPr>
      <w:color w:val="5A5A5A" w:themeColor="text1" w:themeTint="A5"/>
    </w:rPr>
  </w:style>
  <w:style w:type="character" w:customStyle="1" w:styleId="QuoteChar">
    <w:name w:val="Quote Char"/>
    <w:basedOn w:val="DefaultParagraphFont"/>
    <w:link w:val="Quote"/>
    <w:uiPriority w:val="29"/>
    <w:rsid w:val="00034594"/>
    <w:rPr>
      <w:rFonts w:asciiTheme="minorHAnsi"/>
      <w:color w:val="5A5A5A" w:themeColor="text1" w:themeTint="A5"/>
    </w:rPr>
  </w:style>
  <w:style w:type="paragraph" w:styleId="IntenseQuote">
    <w:name w:val="Intense Quote"/>
    <w:basedOn w:val="Normal"/>
    <w:next w:val="Normal"/>
    <w:link w:val="IntenseQuoteChar"/>
    <w:uiPriority w:val="30"/>
    <w:qFormat/>
    <w:rsid w:val="0003459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34594"/>
    <w:rPr>
      <w:rFonts w:asciiTheme="majorHAnsi" w:eastAsiaTheme="majorEastAsia" w:hAnsiTheme="majorHAnsi" w:cstheme="majorBidi"/>
      <w:i/>
      <w:iCs/>
      <w:sz w:val="20"/>
      <w:szCs w:val="20"/>
    </w:rPr>
  </w:style>
  <w:style w:type="character" w:styleId="SubtleEmphasis">
    <w:name w:val="Subtle Emphasis"/>
    <w:uiPriority w:val="19"/>
    <w:qFormat/>
    <w:rsid w:val="00034594"/>
    <w:rPr>
      <w:i/>
      <w:iCs/>
      <w:color w:val="5A5A5A" w:themeColor="text1" w:themeTint="A5"/>
    </w:rPr>
  </w:style>
  <w:style w:type="character" w:styleId="IntenseEmphasis">
    <w:name w:val="Intense Emphasis"/>
    <w:uiPriority w:val="21"/>
    <w:qFormat/>
    <w:rsid w:val="00034594"/>
    <w:rPr>
      <w:b/>
      <w:bCs/>
      <w:i/>
      <w:iCs/>
      <w:color w:val="auto"/>
      <w:u w:val="single"/>
    </w:rPr>
  </w:style>
  <w:style w:type="character" w:styleId="SubtleReference">
    <w:name w:val="Subtle Reference"/>
    <w:uiPriority w:val="31"/>
    <w:qFormat/>
    <w:rsid w:val="00034594"/>
    <w:rPr>
      <w:smallCaps/>
    </w:rPr>
  </w:style>
  <w:style w:type="character" w:styleId="IntenseReference">
    <w:name w:val="Intense Reference"/>
    <w:uiPriority w:val="32"/>
    <w:qFormat/>
    <w:rsid w:val="00034594"/>
    <w:rPr>
      <w:b/>
      <w:bCs/>
      <w:smallCaps/>
      <w:color w:val="auto"/>
    </w:rPr>
  </w:style>
  <w:style w:type="character" w:styleId="BookTitle">
    <w:name w:val="Book Title"/>
    <w:uiPriority w:val="33"/>
    <w:qFormat/>
    <w:rsid w:val="0003459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34594"/>
    <w:pPr>
      <w:outlineLvl w:val="9"/>
    </w:pPr>
  </w:style>
  <w:style w:type="character" w:styleId="LineNumber">
    <w:name w:val="line number"/>
    <w:basedOn w:val="DefaultParagraphFont"/>
    <w:uiPriority w:val="99"/>
    <w:semiHidden/>
    <w:unhideWhenUsed/>
    <w:rsid w:val="00985EF7"/>
  </w:style>
  <w:style w:type="paragraph" w:styleId="Revision">
    <w:name w:val="Revision"/>
    <w:hidden/>
    <w:uiPriority w:val="99"/>
    <w:semiHidden/>
    <w:rsid w:val="009073AF"/>
    <w:pPr>
      <w:spacing w:after="0" w:line="240" w:lineRule="auto"/>
      <w:ind w:firstLine="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0897266">
      <w:bodyDiv w:val="1"/>
      <w:marLeft w:val="0"/>
      <w:marRight w:val="0"/>
      <w:marTop w:val="0"/>
      <w:marBottom w:val="0"/>
      <w:divBdr>
        <w:top w:val="none" w:sz="0" w:space="0" w:color="auto"/>
        <w:left w:val="none" w:sz="0" w:space="0" w:color="auto"/>
        <w:bottom w:val="none" w:sz="0" w:space="0" w:color="auto"/>
        <w:right w:val="none" w:sz="0" w:space="0" w:color="auto"/>
      </w:divBdr>
    </w:div>
    <w:div w:id="165438576">
      <w:bodyDiv w:val="1"/>
      <w:marLeft w:val="0"/>
      <w:marRight w:val="0"/>
      <w:marTop w:val="0"/>
      <w:marBottom w:val="0"/>
      <w:divBdr>
        <w:top w:val="none" w:sz="0" w:space="0" w:color="auto"/>
        <w:left w:val="none" w:sz="0" w:space="0" w:color="auto"/>
        <w:bottom w:val="none" w:sz="0" w:space="0" w:color="auto"/>
        <w:right w:val="none" w:sz="0" w:space="0" w:color="auto"/>
      </w:divBdr>
    </w:div>
    <w:div w:id="248271980">
      <w:bodyDiv w:val="1"/>
      <w:marLeft w:val="0"/>
      <w:marRight w:val="0"/>
      <w:marTop w:val="0"/>
      <w:marBottom w:val="0"/>
      <w:divBdr>
        <w:top w:val="none" w:sz="0" w:space="0" w:color="auto"/>
        <w:left w:val="none" w:sz="0" w:space="0" w:color="auto"/>
        <w:bottom w:val="none" w:sz="0" w:space="0" w:color="auto"/>
        <w:right w:val="none" w:sz="0" w:space="0" w:color="auto"/>
      </w:divBdr>
    </w:div>
    <w:div w:id="585265688">
      <w:bodyDiv w:val="1"/>
      <w:marLeft w:val="0"/>
      <w:marRight w:val="0"/>
      <w:marTop w:val="0"/>
      <w:marBottom w:val="0"/>
      <w:divBdr>
        <w:top w:val="none" w:sz="0" w:space="0" w:color="auto"/>
        <w:left w:val="none" w:sz="0" w:space="0" w:color="auto"/>
        <w:bottom w:val="none" w:sz="0" w:space="0" w:color="auto"/>
        <w:right w:val="none" w:sz="0" w:space="0" w:color="auto"/>
      </w:divBdr>
    </w:div>
    <w:div w:id="608850510">
      <w:bodyDiv w:val="1"/>
      <w:marLeft w:val="0"/>
      <w:marRight w:val="0"/>
      <w:marTop w:val="0"/>
      <w:marBottom w:val="0"/>
      <w:divBdr>
        <w:top w:val="none" w:sz="0" w:space="0" w:color="auto"/>
        <w:left w:val="none" w:sz="0" w:space="0" w:color="auto"/>
        <w:bottom w:val="none" w:sz="0" w:space="0" w:color="auto"/>
        <w:right w:val="none" w:sz="0" w:space="0" w:color="auto"/>
      </w:divBdr>
    </w:div>
    <w:div w:id="1217280923">
      <w:bodyDiv w:val="1"/>
      <w:marLeft w:val="0"/>
      <w:marRight w:val="0"/>
      <w:marTop w:val="0"/>
      <w:marBottom w:val="0"/>
      <w:divBdr>
        <w:top w:val="none" w:sz="0" w:space="0" w:color="auto"/>
        <w:left w:val="none" w:sz="0" w:space="0" w:color="auto"/>
        <w:bottom w:val="none" w:sz="0" w:space="0" w:color="auto"/>
        <w:right w:val="none" w:sz="0" w:space="0" w:color="auto"/>
      </w:divBdr>
    </w:div>
    <w:div w:id="1456675192">
      <w:bodyDiv w:val="1"/>
      <w:marLeft w:val="0"/>
      <w:marRight w:val="0"/>
      <w:marTop w:val="0"/>
      <w:marBottom w:val="0"/>
      <w:divBdr>
        <w:top w:val="none" w:sz="0" w:space="0" w:color="auto"/>
        <w:left w:val="none" w:sz="0" w:space="0" w:color="auto"/>
        <w:bottom w:val="none" w:sz="0" w:space="0" w:color="auto"/>
        <w:right w:val="none" w:sz="0" w:space="0" w:color="auto"/>
      </w:divBdr>
    </w:div>
    <w:div w:id="1677073766">
      <w:bodyDiv w:val="1"/>
      <w:marLeft w:val="0"/>
      <w:marRight w:val="0"/>
      <w:marTop w:val="0"/>
      <w:marBottom w:val="0"/>
      <w:divBdr>
        <w:top w:val="none" w:sz="0" w:space="0" w:color="auto"/>
        <w:left w:val="none" w:sz="0" w:space="0" w:color="auto"/>
        <w:bottom w:val="none" w:sz="0" w:space="0" w:color="auto"/>
        <w:right w:val="none" w:sz="0" w:space="0" w:color="auto"/>
      </w:divBdr>
      <w:divsChild>
        <w:div w:id="201789193">
          <w:marLeft w:val="547"/>
          <w:marRight w:val="0"/>
          <w:marTop w:val="0"/>
          <w:marBottom w:val="0"/>
          <w:divBdr>
            <w:top w:val="none" w:sz="0" w:space="0" w:color="auto"/>
            <w:left w:val="none" w:sz="0" w:space="0" w:color="auto"/>
            <w:bottom w:val="none" w:sz="0" w:space="0" w:color="auto"/>
            <w:right w:val="none" w:sz="0" w:space="0" w:color="auto"/>
          </w:divBdr>
        </w:div>
        <w:div w:id="665672796">
          <w:marLeft w:val="720"/>
          <w:marRight w:val="0"/>
          <w:marTop w:val="0"/>
          <w:marBottom w:val="0"/>
          <w:divBdr>
            <w:top w:val="none" w:sz="0" w:space="0" w:color="auto"/>
            <w:left w:val="none" w:sz="0" w:space="0" w:color="auto"/>
            <w:bottom w:val="none" w:sz="0" w:space="0" w:color="auto"/>
            <w:right w:val="none" w:sz="0" w:space="0" w:color="auto"/>
          </w:divBdr>
        </w:div>
        <w:div w:id="1521167870">
          <w:marLeft w:val="720"/>
          <w:marRight w:val="0"/>
          <w:marTop w:val="0"/>
          <w:marBottom w:val="0"/>
          <w:divBdr>
            <w:top w:val="none" w:sz="0" w:space="0" w:color="auto"/>
            <w:left w:val="none" w:sz="0" w:space="0" w:color="auto"/>
            <w:bottom w:val="none" w:sz="0" w:space="0" w:color="auto"/>
            <w:right w:val="none" w:sz="0" w:space="0" w:color="auto"/>
          </w:divBdr>
        </w:div>
        <w:div w:id="2042172171">
          <w:marLeft w:val="720"/>
          <w:marRight w:val="0"/>
          <w:marTop w:val="0"/>
          <w:marBottom w:val="0"/>
          <w:divBdr>
            <w:top w:val="none" w:sz="0" w:space="0" w:color="auto"/>
            <w:left w:val="none" w:sz="0" w:space="0" w:color="auto"/>
            <w:bottom w:val="none" w:sz="0" w:space="0" w:color="auto"/>
            <w:right w:val="none" w:sz="0" w:space="0" w:color="auto"/>
          </w:divBdr>
        </w:div>
      </w:divsChild>
    </w:div>
    <w:div w:id="1838693915">
      <w:bodyDiv w:val="1"/>
      <w:marLeft w:val="0"/>
      <w:marRight w:val="0"/>
      <w:marTop w:val="0"/>
      <w:marBottom w:val="0"/>
      <w:divBdr>
        <w:top w:val="none" w:sz="0" w:space="0" w:color="auto"/>
        <w:left w:val="none" w:sz="0" w:space="0" w:color="auto"/>
        <w:bottom w:val="none" w:sz="0" w:space="0" w:color="auto"/>
        <w:right w:val="none" w:sz="0" w:space="0" w:color="auto"/>
      </w:divBdr>
    </w:div>
    <w:div w:id="1905136770">
      <w:bodyDiv w:val="1"/>
      <w:marLeft w:val="0"/>
      <w:marRight w:val="0"/>
      <w:marTop w:val="0"/>
      <w:marBottom w:val="0"/>
      <w:divBdr>
        <w:top w:val="none" w:sz="0" w:space="0" w:color="auto"/>
        <w:left w:val="none" w:sz="0" w:space="0" w:color="auto"/>
        <w:bottom w:val="none" w:sz="0" w:space="0" w:color="auto"/>
        <w:right w:val="none" w:sz="0" w:space="0" w:color="auto"/>
      </w:divBdr>
      <w:divsChild>
        <w:div w:id="651641622">
          <w:marLeft w:val="720"/>
          <w:marRight w:val="0"/>
          <w:marTop w:val="0"/>
          <w:marBottom w:val="0"/>
          <w:divBdr>
            <w:top w:val="none" w:sz="0" w:space="0" w:color="auto"/>
            <w:left w:val="none" w:sz="0" w:space="0" w:color="auto"/>
            <w:bottom w:val="none" w:sz="0" w:space="0" w:color="auto"/>
            <w:right w:val="none" w:sz="0" w:space="0" w:color="auto"/>
          </w:divBdr>
        </w:div>
        <w:div w:id="912618046">
          <w:marLeft w:val="720"/>
          <w:marRight w:val="0"/>
          <w:marTop w:val="0"/>
          <w:marBottom w:val="0"/>
          <w:divBdr>
            <w:top w:val="none" w:sz="0" w:space="0" w:color="auto"/>
            <w:left w:val="none" w:sz="0" w:space="0" w:color="auto"/>
            <w:bottom w:val="none" w:sz="0" w:space="0" w:color="auto"/>
            <w:right w:val="none" w:sz="0" w:space="0" w:color="auto"/>
          </w:divBdr>
        </w:div>
        <w:div w:id="1881555325">
          <w:marLeft w:val="547"/>
          <w:marRight w:val="0"/>
          <w:marTop w:val="0"/>
          <w:marBottom w:val="0"/>
          <w:divBdr>
            <w:top w:val="none" w:sz="0" w:space="0" w:color="auto"/>
            <w:left w:val="none" w:sz="0" w:space="0" w:color="auto"/>
            <w:bottom w:val="none" w:sz="0" w:space="0" w:color="auto"/>
            <w:right w:val="none" w:sz="0" w:space="0" w:color="auto"/>
          </w:divBdr>
        </w:div>
      </w:divsChild>
    </w:div>
    <w:div w:id="1977904108">
      <w:bodyDiv w:val="1"/>
      <w:marLeft w:val="0"/>
      <w:marRight w:val="0"/>
      <w:marTop w:val="0"/>
      <w:marBottom w:val="0"/>
      <w:divBdr>
        <w:top w:val="none" w:sz="0" w:space="0" w:color="auto"/>
        <w:left w:val="none" w:sz="0" w:space="0" w:color="auto"/>
        <w:bottom w:val="none" w:sz="0" w:space="0" w:color="auto"/>
        <w:right w:val="none" w:sz="0" w:space="0" w:color="auto"/>
      </w:divBdr>
    </w:div>
    <w:div w:id="2096701036">
      <w:bodyDiv w:val="1"/>
      <w:marLeft w:val="0"/>
      <w:marRight w:val="0"/>
      <w:marTop w:val="0"/>
      <w:marBottom w:val="0"/>
      <w:divBdr>
        <w:top w:val="none" w:sz="0" w:space="0" w:color="auto"/>
        <w:left w:val="none" w:sz="0" w:space="0" w:color="auto"/>
        <w:bottom w:val="none" w:sz="0" w:space="0" w:color="auto"/>
        <w:right w:val="none" w:sz="0" w:space="0" w:color="auto"/>
      </w:divBdr>
    </w:div>
    <w:div w:id="20980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 C Wallace</dc:creator>
  <cp:lastModifiedBy>Andrea P C Wallace</cp:lastModifiedBy>
  <cp:revision>79</cp:revision>
  <cp:lastPrinted>2012-05-07T00:47:00Z</cp:lastPrinted>
  <dcterms:created xsi:type="dcterms:W3CDTF">2012-05-16T04:39:00Z</dcterms:created>
  <dcterms:modified xsi:type="dcterms:W3CDTF">2015-03-26T19:15:00Z</dcterms:modified>
</cp:coreProperties>
</file>