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B7BB5" w14:textId="50A70778" w:rsidR="00FB1DDF" w:rsidRPr="00B76739" w:rsidRDefault="00FB1DDF" w:rsidP="00FB1DDF">
      <w:pPr>
        <w:rPr>
          <w:rFonts w:asciiTheme="majorHAnsi" w:eastAsia="ＭＳ ゴシック" w:hAnsiTheme="majorHAnsi" w:cstheme="majorHAnsi"/>
          <w:b/>
          <w:kern w:val="0"/>
          <w:sz w:val="24"/>
          <w:szCs w:val="24"/>
        </w:rPr>
      </w:pPr>
      <w:r w:rsidRPr="00B76739">
        <w:rPr>
          <w:rFonts w:asciiTheme="majorHAnsi" w:eastAsia="ＭＳ ゴシック" w:hAnsiTheme="majorHAnsi" w:cstheme="majorHAnsi"/>
          <w:b/>
          <w:kern w:val="0"/>
          <w:sz w:val="24"/>
          <w:szCs w:val="24"/>
        </w:rPr>
        <w:t>S1</w:t>
      </w:r>
      <w:r w:rsidR="005D4A82">
        <w:rPr>
          <w:rFonts w:asciiTheme="majorHAnsi" w:eastAsia="ＭＳ ゴシック" w:hAnsiTheme="majorHAnsi" w:cstheme="majorHAnsi"/>
          <w:b/>
          <w:kern w:val="0"/>
          <w:sz w:val="24"/>
          <w:szCs w:val="24"/>
        </w:rPr>
        <w:t xml:space="preserve"> Table.</w:t>
      </w:r>
      <w:bookmarkStart w:id="0" w:name="_GoBack"/>
      <w:bookmarkEnd w:id="0"/>
    </w:p>
    <w:p w14:paraId="69F8BC64" w14:textId="77777777" w:rsidR="00B76739" w:rsidRPr="00FB6F5B" w:rsidRDefault="00B76739" w:rsidP="00FB1DDF">
      <w:pPr>
        <w:rPr>
          <w:rFonts w:ascii="Times" w:eastAsia="ＭＳ ゴシック" w:hAnsi="Times" w:cstheme="majorHAnsi"/>
          <w:b/>
          <w:kern w:val="0"/>
        </w:rPr>
      </w:pPr>
    </w:p>
    <w:tbl>
      <w:tblPr>
        <w:tblStyle w:val="a5"/>
        <w:tblW w:w="8613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800"/>
        <w:gridCol w:w="1701"/>
        <w:gridCol w:w="2460"/>
        <w:gridCol w:w="2126"/>
      </w:tblGrid>
      <w:tr w:rsidR="00FB1DDF" w:rsidRPr="008730A5" w14:paraId="3E4E3837" w14:textId="77777777" w:rsidTr="002A5D61">
        <w:trPr>
          <w:jc w:val="center"/>
        </w:trPr>
        <w:tc>
          <w:tcPr>
            <w:tcW w:w="959" w:type="dxa"/>
          </w:tcPr>
          <w:p w14:paraId="1DA5A539" w14:textId="77777777" w:rsidR="00FB1DDF" w:rsidRPr="008730A5" w:rsidRDefault="00FB1DDF" w:rsidP="002A5D61">
            <w:pPr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</w:p>
        </w:tc>
        <w:tc>
          <w:tcPr>
            <w:tcW w:w="567" w:type="dxa"/>
          </w:tcPr>
          <w:p w14:paraId="76C046B5" w14:textId="77777777" w:rsidR="00FB1DDF" w:rsidRPr="008730A5" w:rsidRDefault="00FB1DDF" w:rsidP="002A5D61">
            <w:pPr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Age</w:t>
            </w:r>
          </w:p>
        </w:tc>
        <w:tc>
          <w:tcPr>
            <w:tcW w:w="800" w:type="dxa"/>
          </w:tcPr>
          <w:p w14:paraId="49658723" w14:textId="77777777" w:rsidR="00FB1DDF" w:rsidRPr="008730A5" w:rsidRDefault="00FB1DDF" w:rsidP="002A5D61">
            <w:pPr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Gender</w:t>
            </w:r>
          </w:p>
        </w:tc>
        <w:tc>
          <w:tcPr>
            <w:tcW w:w="1701" w:type="dxa"/>
          </w:tcPr>
          <w:p w14:paraId="56FE2D71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Fonts w:asciiTheme="majorHAnsi" w:hAnsiTheme="majorHAnsi" w:cstheme="majorHAnsi"/>
                <w:kern w:val="0"/>
                <w:sz w:val="16"/>
                <w:szCs w:val="16"/>
              </w:rPr>
              <w:t>Operative procedure</w:t>
            </w:r>
          </w:p>
        </w:tc>
        <w:tc>
          <w:tcPr>
            <w:tcW w:w="2460" w:type="dxa"/>
          </w:tcPr>
          <w:p w14:paraId="70223F2F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Fonts w:asciiTheme="majorHAnsi" w:eastAsia="Times New Roman" w:hAnsiTheme="majorHAnsi" w:cstheme="majorHAnsi"/>
                <w:sz w:val="16"/>
                <w:szCs w:val="16"/>
              </w:rPr>
              <w:t>LNGFR</w:t>
            </w:r>
            <w:r w:rsidRPr="008730A5">
              <w:rPr>
                <w:rFonts w:asciiTheme="majorHAnsi" w:eastAsia="Times New Roman" w:hAnsiTheme="majorHAnsi" w:cstheme="majorHAnsi"/>
                <w:sz w:val="16"/>
                <w:szCs w:val="16"/>
                <w:vertAlign w:val="superscript"/>
              </w:rPr>
              <w:t>+</w:t>
            </w:r>
            <w:r w:rsidRPr="008730A5">
              <w:rPr>
                <w:rFonts w:asciiTheme="majorHAnsi" w:eastAsia="Times New Roman" w:hAnsiTheme="majorHAnsi" w:cstheme="majorHAnsi"/>
                <w:sz w:val="16"/>
                <w:szCs w:val="16"/>
              </w:rPr>
              <w:t>THY-1</w:t>
            </w:r>
            <w:r w:rsidRPr="008730A5">
              <w:rPr>
                <w:rFonts w:asciiTheme="majorHAnsi" w:eastAsia="Times New Roman" w:hAnsiTheme="majorHAnsi" w:cstheme="majorHAnsi"/>
                <w:sz w:val="16"/>
                <w:szCs w:val="16"/>
                <w:vertAlign w:val="superscript"/>
              </w:rPr>
              <w:t xml:space="preserve">+ </w:t>
            </w:r>
            <w:r w:rsidRPr="008730A5">
              <w:rPr>
                <w:rFonts w:asciiTheme="majorHAnsi" w:hAnsiTheme="majorHAnsi" w:cstheme="majorHAnsi"/>
                <w:kern w:val="0"/>
                <w:sz w:val="16"/>
                <w:szCs w:val="16"/>
              </w:rPr>
              <w:t>population ratio</w:t>
            </w:r>
          </w:p>
        </w:tc>
        <w:tc>
          <w:tcPr>
            <w:tcW w:w="2126" w:type="dxa"/>
          </w:tcPr>
          <w:p w14:paraId="6CDEE6EE" w14:textId="77777777" w:rsidR="00FB1DDF" w:rsidRPr="008730A5" w:rsidRDefault="00FB1DDF" w:rsidP="002A5D61">
            <w:pPr>
              <w:jc w:val="center"/>
              <w:rPr>
                <w:rFonts w:asciiTheme="majorHAnsi" w:hAnsiTheme="majorHAnsi" w:cstheme="majorHAnsi"/>
                <w:kern w:val="0"/>
                <w:sz w:val="16"/>
                <w:szCs w:val="16"/>
              </w:rPr>
            </w:pPr>
            <w:r w:rsidRPr="008730A5">
              <w:rPr>
                <w:rFonts w:asciiTheme="majorHAnsi" w:hAnsiTheme="majorHAnsi" w:cstheme="majorHAnsi"/>
                <w:kern w:val="0"/>
                <w:sz w:val="16"/>
                <w:szCs w:val="16"/>
              </w:rPr>
              <w:t>Sorted cell number</w:t>
            </w:r>
            <w:r>
              <w:rPr>
                <w:rFonts w:asciiTheme="majorHAnsi" w:hAnsiTheme="majorHAnsi" w:cstheme="majorHAnsi"/>
                <w:kern w:val="0"/>
                <w:sz w:val="16"/>
                <w:szCs w:val="16"/>
              </w:rPr>
              <w:t xml:space="preserve"> (cells)</w:t>
            </w:r>
          </w:p>
        </w:tc>
      </w:tr>
      <w:tr w:rsidR="00FB1DDF" w:rsidRPr="008730A5" w14:paraId="618DFBF7" w14:textId="77777777" w:rsidTr="002A5D61">
        <w:trPr>
          <w:jc w:val="center"/>
        </w:trPr>
        <w:tc>
          <w:tcPr>
            <w:tcW w:w="959" w:type="dxa"/>
          </w:tcPr>
          <w:p w14:paraId="59CF6447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Donor 1</w:t>
            </w:r>
          </w:p>
        </w:tc>
        <w:tc>
          <w:tcPr>
            <w:tcW w:w="567" w:type="dxa"/>
          </w:tcPr>
          <w:p w14:paraId="0446F0E2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72</w:t>
            </w:r>
          </w:p>
        </w:tc>
        <w:tc>
          <w:tcPr>
            <w:tcW w:w="800" w:type="dxa"/>
          </w:tcPr>
          <w:p w14:paraId="3093AF99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Female</w:t>
            </w:r>
          </w:p>
        </w:tc>
        <w:tc>
          <w:tcPr>
            <w:tcW w:w="1701" w:type="dxa"/>
          </w:tcPr>
          <w:p w14:paraId="2CC43B7A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Style w:val="headword"/>
                <w:rFonts w:asciiTheme="majorHAnsi" w:eastAsia="Times New Roman" w:hAnsiTheme="majorHAnsi" w:cstheme="majorHAnsi"/>
                <w:sz w:val="16"/>
                <w:szCs w:val="16"/>
              </w:rPr>
              <w:t>Osteoarthritis</w:t>
            </w:r>
          </w:p>
        </w:tc>
        <w:tc>
          <w:tcPr>
            <w:tcW w:w="2460" w:type="dxa"/>
          </w:tcPr>
          <w:p w14:paraId="7F2A8850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BM: 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>1.81%</w:t>
            </w: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,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</w:t>
            </w: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SYN: 2.52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>%</w:t>
            </w:r>
          </w:p>
        </w:tc>
        <w:tc>
          <w:tcPr>
            <w:tcW w:w="2126" w:type="dxa"/>
          </w:tcPr>
          <w:p w14:paraId="1DBC72D4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BM: 6000, </w:t>
            </w: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SYN: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</w:t>
            </w: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8000</w:t>
            </w:r>
          </w:p>
        </w:tc>
      </w:tr>
      <w:tr w:rsidR="00FB1DDF" w:rsidRPr="008730A5" w14:paraId="414A4DAC" w14:textId="77777777" w:rsidTr="002A5D61">
        <w:trPr>
          <w:jc w:val="center"/>
        </w:trPr>
        <w:tc>
          <w:tcPr>
            <w:tcW w:w="959" w:type="dxa"/>
          </w:tcPr>
          <w:p w14:paraId="1F08217A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Donor 2</w:t>
            </w:r>
          </w:p>
        </w:tc>
        <w:tc>
          <w:tcPr>
            <w:tcW w:w="567" w:type="dxa"/>
          </w:tcPr>
          <w:p w14:paraId="15F90AA2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70</w:t>
            </w:r>
          </w:p>
        </w:tc>
        <w:tc>
          <w:tcPr>
            <w:tcW w:w="800" w:type="dxa"/>
          </w:tcPr>
          <w:p w14:paraId="0E199D01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Female</w:t>
            </w:r>
          </w:p>
        </w:tc>
        <w:tc>
          <w:tcPr>
            <w:tcW w:w="1701" w:type="dxa"/>
          </w:tcPr>
          <w:p w14:paraId="07A8F307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Style w:val="headword"/>
                <w:rFonts w:asciiTheme="majorHAnsi" w:eastAsia="Times New Roman" w:hAnsiTheme="majorHAnsi" w:cstheme="majorHAnsi"/>
                <w:sz w:val="16"/>
                <w:szCs w:val="16"/>
              </w:rPr>
              <w:t>Osteoarthritis</w:t>
            </w:r>
          </w:p>
        </w:tc>
        <w:tc>
          <w:tcPr>
            <w:tcW w:w="2460" w:type="dxa"/>
          </w:tcPr>
          <w:p w14:paraId="778007D7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BM: 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>1.19%</w:t>
            </w: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,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</w:t>
            </w: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SYN: 2.43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>%</w:t>
            </w:r>
          </w:p>
        </w:tc>
        <w:tc>
          <w:tcPr>
            <w:tcW w:w="2126" w:type="dxa"/>
          </w:tcPr>
          <w:p w14:paraId="05B9BB12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—</w:t>
            </w:r>
          </w:p>
        </w:tc>
      </w:tr>
      <w:tr w:rsidR="00FB1DDF" w:rsidRPr="008730A5" w14:paraId="0F453059" w14:textId="77777777" w:rsidTr="002A5D61">
        <w:trPr>
          <w:jc w:val="center"/>
        </w:trPr>
        <w:tc>
          <w:tcPr>
            <w:tcW w:w="959" w:type="dxa"/>
          </w:tcPr>
          <w:p w14:paraId="5A9298CC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Donor 3</w:t>
            </w:r>
          </w:p>
        </w:tc>
        <w:tc>
          <w:tcPr>
            <w:tcW w:w="567" w:type="dxa"/>
          </w:tcPr>
          <w:p w14:paraId="44FCB7BB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79</w:t>
            </w:r>
          </w:p>
        </w:tc>
        <w:tc>
          <w:tcPr>
            <w:tcW w:w="800" w:type="dxa"/>
          </w:tcPr>
          <w:p w14:paraId="2E2150CF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Female</w:t>
            </w:r>
          </w:p>
        </w:tc>
        <w:tc>
          <w:tcPr>
            <w:tcW w:w="1701" w:type="dxa"/>
          </w:tcPr>
          <w:p w14:paraId="4F25E0CD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Style w:val="headword"/>
                <w:rFonts w:asciiTheme="majorHAnsi" w:eastAsia="Times New Roman" w:hAnsiTheme="majorHAnsi" w:cstheme="majorHAnsi"/>
                <w:sz w:val="16"/>
                <w:szCs w:val="16"/>
              </w:rPr>
              <w:t>Osteoarthritis</w:t>
            </w:r>
          </w:p>
        </w:tc>
        <w:tc>
          <w:tcPr>
            <w:tcW w:w="2460" w:type="dxa"/>
          </w:tcPr>
          <w:p w14:paraId="7B2DFCE0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BM: 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>1.68%</w:t>
            </w: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,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</w:t>
            </w: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SYN: 3.15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>%</w:t>
            </w:r>
          </w:p>
        </w:tc>
        <w:tc>
          <w:tcPr>
            <w:tcW w:w="2126" w:type="dxa"/>
          </w:tcPr>
          <w:p w14:paraId="2E4B0680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BM: 3508, </w:t>
            </w: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SYN: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</w:t>
            </w: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9995</w:t>
            </w:r>
          </w:p>
        </w:tc>
      </w:tr>
      <w:tr w:rsidR="00FB1DDF" w:rsidRPr="008730A5" w14:paraId="22A028F0" w14:textId="77777777" w:rsidTr="002A5D61">
        <w:trPr>
          <w:jc w:val="center"/>
        </w:trPr>
        <w:tc>
          <w:tcPr>
            <w:tcW w:w="959" w:type="dxa"/>
          </w:tcPr>
          <w:p w14:paraId="6C5C839F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Donor 4</w:t>
            </w:r>
          </w:p>
        </w:tc>
        <w:tc>
          <w:tcPr>
            <w:tcW w:w="567" w:type="dxa"/>
          </w:tcPr>
          <w:p w14:paraId="34325AEE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76</w:t>
            </w:r>
          </w:p>
        </w:tc>
        <w:tc>
          <w:tcPr>
            <w:tcW w:w="800" w:type="dxa"/>
          </w:tcPr>
          <w:p w14:paraId="0AD73328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Female</w:t>
            </w:r>
          </w:p>
        </w:tc>
        <w:tc>
          <w:tcPr>
            <w:tcW w:w="1701" w:type="dxa"/>
          </w:tcPr>
          <w:p w14:paraId="7CD23F13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Style w:val="headword"/>
                <w:rFonts w:asciiTheme="majorHAnsi" w:eastAsia="Times New Roman" w:hAnsiTheme="majorHAnsi" w:cstheme="majorHAnsi"/>
                <w:sz w:val="16"/>
                <w:szCs w:val="16"/>
              </w:rPr>
              <w:t>Osteoarthritis</w:t>
            </w:r>
          </w:p>
        </w:tc>
        <w:tc>
          <w:tcPr>
            <w:tcW w:w="2460" w:type="dxa"/>
          </w:tcPr>
          <w:p w14:paraId="28CAA8ED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BM: 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>1.60%</w:t>
            </w: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,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</w:t>
            </w: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SYN: 1.78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>%</w:t>
            </w:r>
          </w:p>
        </w:tc>
        <w:tc>
          <w:tcPr>
            <w:tcW w:w="2126" w:type="dxa"/>
          </w:tcPr>
          <w:p w14:paraId="01BF4AAB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BM: 9406, </w:t>
            </w: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SYN: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</w:t>
            </w: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8992</w:t>
            </w:r>
          </w:p>
        </w:tc>
      </w:tr>
      <w:tr w:rsidR="00FB1DDF" w:rsidRPr="008730A5" w14:paraId="3E5505E0" w14:textId="77777777" w:rsidTr="002A5D61">
        <w:trPr>
          <w:jc w:val="center"/>
        </w:trPr>
        <w:tc>
          <w:tcPr>
            <w:tcW w:w="959" w:type="dxa"/>
          </w:tcPr>
          <w:p w14:paraId="754F361C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Donor 5</w:t>
            </w:r>
          </w:p>
        </w:tc>
        <w:tc>
          <w:tcPr>
            <w:tcW w:w="567" w:type="dxa"/>
          </w:tcPr>
          <w:p w14:paraId="7ADBC67B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80</w:t>
            </w:r>
          </w:p>
        </w:tc>
        <w:tc>
          <w:tcPr>
            <w:tcW w:w="800" w:type="dxa"/>
          </w:tcPr>
          <w:p w14:paraId="5C5A55B1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Female</w:t>
            </w:r>
          </w:p>
        </w:tc>
        <w:tc>
          <w:tcPr>
            <w:tcW w:w="1701" w:type="dxa"/>
          </w:tcPr>
          <w:p w14:paraId="10964EA1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Style w:val="headword"/>
                <w:rFonts w:asciiTheme="majorHAnsi" w:eastAsia="Times New Roman" w:hAnsiTheme="majorHAnsi" w:cstheme="majorHAnsi"/>
                <w:sz w:val="16"/>
                <w:szCs w:val="16"/>
              </w:rPr>
              <w:t>Osteoarthritis</w:t>
            </w:r>
          </w:p>
        </w:tc>
        <w:tc>
          <w:tcPr>
            <w:tcW w:w="2460" w:type="dxa"/>
          </w:tcPr>
          <w:p w14:paraId="71533C78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BM: 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>1.14%</w:t>
            </w: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,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</w:t>
            </w: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SYN: 3.47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>%</w:t>
            </w:r>
          </w:p>
        </w:tc>
        <w:tc>
          <w:tcPr>
            <w:tcW w:w="2126" w:type="dxa"/>
          </w:tcPr>
          <w:p w14:paraId="2143BA76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BM: 7205, </w:t>
            </w: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SYN: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</w:t>
            </w: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10006</w:t>
            </w:r>
          </w:p>
        </w:tc>
      </w:tr>
      <w:tr w:rsidR="00FB1DDF" w:rsidRPr="008730A5" w14:paraId="7CE9DA85" w14:textId="77777777" w:rsidTr="002A5D61">
        <w:trPr>
          <w:jc w:val="center"/>
        </w:trPr>
        <w:tc>
          <w:tcPr>
            <w:tcW w:w="959" w:type="dxa"/>
          </w:tcPr>
          <w:p w14:paraId="5ECF4760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Donor 6</w:t>
            </w:r>
          </w:p>
        </w:tc>
        <w:tc>
          <w:tcPr>
            <w:tcW w:w="567" w:type="dxa"/>
          </w:tcPr>
          <w:p w14:paraId="50F22862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78</w:t>
            </w:r>
          </w:p>
        </w:tc>
        <w:tc>
          <w:tcPr>
            <w:tcW w:w="800" w:type="dxa"/>
          </w:tcPr>
          <w:p w14:paraId="750410C3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Female</w:t>
            </w:r>
          </w:p>
        </w:tc>
        <w:tc>
          <w:tcPr>
            <w:tcW w:w="1701" w:type="dxa"/>
          </w:tcPr>
          <w:p w14:paraId="38040EE3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Style w:val="headword"/>
                <w:rFonts w:asciiTheme="majorHAnsi" w:eastAsia="Times New Roman" w:hAnsiTheme="majorHAnsi" w:cstheme="majorHAnsi"/>
                <w:sz w:val="16"/>
                <w:szCs w:val="16"/>
              </w:rPr>
              <w:t>Osteoarthritis</w:t>
            </w:r>
          </w:p>
        </w:tc>
        <w:tc>
          <w:tcPr>
            <w:tcW w:w="2460" w:type="dxa"/>
          </w:tcPr>
          <w:p w14:paraId="0EBBF2A9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BM: 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>1.02%</w:t>
            </w: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,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</w:t>
            </w: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SYN: 1.94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>%</w:t>
            </w:r>
          </w:p>
        </w:tc>
        <w:tc>
          <w:tcPr>
            <w:tcW w:w="2126" w:type="dxa"/>
          </w:tcPr>
          <w:p w14:paraId="5B58E8DA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BM: </w:t>
            </w:r>
            <w:r>
              <w:rPr>
                <w:rFonts w:asciiTheme="majorHAnsi" w:eastAsiaTheme="minorEastAsia" w:hAnsiTheme="majorHAnsi" w:cstheme="majorHAnsi" w:hint="eastAsia"/>
                <w:sz w:val="16"/>
                <w:szCs w:val="16"/>
              </w:rPr>
              <w:t>—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, </w:t>
            </w: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SYN: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</w:t>
            </w: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1700</w:t>
            </w:r>
          </w:p>
        </w:tc>
      </w:tr>
      <w:tr w:rsidR="00FB1DDF" w:rsidRPr="008730A5" w14:paraId="0CB5E21E" w14:textId="77777777" w:rsidTr="002A5D61">
        <w:trPr>
          <w:jc w:val="center"/>
        </w:trPr>
        <w:tc>
          <w:tcPr>
            <w:tcW w:w="959" w:type="dxa"/>
          </w:tcPr>
          <w:p w14:paraId="32710CAA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Donor 7</w:t>
            </w:r>
          </w:p>
        </w:tc>
        <w:tc>
          <w:tcPr>
            <w:tcW w:w="567" w:type="dxa"/>
          </w:tcPr>
          <w:p w14:paraId="35FFA269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75</w:t>
            </w:r>
          </w:p>
        </w:tc>
        <w:tc>
          <w:tcPr>
            <w:tcW w:w="800" w:type="dxa"/>
          </w:tcPr>
          <w:p w14:paraId="2B066904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Female</w:t>
            </w:r>
          </w:p>
        </w:tc>
        <w:tc>
          <w:tcPr>
            <w:tcW w:w="1701" w:type="dxa"/>
          </w:tcPr>
          <w:p w14:paraId="2FF7943F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Style w:val="headword"/>
                <w:rFonts w:asciiTheme="majorHAnsi" w:eastAsia="Times New Roman" w:hAnsiTheme="majorHAnsi" w:cstheme="majorHAnsi"/>
                <w:sz w:val="16"/>
                <w:szCs w:val="16"/>
              </w:rPr>
              <w:t>Osteoarthritis</w:t>
            </w:r>
          </w:p>
        </w:tc>
        <w:tc>
          <w:tcPr>
            <w:tcW w:w="2460" w:type="dxa"/>
          </w:tcPr>
          <w:p w14:paraId="47FF0DE7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BM: 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>1.49%</w:t>
            </w: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,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</w:t>
            </w: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SYN: 2.80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>%</w:t>
            </w:r>
          </w:p>
        </w:tc>
        <w:tc>
          <w:tcPr>
            <w:tcW w:w="2126" w:type="dxa"/>
          </w:tcPr>
          <w:p w14:paraId="1EC528AB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BM: 1035, </w:t>
            </w: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SYN: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</w:t>
            </w: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1200</w:t>
            </w:r>
          </w:p>
        </w:tc>
      </w:tr>
      <w:tr w:rsidR="00FB1DDF" w:rsidRPr="008730A5" w14:paraId="3000000D" w14:textId="77777777" w:rsidTr="002A5D61">
        <w:trPr>
          <w:jc w:val="center"/>
        </w:trPr>
        <w:tc>
          <w:tcPr>
            <w:tcW w:w="959" w:type="dxa"/>
          </w:tcPr>
          <w:p w14:paraId="38B06301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Donor 8</w:t>
            </w:r>
          </w:p>
        </w:tc>
        <w:tc>
          <w:tcPr>
            <w:tcW w:w="567" w:type="dxa"/>
          </w:tcPr>
          <w:p w14:paraId="61D2E97D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76</w:t>
            </w:r>
          </w:p>
        </w:tc>
        <w:tc>
          <w:tcPr>
            <w:tcW w:w="800" w:type="dxa"/>
          </w:tcPr>
          <w:p w14:paraId="73544F3A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Male</w:t>
            </w:r>
          </w:p>
        </w:tc>
        <w:tc>
          <w:tcPr>
            <w:tcW w:w="1701" w:type="dxa"/>
          </w:tcPr>
          <w:p w14:paraId="047056B7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Style w:val="headword"/>
                <w:rFonts w:asciiTheme="majorHAnsi" w:eastAsia="Times New Roman" w:hAnsiTheme="majorHAnsi" w:cstheme="majorHAnsi"/>
                <w:sz w:val="16"/>
                <w:szCs w:val="16"/>
              </w:rPr>
              <w:t>Osteoarthritis</w:t>
            </w:r>
          </w:p>
        </w:tc>
        <w:tc>
          <w:tcPr>
            <w:tcW w:w="2460" w:type="dxa"/>
          </w:tcPr>
          <w:p w14:paraId="64BB5AA8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BM: 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>1.33%</w:t>
            </w: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,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</w:t>
            </w: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SYN: 17.3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>%</w:t>
            </w:r>
          </w:p>
        </w:tc>
        <w:tc>
          <w:tcPr>
            <w:tcW w:w="2126" w:type="dxa"/>
          </w:tcPr>
          <w:p w14:paraId="0291D75F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BM: 5129, </w:t>
            </w: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SYN: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</w:t>
            </w: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5502</w:t>
            </w:r>
          </w:p>
        </w:tc>
      </w:tr>
      <w:tr w:rsidR="00FB1DDF" w:rsidRPr="008730A5" w14:paraId="5486C4AA" w14:textId="77777777" w:rsidTr="002A5D61">
        <w:trPr>
          <w:jc w:val="center"/>
        </w:trPr>
        <w:tc>
          <w:tcPr>
            <w:tcW w:w="959" w:type="dxa"/>
          </w:tcPr>
          <w:p w14:paraId="0B0EB078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Donor 9</w:t>
            </w:r>
          </w:p>
        </w:tc>
        <w:tc>
          <w:tcPr>
            <w:tcW w:w="567" w:type="dxa"/>
          </w:tcPr>
          <w:p w14:paraId="4D94A97C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81</w:t>
            </w:r>
          </w:p>
        </w:tc>
        <w:tc>
          <w:tcPr>
            <w:tcW w:w="800" w:type="dxa"/>
          </w:tcPr>
          <w:p w14:paraId="5B36D53C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Female</w:t>
            </w:r>
          </w:p>
        </w:tc>
        <w:tc>
          <w:tcPr>
            <w:tcW w:w="1701" w:type="dxa"/>
          </w:tcPr>
          <w:p w14:paraId="619F3ACF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Style w:val="headword"/>
                <w:rFonts w:asciiTheme="majorHAnsi" w:eastAsia="Times New Roman" w:hAnsiTheme="majorHAnsi" w:cstheme="majorHAnsi"/>
                <w:sz w:val="16"/>
                <w:szCs w:val="16"/>
              </w:rPr>
              <w:t>Osteoarthritis</w:t>
            </w:r>
          </w:p>
        </w:tc>
        <w:tc>
          <w:tcPr>
            <w:tcW w:w="2460" w:type="dxa"/>
          </w:tcPr>
          <w:p w14:paraId="349FF323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BM: 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>1.32%</w:t>
            </w: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,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</w:t>
            </w: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SYN: 0.65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>%</w:t>
            </w:r>
          </w:p>
        </w:tc>
        <w:tc>
          <w:tcPr>
            <w:tcW w:w="2126" w:type="dxa"/>
          </w:tcPr>
          <w:p w14:paraId="773F5AAE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BM: 5002, </w:t>
            </w: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SYN: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</w:t>
            </w: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5012</w:t>
            </w:r>
          </w:p>
        </w:tc>
      </w:tr>
      <w:tr w:rsidR="00FB1DDF" w:rsidRPr="008730A5" w14:paraId="1B64F3E6" w14:textId="77777777" w:rsidTr="002A5D61">
        <w:trPr>
          <w:jc w:val="center"/>
        </w:trPr>
        <w:tc>
          <w:tcPr>
            <w:tcW w:w="959" w:type="dxa"/>
          </w:tcPr>
          <w:p w14:paraId="5133868C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Donor 10</w:t>
            </w:r>
          </w:p>
        </w:tc>
        <w:tc>
          <w:tcPr>
            <w:tcW w:w="567" w:type="dxa"/>
          </w:tcPr>
          <w:p w14:paraId="40BD8C11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66</w:t>
            </w:r>
          </w:p>
        </w:tc>
        <w:tc>
          <w:tcPr>
            <w:tcW w:w="800" w:type="dxa"/>
          </w:tcPr>
          <w:p w14:paraId="42B32E89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Female</w:t>
            </w:r>
          </w:p>
        </w:tc>
        <w:tc>
          <w:tcPr>
            <w:tcW w:w="1701" w:type="dxa"/>
          </w:tcPr>
          <w:p w14:paraId="6F0D06BF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Style w:val="headword"/>
                <w:rFonts w:asciiTheme="majorHAnsi" w:eastAsia="Times New Roman" w:hAnsiTheme="majorHAnsi" w:cstheme="majorHAnsi"/>
                <w:sz w:val="16"/>
                <w:szCs w:val="16"/>
              </w:rPr>
              <w:t>Osteoarthritis</w:t>
            </w:r>
          </w:p>
        </w:tc>
        <w:tc>
          <w:tcPr>
            <w:tcW w:w="2460" w:type="dxa"/>
          </w:tcPr>
          <w:p w14:paraId="61C8CA71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BM: 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>1.24%</w:t>
            </w: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,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</w:t>
            </w: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SYN: 1.09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>%</w:t>
            </w:r>
          </w:p>
        </w:tc>
        <w:tc>
          <w:tcPr>
            <w:tcW w:w="2126" w:type="dxa"/>
          </w:tcPr>
          <w:p w14:paraId="6F0B3108" w14:textId="77777777" w:rsidR="00FB1DDF" w:rsidRPr="008730A5" w:rsidRDefault="00FB1DDF" w:rsidP="002A5D61">
            <w:pPr>
              <w:jc w:val="center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BM: 2069, </w:t>
            </w: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SYN: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</w:t>
            </w:r>
            <w:r w:rsidRPr="008730A5">
              <w:rPr>
                <w:rFonts w:asciiTheme="majorHAnsi" w:eastAsiaTheme="minorEastAsia" w:hAnsiTheme="majorHAnsi" w:cstheme="majorHAnsi"/>
                <w:sz w:val="16"/>
                <w:szCs w:val="16"/>
              </w:rPr>
              <w:t>702</w:t>
            </w:r>
          </w:p>
        </w:tc>
      </w:tr>
    </w:tbl>
    <w:p w14:paraId="0AED78ED" w14:textId="77777777" w:rsidR="00FB1DDF" w:rsidRDefault="00FB1DDF" w:rsidP="00FB1DDF">
      <w:pPr>
        <w:rPr>
          <w:rFonts w:asciiTheme="minorEastAsia" w:eastAsiaTheme="minorEastAsia" w:hAnsiTheme="minorEastAsia" w:cs="ＤＦＰ勘亭流"/>
        </w:rPr>
      </w:pPr>
    </w:p>
    <w:p w14:paraId="5344E2AE" w14:textId="77777777" w:rsidR="00AA21CF" w:rsidRDefault="00AA21CF"/>
    <w:sectPr w:rsidR="00AA21CF" w:rsidSect="00AA21C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ＤＦＰ勘亭流">
    <w:panose1 w:val="03000800010101010101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88"/>
    <w:rsid w:val="001C2F88"/>
    <w:rsid w:val="005D4A82"/>
    <w:rsid w:val="008C3DA0"/>
    <w:rsid w:val="00AA21CF"/>
    <w:rsid w:val="00B46C2B"/>
    <w:rsid w:val="00B76739"/>
    <w:rsid w:val="00FB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EB88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Century"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標準 10.5"/>
    <w:qFormat/>
    <w:rsid w:val="00FB1DDF"/>
    <w:pPr>
      <w:widowControl w:val="0"/>
      <w:suppressAutoHyphens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DA0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3DA0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FB1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word">
    <w:name w:val="headword"/>
    <w:basedOn w:val="a0"/>
    <w:rsid w:val="00FB1D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Century"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標準 10.5"/>
    <w:qFormat/>
    <w:rsid w:val="00FB1DDF"/>
    <w:pPr>
      <w:widowControl w:val="0"/>
      <w:suppressAutoHyphens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DA0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3DA0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FB1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word">
    <w:name w:val="headword"/>
    <w:basedOn w:val="a0"/>
    <w:rsid w:val="00FB1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Macintosh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mabu</dc:creator>
  <cp:keywords/>
  <dc:description/>
  <cp:lastModifiedBy>mabu</cp:lastModifiedBy>
  <cp:revision>4</cp:revision>
  <dcterms:created xsi:type="dcterms:W3CDTF">2015-04-13T19:24:00Z</dcterms:created>
  <dcterms:modified xsi:type="dcterms:W3CDTF">2015-05-14T08:27:00Z</dcterms:modified>
</cp:coreProperties>
</file>