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69" w:rsidRPr="00A064D4" w:rsidRDefault="00B75569" w:rsidP="00B7556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A064D4">
        <w:rPr>
          <w:rFonts w:ascii="Times New Roman" w:hAnsi="Times New Roman" w:hint="eastAsia"/>
          <w:b/>
          <w:sz w:val="24"/>
          <w:szCs w:val="24"/>
        </w:rPr>
        <w:t>S5</w:t>
      </w:r>
      <w:r w:rsidR="00252EA9">
        <w:rPr>
          <w:rFonts w:ascii="Times New Roman" w:hAnsi="Times New Roman" w:hint="eastAsia"/>
          <w:b/>
          <w:sz w:val="24"/>
          <w:szCs w:val="24"/>
        </w:rPr>
        <w:t xml:space="preserve"> Table</w:t>
      </w:r>
      <w:r w:rsidRPr="00A064D4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A064D4">
        <w:rPr>
          <w:rFonts w:ascii="Times New Roman" w:hAnsi="Times New Roman" w:hint="eastAsia"/>
          <w:sz w:val="24"/>
          <w:szCs w:val="24"/>
        </w:rPr>
        <w:t xml:space="preserve"> </w:t>
      </w:r>
      <w:r w:rsidRPr="00A064D4">
        <w:rPr>
          <w:rFonts w:ascii="Times New Roman" w:hAnsi="Times New Roman"/>
          <w:b/>
          <w:sz w:val="24"/>
          <w:szCs w:val="24"/>
        </w:rPr>
        <w:t>M</w:t>
      </w:r>
      <w:r w:rsidRPr="00A064D4">
        <w:rPr>
          <w:rFonts w:ascii="Times New Roman" w:hAnsi="Times New Roman" w:hint="eastAsia"/>
          <w:b/>
          <w:sz w:val="24"/>
          <w:szCs w:val="24"/>
        </w:rPr>
        <w:t>ean and abnormal cases in two rounds of health investigations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2585"/>
        <w:gridCol w:w="1021"/>
        <w:gridCol w:w="1301"/>
        <w:gridCol w:w="1624"/>
        <w:gridCol w:w="229"/>
        <w:gridCol w:w="1021"/>
        <w:gridCol w:w="1301"/>
        <w:gridCol w:w="1600"/>
      </w:tblGrid>
      <w:tr w:rsidR="00B75569" w:rsidRPr="00A064D4" w:rsidTr="00C527B5">
        <w:trPr>
          <w:trHeight w:val="227"/>
        </w:trPr>
        <w:tc>
          <w:tcPr>
            <w:tcW w:w="1210" w:type="pct"/>
            <w:vMerge w:val="restart"/>
            <w:tcBorders>
              <w:top w:val="single" w:sz="8" w:space="0" w:color="000000"/>
            </w:tcBorders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ndicators</w:t>
            </w:r>
          </w:p>
        </w:tc>
        <w:tc>
          <w:tcPr>
            <w:tcW w:w="1847" w:type="pct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In the first round of investigation</w:t>
            </w:r>
          </w:p>
        </w:tc>
        <w:tc>
          <w:tcPr>
            <w:tcW w:w="107" w:type="pct"/>
            <w:tcBorders>
              <w:top w:val="single" w:sz="8" w:space="0" w:color="000000"/>
            </w:tcBorders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pct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In the second round of investigation</w:t>
            </w:r>
          </w:p>
        </w:tc>
      </w:tr>
      <w:tr w:rsidR="00B75569" w:rsidRPr="00A064D4" w:rsidTr="00C527B5">
        <w:trPr>
          <w:trHeight w:val="227"/>
        </w:trPr>
        <w:tc>
          <w:tcPr>
            <w:tcW w:w="1210" w:type="pct"/>
            <w:vMerge/>
            <w:tcBorders>
              <w:bottom w:val="single" w:sz="4" w:space="0" w:color="000000"/>
            </w:tcBorders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Mean</w:t>
            </w:r>
          </w:p>
        </w:tc>
        <w:tc>
          <w:tcPr>
            <w:tcW w:w="60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Abnormal cases</w:t>
            </w:r>
          </w:p>
        </w:tc>
        <w:tc>
          <w:tcPr>
            <w:tcW w:w="76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Percentage of abnormal cases (%)</w:t>
            </w:r>
          </w:p>
        </w:tc>
        <w:tc>
          <w:tcPr>
            <w:tcW w:w="107" w:type="pct"/>
            <w:tcBorders>
              <w:bottom w:val="single" w:sz="4" w:space="0" w:color="000000"/>
            </w:tcBorders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Mean</w:t>
            </w:r>
          </w:p>
        </w:tc>
        <w:tc>
          <w:tcPr>
            <w:tcW w:w="60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Abnormal cases</w:t>
            </w:r>
          </w:p>
        </w:tc>
        <w:tc>
          <w:tcPr>
            <w:tcW w:w="74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Percentage of abnormal cases (%)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  <w:tcBorders>
              <w:top w:val="nil"/>
              <w:bottom w:val="nil"/>
            </w:tcBorders>
          </w:tcPr>
          <w:p w:rsidR="00B75569" w:rsidRPr="00893785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785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893785">
              <w:rPr>
                <w:rFonts w:ascii="Times New Roman" w:hAnsi="Times New Roman" w:hint="eastAsia"/>
                <w:b/>
                <w:sz w:val="24"/>
                <w:szCs w:val="24"/>
              </w:rPr>
              <w:t>lood routine</w:t>
            </w:r>
          </w:p>
        </w:tc>
        <w:tc>
          <w:tcPr>
            <w:tcW w:w="478" w:type="pct"/>
            <w:tcBorders>
              <w:top w:val="nil"/>
              <w:bottom w:val="nil"/>
            </w:tcBorders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60" w:type="pct"/>
            <w:tcBorders>
              <w:top w:val="nil"/>
              <w:bottom w:val="nil"/>
            </w:tcBorders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70.25</w:t>
            </w:r>
          </w:p>
        </w:tc>
        <w:tc>
          <w:tcPr>
            <w:tcW w:w="107" w:type="pct"/>
            <w:tcBorders>
              <w:top w:val="nil"/>
              <w:bottom w:val="nil"/>
            </w:tcBorders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49" w:type="pct"/>
            <w:tcBorders>
              <w:top w:val="nil"/>
              <w:bottom w:val="nil"/>
            </w:tcBorders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95.4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  <w:tcBorders>
              <w:top w:val="nil"/>
            </w:tcBorders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WBC</w:t>
            </w:r>
          </w:p>
        </w:tc>
        <w:tc>
          <w:tcPr>
            <w:tcW w:w="478" w:type="pct"/>
            <w:tcBorders>
              <w:top w:val="nil"/>
            </w:tcBorders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609" w:type="pct"/>
            <w:tcBorders>
              <w:top w:val="nil"/>
            </w:tcBorders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0" w:type="pct"/>
            <w:tcBorders>
              <w:top w:val="nil"/>
            </w:tcBorders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107" w:type="pct"/>
            <w:tcBorders>
              <w:top w:val="nil"/>
            </w:tcBorders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</w:tcBorders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6.29</w:t>
            </w:r>
          </w:p>
        </w:tc>
        <w:tc>
          <w:tcPr>
            <w:tcW w:w="609" w:type="pct"/>
            <w:tcBorders>
              <w:top w:val="nil"/>
            </w:tcBorders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9" w:type="pct"/>
            <w:tcBorders>
              <w:top w:val="nil"/>
            </w:tcBorders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10.46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4D4">
              <w:rPr>
                <w:rFonts w:ascii="Times New Roman" w:hAnsi="Times New Roman" w:hint="eastAsia"/>
                <w:sz w:val="24"/>
                <w:szCs w:val="24"/>
              </w:rPr>
              <w:t>Neu</w:t>
            </w:r>
            <w:proofErr w:type="spellEnd"/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7.53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4D4">
              <w:rPr>
                <w:rFonts w:ascii="Times New Roman" w:hAnsi="Times New Roman" w:hint="eastAsia"/>
                <w:sz w:val="24"/>
                <w:szCs w:val="24"/>
              </w:rPr>
              <w:t>Lym</w:t>
            </w:r>
            <w:proofErr w:type="spellEnd"/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1.67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Mon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46.44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4D4">
              <w:rPr>
                <w:rFonts w:ascii="Times New Roman" w:hAnsi="Times New Roman" w:hint="eastAsia"/>
                <w:sz w:val="24"/>
                <w:szCs w:val="24"/>
              </w:rPr>
              <w:t>Neup</w:t>
            </w:r>
            <w:proofErr w:type="spellEnd"/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59.24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58.77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36.40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4D4">
              <w:rPr>
                <w:rFonts w:ascii="Times New Roman" w:hAnsi="Times New Roman" w:hint="eastAsia"/>
                <w:sz w:val="24"/>
                <w:szCs w:val="24"/>
              </w:rPr>
              <w:t>Lymp</w:t>
            </w:r>
            <w:proofErr w:type="spellEnd"/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33.42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16.94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32.62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21.34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4D4">
              <w:rPr>
                <w:rFonts w:ascii="Times New Roman" w:hAnsi="Times New Roman" w:hint="eastAsia"/>
                <w:sz w:val="24"/>
                <w:szCs w:val="24"/>
              </w:rPr>
              <w:t>Monp</w:t>
            </w:r>
            <w:proofErr w:type="spellEnd"/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7.34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64.44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RBC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12.81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12.55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4D4">
              <w:rPr>
                <w:rFonts w:ascii="Times New Roman" w:hAnsi="Times New Roman" w:hint="eastAsia"/>
                <w:sz w:val="24"/>
                <w:szCs w:val="24"/>
              </w:rPr>
              <w:t>Hb</w:t>
            </w:r>
            <w:proofErr w:type="spellEnd"/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144.82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17.77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140.87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13.81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4D4">
              <w:rPr>
                <w:rFonts w:ascii="Times New Roman" w:hAnsi="Times New Roman" w:hint="eastAsia"/>
                <w:sz w:val="24"/>
                <w:szCs w:val="24"/>
              </w:rPr>
              <w:t>Hct</w:t>
            </w:r>
            <w:proofErr w:type="spellEnd"/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42.92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32.23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41.94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42.26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MCV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90.94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8.68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94.60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33.05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MCH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30.62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6.61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31.76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10.04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MCHC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335.88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6.61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335.84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14.64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RDW_CV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12.68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12.43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7.95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PLT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208.98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212.97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17.15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MPV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10.19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5.44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PDW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14.08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15.99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2.09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893785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785">
              <w:rPr>
                <w:rFonts w:ascii="Times New Roman" w:hAnsi="Times New Roman" w:hint="eastAsia"/>
                <w:b/>
                <w:sz w:val="24"/>
                <w:szCs w:val="24"/>
              </w:rPr>
              <w:t>Blood biochemistry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893785" w:rsidRDefault="00B75569" w:rsidP="00C527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3785">
              <w:rPr>
                <w:rFonts w:ascii="Times New Roman" w:hAnsi="Times New Roman"/>
                <w:b/>
                <w:i/>
                <w:sz w:val="24"/>
                <w:szCs w:val="24"/>
              </w:rPr>
              <w:t>H</w:t>
            </w:r>
            <w:r w:rsidRPr="00893785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epatic function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30.13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ALT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20.07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5.37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24.54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10.04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AST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22.82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26.29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7.53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CHE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8656.47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8085.88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2.51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TP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76.66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69.62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16.32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893785" w:rsidRDefault="00B75569" w:rsidP="00C527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3785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893785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enal function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5.79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20.92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Urea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5.52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6.28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Cr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72.71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75.58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16.32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893785" w:rsidRDefault="00B75569" w:rsidP="00C527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3785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Electrolytes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25.94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Na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141.97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140.70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K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4.66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8.26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P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25.94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893785" w:rsidRDefault="00B75569" w:rsidP="00C527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3785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Vitamins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14.88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8.37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VB</w:t>
            </w:r>
            <w:r w:rsidRPr="00A064D4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486.32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8.68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484.57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7.53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F</w:t>
            </w:r>
            <w:r w:rsidRPr="00A064D4">
              <w:rPr>
                <w:rFonts w:ascii="Times New Roman" w:hAnsi="Times New Roman"/>
                <w:sz w:val="24"/>
                <w:szCs w:val="24"/>
              </w:rPr>
              <w:t>o</w:t>
            </w:r>
            <w:r w:rsidRPr="00A064D4">
              <w:rPr>
                <w:rFonts w:ascii="Times New Roman" w:hAnsi="Times New Roman" w:hint="eastAsia"/>
                <w:sz w:val="24"/>
                <w:szCs w:val="24"/>
              </w:rPr>
              <w:t>lic acid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8.23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6.61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10.52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1.67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893785" w:rsidRDefault="00B75569" w:rsidP="00C527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3785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Glucose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13.22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4.90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5.44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4D4">
              <w:rPr>
                <w:rFonts w:ascii="Times New Roman" w:hAnsi="Times New Roman" w:hint="eastAsia"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13.22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4.90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5.44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893785" w:rsidRDefault="00B75569" w:rsidP="00C527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3785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C-reactive protein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6.61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2.93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CRP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6.61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2.93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Conduction velocity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19.51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  <w:r w:rsidRPr="00A064D4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893785" w:rsidRDefault="00B75569" w:rsidP="00C527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3785"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Pr="00893785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otor nerves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10.57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  <w:r w:rsidRPr="00A064D4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MNMCV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58.45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59.71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UNMCV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57.19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57.89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TNMCV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47.70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47.74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PNMCV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48.53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8.54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48.59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9.5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893785" w:rsidRDefault="00B75569" w:rsidP="00C527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378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S</w:t>
            </w:r>
            <w:r w:rsidRPr="00893785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ensory nerves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12.60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  <w:r w:rsidRPr="00A064D4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MNSCV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58.43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58.26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UNSCV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53.81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7.32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54.15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47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SNSCV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60.45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59.65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893785" w:rsidRDefault="00B75569" w:rsidP="00C527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3785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Distal motor latency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45.93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31.</w:t>
            </w:r>
            <w:r w:rsidRPr="00A064D4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MNDML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29.67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1.99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UNDML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24.80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TNDML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PNDML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7.32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8.3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Amplitude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10.57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</w:t>
            </w:r>
            <w:r w:rsidRPr="00A064D4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893785" w:rsidRDefault="00B75569" w:rsidP="00C527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3785"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Pr="00893785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otor nerves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A064D4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MNPCMAPA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13.63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12.23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MNDCMAPA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14.07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12.99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UNPCMAPA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12.42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UNDCMAPA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12.18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TNPCMAPA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11.31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11.18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49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TNDCMAPA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13.72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14.32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PNPCMAPA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6.82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4.88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6.48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PNDCMAPA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7.41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893785" w:rsidRDefault="00B75569" w:rsidP="00C527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3785">
              <w:rPr>
                <w:rFonts w:ascii="Times New Roman" w:hAnsi="Times New Roman"/>
                <w:b/>
                <w:i/>
                <w:sz w:val="24"/>
                <w:szCs w:val="24"/>
              </w:rPr>
              <w:t>Sensory</w:t>
            </w:r>
            <w:r w:rsidRPr="00893785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 xml:space="preserve"> nerves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4.5</w:t>
            </w:r>
            <w:r w:rsidRPr="00A064D4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MNSMAPA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8.41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7.62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UNSNAPA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6.21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5.76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SNSNAPA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16.50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15.32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B75569" w:rsidRPr="00A064D4" w:rsidTr="00C527B5">
        <w:trPr>
          <w:trHeight w:hRule="exact" w:val="59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Neurological examinations </w:t>
            </w:r>
            <w:proofErr w:type="spellStart"/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examinations</w:t>
            </w:r>
            <w:proofErr w:type="spellEnd"/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sz w:val="24"/>
                <w:szCs w:val="24"/>
              </w:rPr>
              <w:t>e</w:t>
            </w: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examinations</w:t>
            </w:r>
            <w:proofErr w:type="spellEnd"/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893785" w:rsidRDefault="00B75569" w:rsidP="00C527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93785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TNSc</w:t>
            </w:r>
            <w:proofErr w:type="spellEnd"/>
          </w:p>
        </w:tc>
        <w:tc>
          <w:tcPr>
            <w:tcW w:w="478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60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60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45.71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60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4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064D4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1.93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sz w:val="24"/>
                <w:szCs w:val="24"/>
              </w:rPr>
              <w:t>S</w:t>
            </w:r>
            <w:r w:rsidRPr="00A064D4">
              <w:rPr>
                <w:rFonts w:ascii="Times New Roman" w:hAnsi="Times New Roman" w:hint="eastAsia"/>
                <w:sz w:val="24"/>
                <w:szCs w:val="24"/>
              </w:rPr>
              <w:t>ensory symptoms</w:t>
            </w:r>
          </w:p>
        </w:tc>
        <w:tc>
          <w:tcPr>
            <w:tcW w:w="478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60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60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26.94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60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sz w:val="24"/>
                <w:szCs w:val="24"/>
              </w:rPr>
              <w:t>M</w:t>
            </w:r>
            <w:r w:rsidRPr="00A064D4">
              <w:rPr>
                <w:rFonts w:ascii="Times New Roman" w:hAnsi="Times New Roman" w:hint="eastAsia"/>
                <w:sz w:val="24"/>
                <w:szCs w:val="24"/>
              </w:rPr>
              <w:t>otor symptoms</w:t>
            </w:r>
          </w:p>
        </w:tc>
        <w:tc>
          <w:tcPr>
            <w:tcW w:w="478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60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0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10.61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60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sz w:val="24"/>
                <w:szCs w:val="24"/>
              </w:rPr>
              <w:t>A</w:t>
            </w:r>
            <w:r w:rsidRPr="00A064D4">
              <w:rPr>
                <w:rFonts w:ascii="Times New Roman" w:hAnsi="Times New Roman" w:hint="eastAsia"/>
                <w:sz w:val="24"/>
                <w:szCs w:val="24"/>
              </w:rPr>
              <w:t>utonomic symptoms</w:t>
            </w:r>
          </w:p>
        </w:tc>
        <w:tc>
          <w:tcPr>
            <w:tcW w:w="478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60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60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45.31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60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4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77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sz w:val="24"/>
                <w:szCs w:val="24"/>
              </w:rPr>
              <w:t>P</w:t>
            </w:r>
            <w:r w:rsidRPr="00A064D4">
              <w:rPr>
                <w:rFonts w:ascii="Times New Roman" w:hAnsi="Times New Roman" w:hint="eastAsia"/>
                <w:sz w:val="24"/>
                <w:szCs w:val="24"/>
              </w:rPr>
              <w:t>in sensibility</w:t>
            </w:r>
          </w:p>
        </w:tc>
        <w:tc>
          <w:tcPr>
            <w:tcW w:w="478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60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0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12.65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60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65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sz w:val="24"/>
                <w:szCs w:val="24"/>
              </w:rPr>
              <w:t>V</w:t>
            </w:r>
            <w:r w:rsidRPr="00A064D4">
              <w:rPr>
                <w:rFonts w:ascii="Times New Roman" w:hAnsi="Times New Roman" w:hint="eastAsia"/>
                <w:sz w:val="24"/>
                <w:szCs w:val="24"/>
              </w:rPr>
              <w:t>ibration sensibility</w:t>
            </w:r>
          </w:p>
        </w:tc>
        <w:tc>
          <w:tcPr>
            <w:tcW w:w="478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60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60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18.37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60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88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sz w:val="24"/>
                <w:szCs w:val="24"/>
              </w:rPr>
              <w:t>S</w:t>
            </w:r>
            <w:r w:rsidRPr="00A064D4">
              <w:rPr>
                <w:rFonts w:ascii="Times New Roman" w:hAnsi="Times New Roman" w:hint="eastAsia"/>
                <w:sz w:val="24"/>
                <w:szCs w:val="24"/>
              </w:rPr>
              <w:t>trength</w:t>
            </w:r>
          </w:p>
        </w:tc>
        <w:tc>
          <w:tcPr>
            <w:tcW w:w="478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0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60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sz w:val="24"/>
                <w:szCs w:val="24"/>
              </w:rPr>
              <w:t>D</w:t>
            </w:r>
            <w:r w:rsidRPr="00A064D4">
              <w:rPr>
                <w:rFonts w:ascii="Times New Roman" w:hAnsi="Times New Roman" w:hint="eastAsia"/>
                <w:sz w:val="24"/>
                <w:szCs w:val="24"/>
              </w:rPr>
              <w:t>TR</w:t>
            </w:r>
          </w:p>
        </w:tc>
        <w:tc>
          <w:tcPr>
            <w:tcW w:w="478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60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0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14.69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60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9" w:type="pct"/>
            <w:vAlign w:val="center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29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893785" w:rsidRDefault="00B75569" w:rsidP="00C527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3785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MMSE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25.71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20.82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26.78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10.5</w:t>
            </w:r>
            <w:r w:rsidRPr="00A064D4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MMSE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25.71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20.82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26.78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10.5</w:t>
            </w:r>
            <w:r w:rsidRPr="00A064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eneral examinations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sz w:val="24"/>
                <w:szCs w:val="24"/>
              </w:rPr>
              <w:t>B</w:t>
            </w:r>
            <w:r w:rsidRPr="00A064D4">
              <w:rPr>
                <w:rFonts w:ascii="Times New Roman" w:hAnsi="Times New Roman" w:hint="eastAsia"/>
                <w:sz w:val="24"/>
                <w:szCs w:val="24"/>
              </w:rPr>
              <w:t>lood pressure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40.96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31.41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sz w:val="24"/>
                <w:szCs w:val="24"/>
              </w:rPr>
              <w:t>U</w:t>
            </w:r>
            <w:r w:rsidRPr="00A064D4">
              <w:rPr>
                <w:rFonts w:ascii="Times New Roman" w:hAnsi="Times New Roman" w:hint="eastAsia"/>
                <w:sz w:val="24"/>
                <w:szCs w:val="24"/>
              </w:rPr>
              <w:t>rinalysis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12.92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13.72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ECG</w:t>
            </w: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60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30.63</w:t>
            </w:r>
          </w:p>
        </w:tc>
        <w:tc>
          <w:tcPr>
            <w:tcW w:w="107" w:type="pct"/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9" w:type="pct"/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21.30</w:t>
            </w:r>
          </w:p>
        </w:tc>
      </w:tr>
      <w:tr w:rsidR="00B75569" w:rsidRPr="00A064D4" w:rsidTr="00C527B5">
        <w:trPr>
          <w:trHeight w:hRule="exact" w:val="312"/>
        </w:trPr>
        <w:tc>
          <w:tcPr>
            <w:tcW w:w="1210" w:type="pct"/>
            <w:tcBorders>
              <w:bottom w:val="single" w:sz="4" w:space="0" w:color="000000"/>
            </w:tcBorders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sz w:val="24"/>
                <w:szCs w:val="24"/>
              </w:rPr>
              <w:t>U</w:t>
            </w:r>
            <w:r w:rsidRPr="00A064D4">
              <w:rPr>
                <w:rFonts w:ascii="Times New Roman" w:hAnsi="Times New Roman" w:hint="eastAsia"/>
                <w:sz w:val="24"/>
                <w:szCs w:val="24"/>
              </w:rPr>
              <w:t>ltrasound</w:t>
            </w:r>
          </w:p>
        </w:tc>
        <w:tc>
          <w:tcPr>
            <w:tcW w:w="478" w:type="pct"/>
            <w:tcBorders>
              <w:bottom w:val="single" w:sz="4" w:space="0" w:color="000000"/>
            </w:tcBorders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bottom w:val="single" w:sz="4" w:space="0" w:color="000000"/>
            </w:tcBorders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0" w:type="pct"/>
            <w:tcBorders>
              <w:bottom w:val="single" w:sz="4" w:space="0" w:color="000000"/>
            </w:tcBorders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31.37</w:t>
            </w:r>
          </w:p>
        </w:tc>
        <w:tc>
          <w:tcPr>
            <w:tcW w:w="107" w:type="pct"/>
            <w:tcBorders>
              <w:bottom w:val="single" w:sz="4" w:space="0" w:color="000000"/>
            </w:tcBorders>
          </w:tcPr>
          <w:p w:rsidR="00B75569" w:rsidRPr="00A064D4" w:rsidRDefault="00B75569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bottom w:val="single" w:sz="4" w:space="0" w:color="000000"/>
            </w:tcBorders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bottom w:val="single" w:sz="4" w:space="0" w:color="000000"/>
            </w:tcBorders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49" w:type="pct"/>
            <w:tcBorders>
              <w:bottom w:val="single" w:sz="4" w:space="0" w:color="000000"/>
            </w:tcBorders>
          </w:tcPr>
          <w:p w:rsidR="00B75569" w:rsidRPr="00A064D4" w:rsidRDefault="00B75569" w:rsidP="00C52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color w:val="000000"/>
                <w:sz w:val="24"/>
                <w:szCs w:val="24"/>
              </w:rPr>
              <w:t>33.57</w:t>
            </w:r>
          </w:p>
        </w:tc>
      </w:tr>
    </w:tbl>
    <w:p w:rsidR="00FE0218" w:rsidRDefault="00B75569">
      <w:r w:rsidRPr="00A064D4">
        <w:rPr>
          <w:rFonts w:ascii="Times New Roman" w:hAnsi="Times New Roman"/>
          <w:sz w:val="24"/>
          <w:szCs w:val="24"/>
        </w:rPr>
        <w:t>D</w:t>
      </w:r>
      <w:r w:rsidRPr="00A064D4">
        <w:rPr>
          <w:rFonts w:ascii="Times New Roman" w:hAnsi="Times New Roman" w:hint="eastAsia"/>
          <w:sz w:val="24"/>
          <w:szCs w:val="24"/>
        </w:rPr>
        <w:t>ata are from authors</w:t>
      </w:r>
      <w:r w:rsidRPr="00A064D4">
        <w:rPr>
          <w:rFonts w:ascii="Times New Roman" w:hAnsi="Times New Roman"/>
          <w:sz w:val="24"/>
          <w:szCs w:val="24"/>
        </w:rPr>
        <w:t>’</w:t>
      </w:r>
      <w:r w:rsidRPr="00A064D4">
        <w:rPr>
          <w:rFonts w:ascii="Times New Roman" w:hAnsi="Times New Roman" w:hint="eastAsia"/>
          <w:sz w:val="24"/>
          <w:szCs w:val="24"/>
        </w:rPr>
        <w:t xml:space="preserve"> survey.</w:t>
      </w:r>
    </w:p>
    <w:sectPr w:rsidR="00FE0218" w:rsidSect="00BC421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4F" w:rsidRDefault="00724B4F" w:rsidP="00B75569">
      <w:r>
        <w:separator/>
      </w:r>
    </w:p>
  </w:endnote>
  <w:endnote w:type="continuationSeparator" w:id="0">
    <w:p w:rsidR="00724B4F" w:rsidRDefault="00724B4F" w:rsidP="00B7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4F" w:rsidRDefault="00724B4F" w:rsidP="00B75569">
      <w:r>
        <w:separator/>
      </w:r>
    </w:p>
  </w:footnote>
  <w:footnote w:type="continuationSeparator" w:id="0">
    <w:p w:rsidR="00724B4F" w:rsidRDefault="00724B4F" w:rsidP="00B75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569"/>
    <w:rsid w:val="00252EA9"/>
    <w:rsid w:val="003249B0"/>
    <w:rsid w:val="005601B4"/>
    <w:rsid w:val="00724B4F"/>
    <w:rsid w:val="00A7478D"/>
    <w:rsid w:val="00B75569"/>
    <w:rsid w:val="00BC421A"/>
    <w:rsid w:val="00F22C08"/>
    <w:rsid w:val="00FE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5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5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5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x230</dc:creator>
  <cp:keywords/>
  <dc:description/>
  <cp:lastModifiedBy>x230</cp:lastModifiedBy>
  <cp:revision>4</cp:revision>
  <dcterms:created xsi:type="dcterms:W3CDTF">2015-03-14T10:25:00Z</dcterms:created>
  <dcterms:modified xsi:type="dcterms:W3CDTF">2015-05-09T02:35:00Z</dcterms:modified>
</cp:coreProperties>
</file>