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6EA9" w14:textId="5D08A2E5" w:rsidR="00BE5AD5" w:rsidRPr="00D4040D" w:rsidRDefault="007E127B" w:rsidP="0096028C">
      <w:pPr>
        <w:ind w:left="270" w:right="-360"/>
      </w:pPr>
      <w:r>
        <w:rPr>
          <w:noProof/>
          <w:sz w:val="24"/>
          <w:szCs w:val="24"/>
        </w:rPr>
        <mc:AlternateContent>
          <mc:Choice Requires="wps">
            <w:drawing>
              <wp:anchor distT="0" distB="0" distL="114300" distR="114300" simplePos="0" relativeHeight="251668480" behindDoc="0" locked="0" layoutInCell="1" allowOverlap="1" wp14:anchorId="3686BE6B" wp14:editId="36A42357">
                <wp:simplePos x="0" y="0"/>
                <wp:positionH relativeFrom="column">
                  <wp:posOffset>-114300</wp:posOffset>
                </wp:positionH>
                <wp:positionV relativeFrom="paragraph">
                  <wp:posOffset>-971550</wp:posOffset>
                </wp:positionV>
                <wp:extent cx="810260" cy="3962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810260" cy="396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3A46" w14:textId="214C2558" w:rsidR="00EA16F9" w:rsidRPr="00D04EDE" w:rsidRDefault="00E25F69">
                            <w:pPr>
                              <w:rPr>
                                <w:rFonts w:ascii="Arial" w:hAnsi="Arial" w:cs="Arial"/>
                                <w:b/>
                                <w:sz w:val="24"/>
                                <w:szCs w:val="24"/>
                              </w:rPr>
                            </w:pPr>
                            <w:r>
                              <w:rPr>
                                <w:rFonts w:ascii="Arial" w:hAnsi="Arial" w:cs="Arial"/>
                                <w:b/>
                                <w:sz w:val="24"/>
                                <w:szCs w:val="24"/>
                              </w:rPr>
                              <w:t>Table</w:t>
                            </w:r>
                            <w:r w:rsidR="00CA4B70">
                              <w:rPr>
                                <w:rFonts w:ascii="Arial" w:hAnsi="Arial" w:cs="Arial"/>
                                <w:b/>
                                <w:sz w:val="24"/>
                                <w:szCs w:val="24"/>
                              </w:rPr>
                              <w:t xml:space="preserve"> S1</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8.95pt;margin-top:-76.45pt;width:63.8pt;height:31.2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" filled="f" stroked="f">
                <v:textbox>
                  <w:txbxContent>
                    <w:p w14:paraId="67013A46" w14:textId="214C2558" w:rsidR="00EA16F9" w:rsidRPr="00D04EDE" w:rsidRDefault="00E25F69">
                      <w:pPr>
                        <w:rPr>
                          <w:rFonts w:ascii="Arial" w:hAnsi="Arial" w:cs="Arial"/>
                          <w:b/>
                          <w:sz w:val="24"/>
                          <w:szCs w:val="24"/>
                        </w:rPr>
                      </w:pPr>
                      <w:r>
                        <w:rPr>
                          <w:rFonts w:ascii="Arial" w:hAnsi="Arial" w:cs="Arial"/>
                          <w:b/>
                          <w:sz w:val="24"/>
                          <w:szCs w:val="24"/>
                        </w:rPr>
                        <w:t>Table</w:t>
                      </w:r>
                      <w:r w:rsidR="00CA4B70">
                        <w:rPr>
                          <w:rFonts w:ascii="Arial" w:hAnsi="Arial" w:cs="Arial"/>
                          <w:b/>
                          <w:sz w:val="24"/>
                          <w:szCs w:val="24"/>
                        </w:rPr>
                        <w:t xml:space="preserve"> S1</w:t>
                      </w:r>
                      <w:bookmarkStart w:id="1" w:name="_GoBack"/>
                      <w:bookmarkEnd w:id="1"/>
                    </w:p>
                  </w:txbxContent>
                </v:textbox>
                <w10:wrap type="square"/>
              </v:shape>
            </w:pict>
          </mc:Fallback>
        </mc:AlternateContent>
      </w:r>
    </w:p>
    <w:p w14:paraId="568FC837" w14:textId="63FEB5CA" w:rsidR="00B346F5" w:rsidRDefault="007E127B" w:rsidP="001F4222">
      <w:pPr>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14:anchorId="21C0007F" wp14:editId="21633124">
                <wp:simplePos x="0" y="0"/>
                <wp:positionH relativeFrom="column">
                  <wp:posOffset>1170940</wp:posOffset>
                </wp:positionH>
                <wp:positionV relativeFrom="paragraph">
                  <wp:posOffset>66675</wp:posOffset>
                </wp:positionV>
                <wp:extent cx="33077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077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B1930" w14:textId="753D337C" w:rsidR="00EA16F9" w:rsidRDefault="00EA16F9" w:rsidP="006D3380">
                            <w:pPr>
                              <w:jc w:val="center"/>
                              <w:rPr>
                                <w:rFonts w:ascii="Arial" w:hAnsi="Arial" w:cs="Arial"/>
                                <w:b/>
                                <w:bCs/>
                                <w:sz w:val="24"/>
                                <w:szCs w:val="24"/>
                              </w:rPr>
                            </w:pPr>
                            <w:r w:rsidRPr="006D3380">
                              <w:rPr>
                                <w:rFonts w:ascii="Arial" w:hAnsi="Arial" w:cs="Arial"/>
                                <w:b/>
                                <w:bCs/>
                                <w:sz w:val="24"/>
                                <w:szCs w:val="24"/>
                              </w:rPr>
                              <w:t>D</w:t>
                            </w:r>
                            <w:r>
                              <w:rPr>
                                <w:rFonts w:ascii="Arial" w:hAnsi="Arial" w:cs="Arial"/>
                                <w:b/>
                                <w:bCs/>
                                <w:sz w:val="24"/>
                                <w:szCs w:val="24"/>
                              </w:rPr>
                              <w:t>istribution of DNA repair gene e</w:t>
                            </w:r>
                            <w:r w:rsidRPr="006D3380">
                              <w:rPr>
                                <w:rFonts w:ascii="Arial" w:hAnsi="Arial" w:cs="Arial"/>
                                <w:b/>
                                <w:bCs/>
                                <w:sz w:val="24"/>
                                <w:szCs w:val="24"/>
                              </w:rPr>
                              <w:t>xpression</w:t>
                            </w:r>
                          </w:p>
                          <w:p w14:paraId="1D18F3D9" w14:textId="1990225E" w:rsidR="00EA16F9" w:rsidRPr="006D3380" w:rsidRDefault="00EA16F9" w:rsidP="006D3380">
                            <w:pPr>
                              <w:jc w:val="center"/>
                              <w:rPr>
                                <w:rFonts w:ascii="Arial" w:hAnsi="Arial" w:cs="Arial"/>
                                <w:b/>
                                <w:bCs/>
                                <w:sz w:val="24"/>
                                <w:szCs w:val="24"/>
                              </w:rPr>
                            </w:pPr>
                            <w:proofErr w:type="gramStart"/>
                            <w:r>
                              <w:rPr>
                                <w:rFonts w:ascii="Arial" w:hAnsi="Arial" w:cs="Arial"/>
                                <w:b/>
                                <w:bCs/>
                                <w:sz w:val="24"/>
                                <w:szCs w:val="24"/>
                              </w:rPr>
                              <w:t>in</w:t>
                            </w:r>
                            <w:proofErr w:type="gramEnd"/>
                            <w:r>
                              <w:rPr>
                                <w:rFonts w:ascii="Arial" w:hAnsi="Arial" w:cs="Arial"/>
                                <w:b/>
                                <w:bCs/>
                                <w:sz w:val="24"/>
                                <w:szCs w:val="24"/>
                              </w:rPr>
                              <w:t xml:space="preserve"> somatic tissue and germ l</w:t>
                            </w:r>
                            <w:r w:rsidRPr="006D3380">
                              <w:rPr>
                                <w:rFonts w:ascii="Arial" w:hAnsi="Arial" w:cs="Arial"/>
                                <w:b/>
                                <w:bCs/>
                                <w:sz w:val="24"/>
                                <w:szCs w:val="24"/>
                              </w:rPr>
                              <w:t>ine</w:t>
                            </w:r>
                          </w:p>
                          <w:p w14:paraId="270EEDF8" w14:textId="77777777" w:rsidR="00EA16F9" w:rsidRDefault="00EA16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92.2pt;margin-top:5.25pt;width:260.45pt;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" filled="f" stroked="f">
                <v:textbox>
                  <w:txbxContent>
                    <w:p w14:paraId="65CB1930" w14:textId="753D337C" w:rsidR="00EA16F9" w:rsidRDefault="00EA16F9" w:rsidP="006D3380">
                      <w:pPr>
                        <w:jc w:val="center"/>
                        <w:rPr>
                          <w:rFonts w:ascii="Arial" w:hAnsi="Arial" w:cs="Arial"/>
                          <w:b/>
                          <w:bCs/>
                          <w:sz w:val="24"/>
                          <w:szCs w:val="24"/>
                        </w:rPr>
                      </w:pPr>
                      <w:r w:rsidRPr="006D3380">
                        <w:rPr>
                          <w:rFonts w:ascii="Arial" w:hAnsi="Arial" w:cs="Arial"/>
                          <w:b/>
                          <w:bCs/>
                          <w:sz w:val="24"/>
                          <w:szCs w:val="24"/>
                        </w:rPr>
                        <w:t>D</w:t>
                      </w:r>
                      <w:r>
                        <w:rPr>
                          <w:rFonts w:ascii="Arial" w:hAnsi="Arial" w:cs="Arial"/>
                          <w:b/>
                          <w:bCs/>
                          <w:sz w:val="24"/>
                          <w:szCs w:val="24"/>
                        </w:rPr>
                        <w:t>istribution of DNA repair gene e</w:t>
                      </w:r>
                      <w:r w:rsidRPr="006D3380">
                        <w:rPr>
                          <w:rFonts w:ascii="Arial" w:hAnsi="Arial" w:cs="Arial"/>
                          <w:b/>
                          <w:bCs/>
                          <w:sz w:val="24"/>
                          <w:szCs w:val="24"/>
                        </w:rPr>
                        <w:t>xpression</w:t>
                      </w:r>
                    </w:p>
                    <w:p w14:paraId="1D18F3D9" w14:textId="1990225E" w:rsidR="00EA16F9" w:rsidRPr="006D3380" w:rsidRDefault="00EA16F9" w:rsidP="006D3380">
                      <w:pPr>
                        <w:jc w:val="center"/>
                        <w:rPr>
                          <w:rFonts w:ascii="Arial" w:hAnsi="Arial" w:cs="Arial"/>
                          <w:b/>
                          <w:bCs/>
                          <w:sz w:val="24"/>
                          <w:szCs w:val="24"/>
                        </w:rPr>
                      </w:pPr>
                      <w:r>
                        <w:rPr>
                          <w:rFonts w:ascii="Arial" w:hAnsi="Arial" w:cs="Arial"/>
                          <w:b/>
                          <w:bCs/>
                          <w:sz w:val="24"/>
                          <w:szCs w:val="24"/>
                        </w:rPr>
                        <w:t>in somatic tissue and germ l</w:t>
                      </w:r>
                      <w:r w:rsidRPr="006D3380">
                        <w:rPr>
                          <w:rFonts w:ascii="Arial" w:hAnsi="Arial" w:cs="Arial"/>
                          <w:b/>
                          <w:bCs/>
                          <w:sz w:val="24"/>
                          <w:szCs w:val="24"/>
                        </w:rPr>
                        <w:t>ine</w:t>
                      </w:r>
                    </w:p>
                    <w:p w14:paraId="270EEDF8" w14:textId="77777777" w:rsidR="00EA16F9" w:rsidRDefault="00EA16F9"/>
                  </w:txbxContent>
                </v:textbox>
                <w10:wrap type="square"/>
              </v:shape>
            </w:pict>
          </mc:Fallback>
        </mc:AlternateContent>
      </w:r>
    </w:p>
    <w:p w14:paraId="6500C79C" w14:textId="489DACE5" w:rsidR="00B346F5" w:rsidRDefault="00B346F5" w:rsidP="001F4222">
      <w:pPr>
        <w:jc w:val="center"/>
        <w:rPr>
          <w:sz w:val="24"/>
          <w:szCs w:val="24"/>
        </w:rPr>
      </w:pPr>
    </w:p>
    <w:p w14:paraId="35523763" w14:textId="029B65AC" w:rsidR="00B346F5" w:rsidRDefault="00B346F5" w:rsidP="006D68AD">
      <w:pPr>
        <w:ind w:left="-720"/>
        <w:jc w:val="center"/>
        <w:rPr>
          <w:sz w:val="24"/>
          <w:szCs w:val="24"/>
        </w:rPr>
      </w:pPr>
    </w:p>
    <w:tbl>
      <w:tblPr>
        <w:tblStyle w:val="TableGrid"/>
        <w:tblpPr w:leftFromText="180" w:rightFromText="180" w:vertAnchor="page" w:horzAnchor="page" w:tblpX="2809" w:tblpY="3781"/>
        <w:tblW w:w="0" w:type="auto"/>
        <w:tblLook w:val="04A0" w:firstRow="1" w:lastRow="0" w:firstColumn="1" w:lastColumn="0" w:noHBand="0" w:noVBand="1"/>
      </w:tblPr>
      <w:tblGrid>
        <w:gridCol w:w="1440"/>
        <w:gridCol w:w="2147"/>
        <w:gridCol w:w="1440"/>
        <w:gridCol w:w="1484"/>
      </w:tblGrid>
      <w:tr w:rsidR="00906C0E" w14:paraId="6B8D6068" w14:textId="77777777" w:rsidTr="00131C65">
        <w:trPr>
          <w:trHeight w:val="1152"/>
        </w:trPr>
        <w:tc>
          <w:tcPr>
            <w:tcW w:w="1440" w:type="dxa"/>
            <w:tcBorders>
              <w:bottom w:val="single" w:sz="4" w:space="0" w:color="auto"/>
            </w:tcBorders>
            <w:vAlign w:val="center"/>
          </w:tcPr>
          <w:p w14:paraId="41C2054D" w14:textId="77777777" w:rsidR="00906C0E" w:rsidRDefault="00906C0E" w:rsidP="00131C65">
            <w:pPr>
              <w:rPr>
                <w:b/>
                <w:sz w:val="24"/>
                <w:szCs w:val="24"/>
              </w:rPr>
            </w:pPr>
          </w:p>
          <w:p w14:paraId="1C24EC15" w14:textId="77777777" w:rsidR="00906C0E" w:rsidRDefault="00906C0E" w:rsidP="00131C65">
            <w:pPr>
              <w:rPr>
                <w:rFonts w:ascii="Arial" w:hAnsi="Arial" w:cs="Arial"/>
                <w:b/>
                <w:sz w:val="24"/>
                <w:szCs w:val="24"/>
              </w:rPr>
            </w:pPr>
          </w:p>
          <w:p w14:paraId="608179D4" w14:textId="7CB3732F" w:rsidR="00C7002F" w:rsidRPr="00C7002F" w:rsidRDefault="00906C0E" w:rsidP="00131C65">
            <w:pPr>
              <w:rPr>
                <w:rFonts w:ascii="Arial" w:hAnsi="Arial" w:cs="Arial"/>
                <w:b/>
                <w:sz w:val="24"/>
                <w:szCs w:val="24"/>
              </w:rPr>
            </w:pPr>
            <w:r>
              <w:rPr>
                <w:rFonts w:ascii="Arial" w:hAnsi="Arial" w:cs="Arial"/>
                <w:b/>
                <w:sz w:val="24"/>
                <w:szCs w:val="24"/>
              </w:rPr>
              <w:t>G</w:t>
            </w:r>
            <w:r w:rsidR="00C7002F" w:rsidRPr="00C7002F">
              <w:rPr>
                <w:rFonts w:ascii="Arial" w:hAnsi="Arial" w:cs="Arial"/>
                <w:b/>
                <w:sz w:val="24"/>
                <w:szCs w:val="24"/>
              </w:rPr>
              <w:t>enes</w:t>
            </w:r>
          </w:p>
          <w:p w14:paraId="622BA2EA" w14:textId="77777777" w:rsidR="00C7002F" w:rsidRPr="00C7002F" w:rsidRDefault="00C7002F" w:rsidP="00131C65">
            <w:pPr>
              <w:rPr>
                <w:b/>
                <w:sz w:val="24"/>
                <w:szCs w:val="24"/>
              </w:rPr>
            </w:pPr>
          </w:p>
        </w:tc>
        <w:tc>
          <w:tcPr>
            <w:tcW w:w="2147" w:type="dxa"/>
            <w:tcBorders>
              <w:bottom w:val="single" w:sz="4" w:space="0" w:color="auto"/>
            </w:tcBorders>
            <w:vAlign w:val="center"/>
          </w:tcPr>
          <w:p w14:paraId="3F15D03C" w14:textId="77777777" w:rsidR="00C7002F" w:rsidRPr="00C7002F" w:rsidRDefault="00C7002F" w:rsidP="00131C65">
            <w:pPr>
              <w:rPr>
                <w:rFonts w:ascii="Arial" w:hAnsi="Arial" w:cs="Arial"/>
                <w:b/>
                <w:i/>
                <w:iCs/>
                <w:sz w:val="24"/>
                <w:szCs w:val="24"/>
              </w:rPr>
            </w:pPr>
            <w:r w:rsidRPr="00C7002F">
              <w:rPr>
                <w:rFonts w:ascii="Arial" w:hAnsi="Arial" w:cs="Arial"/>
                <w:b/>
                <w:i/>
                <w:iCs/>
                <w:sz w:val="24"/>
                <w:szCs w:val="24"/>
              </w:rPr>
              <w:t xml:space="preserve">   </w:t>
            </w:r>
          </w:p>
          <w:p w14:paraId="42E276D9" w14:textId="16C58D70" w:rsidR="00C7002F" w:rsidRPr="00C7002F" w:rsidRDefault="00C7002F" w:rsidP="00131C65">
            <w:pPr>
              <w:rPr>
                <w:rFonts w:ascii="Arial" w:hAnsi="Arial" w:cs="Arial"/>
                <w:b/>
                <w:i/>
                <w:iCs/>
                <w:sz w:val="24"/>
                <w:szCs w:val="24"/>
              </w:rPr>
            </w:pPr>
            <w:r w:rsidRPr="00C7002F">
              <w:rPr>
                <w:rFonts w:ascii="Arial" w:hAnsi="Arial" w:cs="Arial"/>
                <w:b/>
                <w:i/>
                <w:iCs/>
                <w:sz w:val="24"/>
                <w:szCs w:val="24"/>
              </w:rPr>
              <w:t xml:space="preserve">  </w:t>
            </w:r>
            <w:r w:rsidR="00906C0E">
              <w:rPr>
                <w:rFonts w:ascii="Arial" w:hAnsi="Arial" w:cs="Arial"/>
                <w:b/>
                <w:i/>
                <w:iCs/>
                <w:sz w:val="24"/>
                <w:szCs w:val="24"/>
              </w:rPr>
              <w:t xml:space="preserve">   </w:t>
            </w:r>
            <w:proofErr w:type="gramStart"/>
            <w:r w:rsidRPr="00C7002F">
              <w:rPr>
                <w:rFonts w:ascii="Arial" w:hAnsi="Arial" w:cs="Arial"/>
                <w:b/>
                <w:i/>
                <w:iCs/>
                <w:sz w:val="24"/>
                <w:szCs w:val="24"/>
              </w:rPr>
              <w:t>glp</w:t>
            </w:r>
            <w:proofErr w:type="gramEnd"/>
            <w:r w:rsidRPr="00C7002F">
              <w:rPr>
                <w:rFonts w:ascii="Arial" w:hAnsi="Arial" w:cs="Arial"/>
                <w:b/>
                <w:i/>
                <w:iCs/>
                <w:sz w:val="24"/>
                <w:szCs w:val="24"/>
              </w:rPr>
              <w:t>-4(bn2)</w:t>
            </w:r>
          </w:p>
          <w:p w14:paraId="04F62FA3" w14:textId="33CFB0E5" w:rsidR="00C7002F" w:rsidRPr="00C7002F" w:rsidRDefault="00C7002F" w:rsidP="00131C65">
            <w:pPr>
              <w:rPr>
                <w:rFonts w:ascii="Arial" w:hAnsi="Arial" w:cs="Arial"/>
                <w:b/>
                <w:sz w:val="24"/>
                <w:szCs w:val="24"/>
              </w:rPr>
            </w:pPr>
            <w:r w:rsidRPr="00C7002F">
              <w:rPr>
                <w:rFonts w:ascii="Arial" w:hAnsi="Arial" w:cs="Arial"/>
                <w:b/>
                <w:sz w:val="24"/>
                <w:szCs w:val="24"/>
              </w:rPr>
              <w:t xml:space="preserve">       </w:t>
            </w:r>
            <w:r w:rsidR="00906C0E">
              <w:rPr>
                <w:rFonts w:ascii="Arial" w:hAnsi="Arial" w:cs="Arial"/>
                <w:b/>
                <w:sz w:val="24"/>
                <w:szCs w:val="24"/>
              </w:rPr>
              <w:t xml:space="preserve">  </w:t>
            </w:r>
            <w:proofErr w:type="gramStart"/>
            <w:r w:rsidRPr="00C7002F">
              <w:rPr>
                <w:rFonts w:ascii="Arial" w:hAnsi="Arial" w:cs="Arial"/>
                <w:b/>
                <w:sz w:val="24"/>
                <w:szCs w:val="24"/>
              </w:rPr>
              <w:t>at</w:t>
            </w:r>
            <w:proofErr w:type="gramEnd"/>
            <w:r w:rsidRPr="00C7002F">
              <w:rPr>
                <w:rFonts w:ascii="Arial" w:hAnsi="Arial" w:cs="Arial"/>
                <w:b/>
                <w:sz w:val="24"/>
                <w:szCs w:val="24"/>
              </w:rPr>
              <w:t xml:space="preserve"> 15º</w:t>
            </w:r>
          </w:p>
          <w:p w14:paraId="738E3AA8" w14:textId="1FEB0903" w:rsidR="00C7002F" w:rsidRPr="00C7002F" w:rsidRDefault="00C7002F" w:rsidP="00131C65">
            <w:pPr>
              <w:rPr>
                <w:rFonts w:ascii="Arial" w:hAnsi="Arial" w:cs="Arial"/>
                <w:b/>
                <w:sz w:val="24"/>
                <w:szCs w:val="24"/>
              </w:rPr>
            </w:pPr>
            <w:proofErr w:type="gramStart"/>
            <w:r w:rsidRPr="00C7002F">
              <w:rPr>
                <w:rFonts w:ascii="Arial" w:hAnsi="Arial" w:cs="Arial"/>
                <w:b/>
                <w:sz w:val="24"/>
                <w:szCs w:val="24"/>
              </w:rPr>
              <w:t>soma</w:t>
            </w:r>
            <w:proofErr w:type="gramEnd"/>
            <w:r w:rsidR="00906C0E">
              <w:rPr>
                <w:rFonts w:ascii="Arial" w:hAnsi="Arial" w:cs="Arial"/>
                <w:b/>
                <w:sz w:val="24"/>
                <w:szCs w:val="24"/>
              </w:rPr>
              <w:t xml:space="preserve"> </w:t>
            </w:r>
            <w:r w:rsidRPr="00C7002F">
              <w:rPr>
                <w:rFonts w:ascii="Arial" w:hAnsi="Arial" w:cs="Arial"/>
                <w:b/>
                <w:sz w:val="24"/>
                <w:szCs w:val="24"/>
              </w:rPr>
              <w:t>+</w:t>
            </w:r>
            <w:r>
              <w:rPr>
                <w:rFonts w:ascii="Arial" w:hAnsi="Arial" w:cs="Arial"/>
                <w:b/>
                <w:sz w:val="24"/>
                <w:szCs w:val="24"/>
              </w:rPr>
              <w:t xml:space="preserve"> </w:t>
            </w:r>
            <w:r w:rsidRPr="00C7002F">
              <w:rPr>
                <w:rFonts w:ascii="Arial" w:hAnsi="Arial" w:cs="Arial"/>
                <w:b/>
                <w:sz w:val="24"/>
                <w:szCs w:val="24"/>
              </w:rPr>
              <w:t>germline</w:t>
            </w:r>
          </w:p>
          <w:p w14:paraId="326D32F2" w14:textId="77777777" w:rsidR="00C7002F" w:rsidRPr="00C7002F" w:rsidRDefault="00C7002F" w:rsidP="00131C65">
            <w:pPr>
              <w:jc w:val="center"/>
              <w:rPr>
                <w:b/>
                <w:sz w:val="24"/>
                <w:szCs w:val="24"/>
              </w:rPr>
            </w:pPr>
          </w:p>
        </w:tc>
        <w:tc>
          <w:tcPr>
            <w:tcW w:w="1440" w:type="dxa"/>
            <w:tcBorders>
              <w:bottom w:val="single" w:sz="4" w:space="0" w:color="auto"/>
            </w:tcBorders>
            <w:vAlign w:val="center"/>
          </w:tcPr>
          <w:p w14:paraId="0B789F39" w14:textId="77777777" w:rsidR="00C7002F" w:rsidRDefault="00C7002F" w:rsidP="00131C65">
            <w:pPr>
              <w:jc w:val="center"/>
              <w:rPr>
                <w:sz w:val="24"/>
                <w:szCs w:val="24"/>
              </w:rPr>
            </w:pPr>
          </w:p>
          <w:p w14:paraId="2D81108B" w14:textId="77777777" w:rsidR="00906C0E" w:rsidRPr="00C7002F" w:rsidRDefault="00906C0E" w:rsidP="00131C65">
            <w:pPr>
              <w:rPr>
                <w:rFonts w:ascii="Arial" w:hAnsi="Arial" w:cs="Arial"/>
                <w:b/>
                <w:i/>
                <w:iCs/>
                <w:sz w:val="24"/>
                <w:szCs w:val="24"/>
              </w:rPr>
            </w:pPr>
            <w:proofErr w:type="gramStart"/>
            <w:r w:rsidRPr="00C7002F">
              <w:rPr>
                <w:rFonts w:ascii="Arial" w:hAnsi="Arial" w:cs="Arial"/>
                <w:b/>
                <w:i/>
                <w:iCs/>
                <w:sz w:val="24"/>
                <w:szCs w:val="24"/>
              </w:rPr>
              <w:t>glp</w:t>
            </w:r>
            <w:proofErr w:type="gramEnd"/>
            <w:r w:rsidRPr="00C7002F">
              <w:rPr>
                <w:rFonts w:ascii="Arial" w:hAnsi="Arial" w:cs="Arial"/>
                <w:b/>
                <w:i/>
                <w:iCs/>
                <w:sz w:val="24"/>
                <w:szCs w:val="24"/>
              </w:rPr>
              <w:t>-4(bn2)</w:t>
            </w:r>
          </w:p>
          <w:p w14:paraId="4B647F3C" w14:textId="1EF040A6" w:rsidR="00906C0E" w:rsidRDefault="00906C0E" w:rsidP="00131C65">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at</w:t>
            </w:r>
            <w:proofErr w:type="gramEnd"/>
            <w:r>
              <w:rPr>
                <w:rFonts w:ascii="Arial" w:hAnsi="Arial" w:cs="Arial"/>
                <w:b/>
                <w:sz w:val="24"/>
                <w:szCs w:val="24"/>
              </w:rPr>
              <w:t xml:space="preserve"> 2</w:t>
            </w:r>
            <w:r w:rsidRPr="00C7002F">
              <w:rPr>
                <w:rFonts w:ascii="Arial" w:hAnsi="Arial" w:cs="Arial"/>
                <w:b/>
                <w:sz w:val="24"/>
                <w:szCs w:val="24"/>
              </w:rPr>
              <w:t>5º</w:t>
            </w:r>
          </w:p>
          <w:p w14:paraId="18B4493F" w14:textId="6C53767A" w:rsidR="00906C0E" w:rsidRPr="00C7002F" w:rsidRDefault="00906C0E" w:rsidP="00131C65">
            <w:pPr>
              <w:rPr>
                <w:rFonts w:ascii="Arial" w:hAnsi="Arial" w:cs="Arial"/>
                <w:b/>
                <w:sz w:val="24"/>
                <w:szCs w:val="24"/>
              </w:rPr>
            </w:pPr>
            <w:r>
              <w:rPr>
                <w:rFonts w:ascii="Arial" w:hAnsi="Arial" w:cs="Arial"/>
                <w:b/>
                <w:sz w:val="24"/>
                <w:szCs w:val="24"/>
              </w:rPr>
              <w:t xml:space="preserve">    </w:t>
            </w:r>
            <w:proofErr w:type="gramStart"/>
            <w:r w:rsidRPr="00C7002F">
              <w:rPr>
                <w:rFonts w:ascii="Arial" w:hAnsi="Arial" w:cs="Arial"/>
                <w:b/>
                <w:sz w:val="24"/>
                <w:szCs w:val="24"/>
              </w:rPr>
              <w:t>soma</w:t>
            </w:r>
            <w:proofErr w:type="gramEnd"/>
          </w:p>
          <w:p w14:paraId="224847C1" w14:textId="1684D106" w:rsidR="00906C0E" w:rsidRDefault="00906C0E" w:rsidP="00131C65">
            <w:pPr>
              <w:jc w:val="center"/>
              <w:rPr>
                <w:sz w:val="24"/>
                <w:szCs w:val="24"/>
              </w:rPr>
            </w:pPr>
          </w:p>
        </w:tc>
        <w:tc>
          <w:tcPr>
            <w:tcW w:w="1484" w:type="dxa"/>
            <w:tcBorders>
              <w:bottom w:val="single" w:sz="4" w:space="0" w:color="auto"/>
            </w:tcBorders>
            <w:vAlign w:val="center"/>
          </w:tcPr>
          <w:p w14:paraId="6BE83A35" w14:textId="77777777" w:rsidR="00906C0E" w:rsidRDefault="00906C0E" w:rsidP="00131C65">
            <w:pPr>
              <w:jc w:val="center"/>
              <w:rPr>
                <w:sz w:val="24"/>
                <w:szCs w:val="24"/>
              </w:rPr>
            </w:pPr>
          </w:p>
          <w:p w14:paraId="7B3605B3" w14:textId="77777777" w:rsidR="00906C0E" w:rsidRPr="00906C0E" w:rsidRDefault="00906C0E" w:rsidP="00131C65">
            <w:pPr>
              <w:jc w:val="center"/>
              <w:rPr>
                <w:rFonts w:ascii="Arial" w:hAnsi="Arial" w:cs="Arial"/>
                <w:b/>
                <w:sz w:val="24"/>
                <w:szCs w:val="24"/>
              </w:rPr>
            </w:pPr>
            <w:r w:rsidRPr="00906C0E">
              <w:rPr>
                <w:rFonts w:ascii="Arial" w:hAnsi="Arial" w:cs="Arial"/>
                <w:b/>
                <w:sz w:val="24"/>
                <w:szCs w:val="24"/>
              </w:rPr>
              <w:t>Germline</w:t>
            </w:r>
          </w:p>
          <w:p w14:paraId="6285B097" w14:textId="77777777" w:rsidR="00906C0E" w:rsidRPr="00906C0E" w:rsidRDefault="00906C0E" w:rsidP="00131C65">
            <w:pPr>
              <w:jc w:val="center"/>
              <w:rPr>
                <w:rFonts w:ascii="Arial" w:hAnsi="Arial" w:cs="Arial"/>
                <w:b/>
                <w:sz w:val="24"/>
                <w:szCs w:val="24"/>
              </w:rPr>
            </w:pPr>
            <w:proofErr w:type="gramStart"/>
            <w:r w:rsidRPr="00906C0E">
              <w:rPr>
                <w:rFonts w:ascii="Arial" w:hAnsi="Arial" w:cs="Arial"/>
                <w:b/>
                <w:sz w:val="24"/>
                <w:szCs w:val="24"/>
              </w:rPr>
              <w:t>expression</w:t>
            </w:r>
            <w:proofErr w:type="gramEnd"/>
          </w:p>
          <w:p w14:paraId="49F588C9" w14:textId="0B56DB7F" w:rsidR="00C7002F" w:rsidRPr="00906C0E" w:rsidRDefault="00906C0E" w:rsidP="00131C65">
            <w:pPr>
              <w:jc w:val="center"/>
              <w:rPr>
                <w:b/>
                <w:sz w:val="24"/>
                <w:szCs w:val="24"/>
              </w:rPr>
            </w:pPr>
            <w:r w:rsidRPr="00906C0E">
              <w:rPr>
                <w:b/>
                <w:sz w:val="24"/>
                <w:szCs w:val="24"/>
              </w:rPr>
              <w:t>(%)</w:t>
            </w:r>
          </w:p>
        </w:tc>
      </w:tr>
      <w:tr w:rsidR="00906C0E" w14:paraId="41829F50" w14:textId="77777777" w:rsidTr="00131C65">
        <w:trPr>
          <w:trHeight w:val="302"/>
        </w:trPr>
        <w:tc>
          <w:tcPr>
            <w:tcW w:w="1440" w:type="dxa"/>
            <w:tcBorders>
              <w:bottom w:val="nil"/>
            </w:tcBorders>
            <w:vAlign w:val="center"/>
          </w:tcPr>
          <w:p w14:paraId="448191F2" w14:textId="502A968A" w:rsidR="00906C0E" w:rsidRPr="00906C0E" w:rsidRDefault="00906C0E" w:rsidP="00131C65">
            <w:pPr>
              <w:textAlignment w:val="bottom"/>
              <w:rPr>
                <w:rFonts w:ascii="Arial" w:hAnsi="Arial" w:cs="Arial"/>
                <w:sz w:val="24"/>
                <w:szCs w:val="24"/>
              </w:rPr>
            </w:pPr>
            <w:proofErr w:type="gramStart"/>
            <w:r w:rsidRPr="00906C0E">
              <w:rPr>
                <w:rFonts w:ascii="Arial" w:eastAsia="ＭＳ Ｐゴシック" w:hAnsi="Arial" w:cs="Arial"/>
                <w:i/>
                <w:iCs/>
                <w:color w:val="000000"/>
                <w:kern w:val="24"/>
                <w:sz w:val="24"/>
                <w:szCs w:val="24"/>
              </w:rPr>
              <w:t>lig</w:t>
            </w:r>
            <w:proofErr w:type="gramEnd"/>
            <w:r w:rsidRPr="00906C0E">
              <w:rPr>
                <w:rFonts w:ascii="Arial" w:eastAsia="ＭＳ Ｐゴシック" w:hAnsi="Arial" w:cs="Arial"/>
                <w:i/>
                <w:iCs/>
                <w:color w:val="000000"/>
                <w:kern w:val="24"/>
                <w:sz w:val="24"/>
                <w:szCs w:val="24"/>
              </w:rPr>
              <w:t>-4</w:t>
            </w:r>
          </w:p>
          <w:p w14:paraId="29B86A5F" w14:textId="77777777" w:rsidR="00C7002F" w:rsidRPr="00906C0E" w:rsidRDefault="00C7002F" w:rsidP="00131C65">
            <w:pPr>
              <w:rPr>
                <w:rFonts w:ascii="Arial" w:hAnsi="Arial" w:cs="Arial"/>
                <w:sz w:val="24"/>
                <w:szCs w:val="24"/>
              </w:rPr>
            </w:pPr>
          </w:p>
        </w:tc>
        <w:tc>
          <w:tcPr>
            <w:tcW w:w="2147" w:type="dxa"/>
            <w:tcBorders>
              <w:bottom w:val="nil"/>
            </w:tcBorders>
            <w:vAlign w:val="center"/>
          </w:tcPr>
          <w:p w14:paraId="22D58A44" w14:textId="7F490FA8" w:rsidR="00C7002F" w:rsidRPr="00906C0E" w:rsidRDefault="00906C0E" w:rsidP="00131C65">
            <w:pPr>
              <w:jc w:val="center"/>
              <w:rPr>
                <w:rFonts w:ascii="Arial" w:hAnsi="Arial" w:cs="Arial"/>
                <w:sz w:val="24"/>
                <w:szCs w:val="24"/>
              </w:rPr>
            </w:pPr>
            <w:r w:rsidRPr="00906C0E">
              <w:rPr>
                <w:rFonts w:ascii="Arial" w:hAnsi="Arial" w:cs="Arial"/>
                <w:sz w:val="24"/>
                <w:szCs w:val="24"/>
              </w:rPr>
              <w:t>100</w:t>
            </w:r>
          </w:p>
        </w:tc>
        <w:tc>
          <w:tcPr>
            <w:tcW w:w="1440" w:type="dxa"/>
            <w:tcBorders>
              <w:bottom w:val="nil"/>
            </w:tcBorders>
            <w:vAlign w:val="center"/>
          </w:tcPr>
          <w:p w14:paraId="75261EAD" w14:textId="5A11F591" w:rsidR="009477A9" w:rsidRPr="009477A9" w:rsidRDefault="009477A9" w:rsidP="00131C65">
            <w:pPr>
              <w:jc w:val="center"/>
              <w:rPr>
                <w:rFonts w:ascii="Arial" w:hAnsi="Arial" w:cs="Arial"/>
                <w:sz w:val="24"/>
                <w:szCs w:val="24"/>
              </w:rPr>
            </w:pPr>
            <w:r w:rsidRPr="009477A9">
              <w:rPr>
                <w:rFonts w:ascii="Arial" w:hAnsi="Arial" w:cs="Arial"/>
                <w:sz w:val="24"/>
                <w:szCs w:val="24"/>
              </w:rPr>
              <w:t>14.3</w:t>
            </w:r>
          </w:p>
        </w:tc>
        <w:tc>
          <w:tcPr>
            <w:tcW w:w="1484" w:type="dxa"/>
            <w:tcBorders>
              <w:bottom w:val="nil"/>
            </w:tcBorders>
            <w:vAlign w:val="center"/>
          </w:tcPr>
          <w:p w14:paraId="5273DA18" w14:textId="33FCF1F7" w:rsidR="00C7002F" w:rsidRPr="009477A9" w:rsidRDefault="009477A9" w:rsidP="00131C65">
            <w:pPr>
              <w:jc w:val="center"/>
              <w:rPr>
                <w:rFonts w:ascii="Arial" w:hAnsi="Arial" w:cs="Arial"/>
                <w:sz w:val="24"/>
                <w:szCs w:val="24"/>
              </w:rPr>
            </w:pPr>
            <w:r w:rsidRPr="009477A9">
              <w:rPr>
                <w:rFonts w:ascii="Arial" w:hAnsi="Arial" w:cs="Arial"/>
                <w:sz w:val="24"/>
                <w:szCs w:val="24"/>
              </w:rPr>
              <w:t>85.7</w:t>
            </w:r>
          </w:p>
        </w:tc>
      </w:tr>
      <w:tr w:rsidR="00906C0E" w14:paraId="506305F1" w14:textId="77777777" w:rsidTr="00131C65">
        <w:trPr>
          <w:trHeight w:val="302"/>
        </w:trPr>
        <w:tc>
          <w:tcPr>
            <w:tcW w:w="1440" w:type="dxa"/>
            <w:tcBorders>
              <w:top w:val="nil"/>
              <w:bottom w:val="nil"/>
            </w:tcBorders>
            <w:vAlign w:val="center"/>
          </w:tcPr>
          <w:p w14:paraId="07EDFDB4" w14:textId="77777777" w:rsidR="00906C0E" w:rsidRPr="00906C0E" w:rsidRDefault="00906C0E" w:rsidP="00131C65">
            <w:pPr>
              <w:textAlignment w:val="bottom"/>
              <w:rPr>
                <w:rFonts w:ascii="Arial" w:hAnsi="Arial" w:cs="Arial"/>
                <w:sz w:val="24"/>
                <w:szCs w:val="24"/>
              </w:rPr>
            </w:pPr>
            <w:proofErr w:type="gramStart"/>
            <w:r w:rsidRPr="00906C0E">
              <w:rPr>
                <w:rFonts w:ascii="Arial" w:eastAsia="ＭＳ Ｐゴシック" w:hAnsi="Arial" w:cs="Arial"/>
                <w:i/>
                <w:iCs/>
                <w:color w:val="000000"/>
                <w:kern w:val="24"/>
                <w:sz w:val="24"/>
                <w:szCs w:val="24"/>
              </w:rPr>
              <w:t>cku</w:t>
            </w:r>
            <w:proofErr w:type="gramEnd"/>
            <w:r w:rsidRPr="00906C0E">
              <w:rPr>
                <w:rFonts w:ascii="Arial" w:eastAsia="ＭＳ Ｐゴシック" w:hAnsi="Arial" w:cs="Arial"/>
                <w:i/>
                <w:iCs/>
                <w:color w:val="000000"/>
                <w:kern w:val="24"/>
                <w:sz w:val="24"/>
                <w:szCs w:val="24"/>
              </w:rPr>
              <w:t>-80</w:t>
            </w:r>
          </w:p>
          <w:p w14:paraId="4B269CAC" w14:textId="77777777" w:rsidR="00C7002F" w:rsidRPr="00906C0E" w:rsidRDefault="00C7002F" w:rsidP="00131C65">
            <w:pPr>
              <w:rPr>
                <w:rFonts w:ascii="Arial" w:hAnsi="Arial" w:cs="Arial"/>
                <w:sz w:val="24"/>
                <w:szCs w:val="24"/>
              </w:rPr>
            </w:pPr>
          </w:p>
        </w:tc>
        <w:tc>
          <w:tcPr>
            <w:tcW w:w="2147" w:type="dxa"/>
            <w:tcBorders>
              <w:top w:val="nil"/>
              <w:bottom w:val="nil"/>
            </w:tcBorders>
            <w:vAlign w:val="center"/>
          </w:tcPr>
          <w:p w14:paraId="23555FCF" w14:textId="30EA9EBC" w:rsidR="00C7002F" w:rsidRPr="00906C0E" w:rsidRDefault="00906C0E" w:rsidP="00131C65">
            <w:pPr>
              <w:jc w:val="center"/>
              <w:rPr>
                <w:rFonts w:ascii="Arial" w:hAnsi="Arial" w:cs="Arial"/>
                <w:sz w:val="24"/>
                <w:szCs w:val="24"/>
              </w:rPr>
            </w:pPr>
            <w:r w:rsidRPr="00906C0E">
              <w:rPr>
                <w:rFonts w:ascii="Arial" w:hAnsi="Arial" w:cs="Arial"/>
                <w:sz w:val="24"/>
                <w:szCs w:val="24"/>
              </w:rPr>
              <w:t>100</w:t>
            </w:r>
          </w:p>
        </w:tc>
        <w:tc>
          <w:tcPr>
            <w:tcW w:w="1440" w:type="dxa"/>
            <w:tcBorders>
              <w:top w:val="nil"/>
              <w:bottom w:val="nil"/>
            </w:tcBorders>
            <w:vAlign w:val="center"/>
          </w:tcPr>
          <w:p w14:paraId="1D493C34" w14:textId="7F1D9D83" w:rsidR="00C7002F" w:rsidRPr="009477A9" w:rsidRDefault="00F46B14" w:rsidP="00131C65">
            <w:pPr>
              <w:jc w:val="center"/>
              <w:rPr>
                <w:rFonts w:ascii="Arial" w:hAnsi="Arial" w:cs="Arial"/>
                <w:sz w:val="24"/>
                <w:szCs w:val="24"/>
              </w:rPr>
            </w:pPr>
            <w:r>
              <w:rPr>
                <w:rFonts w:ascii="Arial" w:hAnsi="Arial" w:cs="Arial"/>
                <w:sz w:val="24"/>
                <w:szCs w:val="24"/>
              </w:rPr>
              <w:t xml:space="preserve">  </w:t>
            </w:r>
            <w:r w:rsidR="009477A9" w:rsidRPr="009477A9">
              <w:rPr>
                <w:rFonts w:ascii="Arial" w:hAnsi="Arial" w:cs="Arial"/>
                <w:sz w:val="24"/>
                <w:szCs w:val="24"/>
              </w:rPr>
              <w:t>3.0</w:t>
            </w:r>
          </w:p>
        </w:tc>
        <w:tc>
          <w:tcPr>
            <w:tcW w:w="1484" w:type="dxa"/>
            <w:tcBorders>
              <w:top w:val="nil"/>
              <w:bottom w:val="nil"/>
            </w:tcBorders>
            <w:vAlign w:val="center"/>
          </w:tcPr>
          <w:p w14:paraId="1D974C9E" w14:textId="09DB68B3" w:rsidR="00C7002F" w:rsidRPr="009477A9" w:rsidRDefault="009477A9" w:rsidP="00131C65">
            <w:pPr>
              <w:jc w:val="center"/>
              <w:rPr>
                <w:rFonts w:ascii="Arial" w:hAnsi="Arial" w:cs="Arial"/>
                <w:sz w:val="24"/>
                <w:szCs w:val="24"/>
              </w:rPr>
            </w:pPr>
            <w:r w:rsidRPr="009477A9">
              <w:rPr>
                <w:rFonts w:ascii="Arial" w:hAnsi="Arial" w:cs="Arial"/>
                <w:sz w:val="24"/>
                <w:szCs w:val="24"/>
              </w:rPr>
              <w:t>97.0</w:t>
            </w:r>
          </w:p>
        </w:tc>
      </w:tr>
      <w:tr w:rsidR="00906C0E" w14:paraId="76BCA85A" w14:textId="77777777" w:rsidTr="00131C65">
        <w:trPr>
          <w:trHeight w:val="302"/>
        </w:trPr>
        <w:tc>
          <w:tcPr>
            <w:tcW w:w="1440" w:type="dxa"/>
            <w:tcBorders>
              <w:top w:val="nil"/>
              <w:bottom w:val="nil"/>
            </w:tcBorders>
            <w:vAlign w:val="center"/>
          </w:tcPr>
          <w:p w14:paraId="31D0CC64" w14:textId="77777777" w:rsidR="00906C0E" w:rsidRPr="00906C0E" w:rsidRDefault="00906C0E" w:rsidP="00131C65">
            <w:pPr>
              <w:rPr>
                <w:rFonts w:ascii="Arial" w:hAnsi="Arial" w:cs="Arial"/>
                <w:sz w:val="24"/>
                <w:szCs w:val="24"/>
              </w:rPr>
            </w:pPr>
            <w:proofErr w:type="gramStart"/>
            <w:r w:rsidRPr="00906C0E">
              <w:rPr>
                <w:rFonts w:ascii="Arial" w:hAnsi="Arial" w:cs="Arial"/>
                <w:i/>
                <w:iCs/>
                <w:sz w:val="24"/>
                <w:szCs w:val="24"/>
              </w:rPr>
              <w:t>mus101</w:t>
            </w:r>
            <w:proofErr w:type="gramEnd"/>
          </w:p>
          <w:p w14:paraId="01E7BF67" w14:textId="77777777" w:rsidR="00C7002F" w:rsidRPr="00906C0E" w:rsidRDefault="00C7002F" w:rsidP="00131C65">
            <w:pPr>
              <w:rPr>
                <w:rFonts w:ascii="Arial" w:hAnsi="Arial" w:cs="Arial"/>
                <w:sz w:val="24"/>
                <w:szCs w:val="24"/>
              </w:rPr>
            </w:pPr>
          </w:p>
        </w:tc>
        <w:tc>
          <w:tcPr>
            <w:tcW w:w="2147" w:type="dxa"/>
            <w:tcBorders>
              <w:top w:val="nil"/>
              <w:bottom w:val="nil"/>
            </w:tcBorders>
            <w:vAlign w:val="center"/>
          </w:tcPr>
          <w:p w14:paraId="32A68585" w14:textId="33D87222" w:rsidR="00C7002F" w:rsidRPr="00906C0E" w:rsidRDefault="00906C0E" w:rsidP="00131C65">
            <w:pPr>
              <w:jc w:val="center"/>
              <w:rPr>
                <w:rFonts w:ascii="Arial" w:hAnsi="Arial" w:cs="Arial"/>
                <w:sz w:val="24"/>
                <w:szCs w:val="24"/>
              </w:rPr>
            </w:pPr>
            <w:r w:rsidRPr="00906C0E">
              <w:rPr>
                <w:rFonts w:ascii="Arial" w:hAnsi="Arial" w:cs="Arial"/>
                <w:sz w:val="24"/>
                <w:szCs w:val="24"/>
              </w:rPr>
              <w:t>100</w:t>
            </w:r>
          </w:p>
        </w:tc>
        <w:tc>
          <w:tcPr>
            <w:tcW w:w="1440" w:type="dxa"/>
            <w:tcBorders>
              <w:top w:val="nil"/>
              <w:bottom w:val="nil"/>
            </w:tcBorders>
            <w:vAlign w:val="center"/>
          </w:tcPr>
          <w:p w14:paraId="395D1483" w14:textId="2E309A29" w:rsidR="00C7002F" w:rsidRPr="009477A9" w:rsidRDefault="00F46B14" w:rsidP="00131C65">
            <w:pPr>
              <w:jc w:val="center"/>
              <w:rPr>
                <w:rFonts w:ascii="Arial" w:hAnsi="Arial" w:cs="Arial"/>
                <w:sz w:val="24"/>
                <w:szCs w:val="24"/>
              </w:rPr>
            </w:pPr>
            <w:r>
              <w:rPr>
                <w:rFonts w:ascii="Arial" w:hAnsi="Arial" w:cs="Arial"/>
                <w:sz w:val="24"/>
                <w:szCs w:val="24"/>
              </w:rPr>
              <w:t xml:space="preserve">  </w:t>
            </w:r>
            <w:r w:rsidR="009477A9" w:rsidRPr="009477A9">
              <w:rPr>
                <w:rFonts w:ascii="Arial" w:hAnsi="Arial" w:cs="Arial"/>
                <w:sz w:val="24"/>
                <w:szCs w:val="24"/>
              </w:rPr>
              <w:t>4.8</w:t>
            </w:r>
          </w:p>
        </w:tc>
        <w:tc>
          <w:tcPr>
            <w:tcW w:w="1484" w:type="dxa"/>
            <w:tcBorders>
              <w:top w:val="nil"/>
              <w:bottom w:val="nil"/>
            </w:tcBorders>
            <w:vAlign w:val="center"/>
          </w:tcPr>
          <w:p w14:paraId="42E8C439" w14:textId="414C57F2" w:rsidR="00C7002F" w:rsidRPr="009477A9" w:rsidRDefault="009477A9" w:rsidP="00131C65">
            <w:pPr>
              <w:jc w:val="center"/>
              <w:rPr>
                <w:rFonts w:ascii="Arial" w:hAnsi="Arial" w:cs="Arial"/>
                <w:sz w:val="24"/>
                <w:szCs w:val="24"/>
              </w:rPr>
            </w:pPr>
            <w:r w:rsidRPr="009477A9">
              <w:rPr>
                <w:rFonts w:ascii="Arial" w:hAnsi="Arial" w:cs="Arial"/>
                <w:sz w:val="24"/>
                <w:szCs w:val="24"/>
              </w:rPr>
              <w:t>95.2</w:t>
            </w:r>
          </w:p>
        </w:tc>
      </w:tr>
      <w:tr w:rsidR="00906C0E" w14:paraId="34B97414" w14:textId="77777777" w:rsidTr="00131C65">
        <w:trPr>
          <w:trHeight w:val="302"/>
        </w:trPr>
        <w:tc>
          <w:tcPr>
            <w:tcW w:w="1440" w:type="dxa"/>
            <w:tcBorders>
              <w:top w:val="nil"/>
              <w:bottom w:val="nil"/>
            </w:tcBorders>
            <w:vAlign w:val="center"/>
          </w:tcPr>
          <w:p w14:paraId="5A53D77E" w14:textId="77777777" w:rsidR="00906C0E" w:rsidRPr="00906C0E" w:rsidRDefault="00906C0E" w:rsidP="00131C65">
            <w:pPr>
              <w:rPr>
                <w:rFonts w:ascii="Arial" w:hAnsi="Arial" w:cs="Arial"/>
                <w:sz w:val="24"/>
                <w:szCs w:val="24"/>
              </w:rPr>
            </w:pPr>
            <w:proofErr w:type="gramStart"/>
            <w:r w:rsidRPr="00906C0E">
              <w:rPr>
                <w:rFonts w:ascii="Arial" w:hAnsi="Arial" w:cs="Arial"/>
                <w:i/>
                <w:iCs/>
                <w:sz w:val="24"/>
                <w:szCs w:val="24"/>
              </w:rPr>
              <w:t>rad</w:t>
            </w:r>
            <w:proofErr w:type="gramEnd"/>
            <w:r w:rsidRPr="00906C0E">
              <w:rPr>
                <w:rFonts w:ascii="Arial" w:hAnsi="Arial" w:cs="Arial"/>
                <w:i/>
                <w:iCs/>
                <w:sz w:val="24"/>
                <w:szCs w:val="24"/>
              </w:rPr>
              <w:t>-51</w:t>
            </w:r>
          </w:p>
          <w:p w14:paraId="3E93893E" w14:textId="77777777" w:rsidR="00C7002F" w:rsidRPr="00906C0E" w:rsidRDefault="00C7002F" w:rsidP="00131C65">
            <w:pPr>
              <w:rPr>
                <w:rFonts w:ascii="Arial" w:hAnsi="Arial" w:cs="Arial"/>
                <w:sz w:val="24"/>
                <w:szCs w:val="24"/>
              </w:rPr>
            </w:pPr>
          </w:p>
        </w:tc>
        <w:tc>
          <w:tcPr>
            <w:tcW w:w="2147" w:type="dxa"/>
            <w:tcBorders>
              <w:top w:val="nil"/>
              <w:bottom w:val="nil"/>
            </w:tcBorders>
            <w:vAlign w:val="center"/>
          </w:tcPr>
          <w:p w14:paraId="3D04F5CD" w14:textId="119F420B" w:rsidR="00C7002F" w:rsidRPr="00906C0E" w:rsidRDefault="00906C0E" w:rsidP="00131C65">
            <w:pPr>
              <w:jc w:val="center"/>
              <w:rPr>
                <w:rFonts w:ascii="Arial" w:hAnsi="Arial" w:cs="Arial"/>
                <w:sz w:val="24"/>
                <w:szCs w:val="24"/>
              </w:rPr>
            </w:pPr>
            <w:r w:rsidRPr="00906C0E">
              <w:rPr>
                <w:rFonts w:ascii="Arial" w:hAnsi="Arial" w:cs="Arial"/>
                <w:sz w:val="24"/>
                <w:szCs w:val="24"/>
              </w:rPr>
              <w:t>100</w:t>
            </w:r>
          </w:p>
        </w:tc>
        <w:tc>
          <w:tcPr>
            <w:tcW w:w="1440" w:type="dxa"/>
            <w:tcBorders>
              <w:top w:val="nil"/>
              <w:bottom w:val="nil"/>
            </w:tcBorders>
            <w:vAlign w:val="center"/>
          </w:tcPr>
          <w:p w14:paraId="025690FE" w14:textId="1996DC35" w:rsidR="00C7002F" w:rsidRPr="009477A9" w:rsidRDefault="00F46B14" w:rsidP="00131C65">
            <w:pPr>
              <w:jc w:val="center"/>
              <w:rPr>
                <w:rFonts w:ascii="Arial" w:hAnsi="Arial" w:cs="Arial"/>
                <w:sz w:val="24"/>
                <w:szCs w:val="24"/>
              </w:rPr>
            </w:pPr>
            <w:r>
              <w:rPr>
                <w:rFonts w:ascii="Arial" w:hAnsi="Arial" w:cs="Arial"/>
                <w:sz w:val="24"/>
                <w:szCs w:val="24"/>
              </w:rPr>
              <w:t xml:space="preserve">  </w:t>
            </w:r>
            <w:r w:rsidR="009477A9" w:rsidRPr="009477A9">
              <w:rPr>
                <w:rFonts w:ascii="Arial" w:hAnsi="Arial" w:cs="Arial"/>
                <w:sz w:val="24"/>
                <w:szCs w:val="24"/>
              </w:rPr>
              <w:t>2.5</w:t>
            </w:r>
          </w:p>
        </w:tc>
        <w:tc>
          <w:tcPr>
            <w:tcW w:w="1484" w:type="dxa"/>
            <w:tcBorders>
              <w:top w:val="nil"/>
              <w:bottom w:val="nil"/>
            </w:tcBorders>
            <w:vAlign w:val="center"/>
          </w:tcPr>
          <w:p w14:paraId="4E0519BE" w14:textId="28D6AC3E" w:rsidR="00C7002F" w:rsidRPr="009477A9" w:rsidRDefault="009477A9" w:rsidP="00131C65">
            <w:pPr>
              <w:jc w:val="center"/>
              <w:rPr>
                <w:rFonts w:ascii="Arial" w:hAnsi="Arial" w:cs="Arial"/>
                <w:sz w:val="24"/>
                <w:szCs w:val="24"/>
              </w:rPr>
            </w:pPr>
            <w:r w:rsidRPr="009477A9">
              <w:rPr>
                <w:rFonts w:ascii="Arial" w:hAnsi="Arial" w:cs="Arial"/>
                <w:sz w:val="24"/>
                <w:szCs w:val="24"/>
              </w:rPr>
              <w:t>97.5</w:t>
            </w:r>
          </w:p>
        </w:tc>
      </w:tr>
      <w:tr w:rsidR="00906C0E" w14:paraId="167C48A3" w14:textId="77777777" w:rsidTr="00131C65">
        <w:trPr>
          <w:trHeight w:val="302"/>
        </w:trPr>
        <w:tc>
          <w:tcPr>
            <w:tcW w:w="1440" w:type="dxa"/>
            <w:tcBorders>
              <w:top w:val="nil"/>
            </w:tcBorders>
            <w:vAlign w:val="center"/>
          </w:tcPr>
          <w:p w14:paraId="648CB65A" w14:textId="77777777" w:rsidR="00906C0E" w:rsidRPr="00906C0E" w:rsidRDefault="00906C0E" w:rsidP="00131C65">
            <w:pPr>
              <w:rPr>
                <w:rFonts w:ascii="Arial" w:hAnsi="Arial" w:cs="Arial"/>
                <w:sz w:val="24"/>
                <w:szCs w:val="24"/>
              </w:rPr>
            </w:pPr>
            <w:proofErr w:type="gramStart"/>
            <w:r w:rsidRPr="00906C0E">
              <w:rPr>
                <w:rFonts w:ascii="Arial" w:hAnsi="Arial" w:cs="Arial"/>
                <w:i/>
                <w:iCs/>
                <w:sz w:val="24"/>
                <w:szCs w:val="24"/>
              </w:rPr>
              <w:t>atl</w:t>
            </w:r>
            <w:proofErr w:type="gramEnd"/>
            <w:r w:rsidRPr="00906C0E">
              <w:rPr>
                <w:rFonts w:ascii="Arial" w:hAnsi="Arial" w:cs="Arial"/>
                <w:i/>
                <w:iCs/>
                <w:sz w:val="24"/>
                <w:szCs w:val="24"/>
              </w:rPr>
              <w:t>-1</w:t>
            </w:r>
          </w:p>
          <w:p w14:paraId="49A6FCE1" w14:textId="77777777" w:rsidR="00C7002F" w:rsidRPr="00906C0E" w:rsidRDefault="00C7002F" w:rsidP="00131C65">
            <w:pPr>
              <w:rPr>
                <w:rFonts w:ascii="Arial" w:hAnsi="Arial" w:cs="Arial"/>
                <w:sz w:val="24"/>
                <w:szCs w:val="24"/>
              </w:rPr>
            </w:pPr>
          </w:p>
        </w:tc>
        <w:tc>
          <w:tcPr>
            <w:tcW w:w="2147" w:type="dxa"/>
            <w:tcBorders>
              <w:top w:val="nil"/>
            </w:tcBorders>
            <w:vAlign w:val="center"/>
          </w:tcPr>
          <w:p w14:paraId="264026DF" w14:textId="25B5629C" w:rsidR="00C7002F" w:rsidRPr="00906C0E" w:rsidRDefault="00906C0E" w:rsidP="00131C65">
            <w:pPr>
              <w:jc w:val="center"/>
              <w:rPr>
                <w:rFonts w:ascii="Arial" w:hAnsi="Arial" w:cs="Arial"/>
                <w:sz w:val="24"/>
                <w:szCs w:val="24"/>
              </w:rPr>
            </w:pPr>
            <w:r w:rsidRPr="00906C0E">
              <w:rPr>
                <w:rFonts w:ascii="Arial" w:hAnsi="Arial" w:cs="Arial"/>
                <w:sz w:val="24"/>
                <w:szCs w:val="24"/>
              </w:rPr>
              <w:t>100</w:t>
            </w:r>
          </w:p>
        </w:tc>
        <w:tc>
          <w:tcPr>
            <w:tcW w:w="1440" w:type="dxa"/>
            <w:tcBorders>
              <w:top w:val="nil"/>
            </w:tcBorders>
            <w:vAlign w:val="center"/>
          </w:tcPr>
          <w:p w14:paraId="061FF868" w14:textId="4B8A9167" w:rsidR="00C7002F" w:rsidRPr="009477A9" w:rsidRDefault="00F46B14" w:rsidP="00131C65">
            <w:pPr>
              <w:jc w:val="center"/>
              <w:rPr>
                <w:rFonts w:ascii="Arial" w:hAnsi="Arial" w:cs="Arial"/>
                <w:sz w:val="24"/>
                <w:szCs w:val="24"/>
              </w:rPr>
            </w:pPr>
            <w:r>
              <w:rPr>
                <w:rFonts w:ascii="Arial" w:hAnsi="Arial" w:cs="Arial"/>
                <w:sz w:val="24"/>
                <w:szCs w:val="24"/>
              </w:rPr>
              <w:t xml:space="preserve">  </w:t>
            </w:r>
            <w:r w:rsidR="009477A9" w:rsidRPr="009477A9">
              <w:rPr>
                <w:rFonts w:ascii="Arial" w:hAnsi="Arial" w:cs="Arial"/>
                <w:sz w:val="24"/>
                <w:szCs w:val="24"/>
              </w:rPr>
              <w:t>5.2</w:t>
            </w:r>
          </w:p>
        </w:tc>
        <w:tc>
          <w:tcPr>
            <w:tcW w:w="1484" w:type="dxa"/>
            <w:tcBorders>
              <w:top w:val="nil"/>
            </w:tcBorders>
            <w:vAlign w:val="center"/>
          </w:tcPr>
          <w:p w14:paraId="13895486" w14:textId="4E9A8B62" w:rsidR="00C7002F" w:rsidRPr="009477A9" w:rsidRDefault="009477A9" w:rsidP="00131C65">
            <w:pPr>
              <w:jc w:val="center"/>
              <w:rPr>
                <w:rFonts w:ascii="Arial" w:hAnsi="Arial" w:cs="Arial"/>
                <w:sz w:val="24"/>
                <w:szCs w:val="24"/>
              </w:rPr>
            </w:pPr>
            <w:r w:rsidRPr="009477A9">
              <w:rPr>
                <w:rFonts w:ascii="Arial" w:hAnsi="Arial" w:cs="Arial"/>
                <w:sz w:val="24"/>
                <w:szCs w:val="24"/>
              </w:rPr>
              <w:t>94.8</w:t>
            </w:r>
          </w:p>
        </w:tc>
      </w:tr>
    </w:tbl>
    <w:p w14:paraId="7D7DEE09" w14:textId="77777777" w:rsidR="00C7002F" w:rsidRDefault="00C7002F" w:rsidP="006D68AD">
      <w:pPr>
        <w:ind w:left="-720"/>
        <w:jc w:val="center"/>
        <w:rPr>
          <w:sz w:val="24"/>
          <w:szCs w:val="24"/>
        </w:rPr>
      </w:pPr>
    </w:p>
    <w:p w14:paraId="6321BD7D" w14:textId="77777777" w:rsidR="00C7002F" w:rsidRDefault="00C7002F" w:rsidP="006D68AD">
      <w:pPr>
        <w:ind w:left="-720"/>
        <w:jc w:val="center"/>
        <w:rPr>
          <w:sz w:val="24"/>
          <w:szCs w:val="24"/>
        </w:rPr>
      </w:pPr>
    </w:p>
    <w:p w14:paraId="2E239FCA" w14:textId="3E4DF5B3" w:rsidR="00B346F5" w:rsidRDefault="00B346F5" w:rsidP="001F4222">
      <w:pPr>
        <w:jc w:val="center"/>
        <w:rPr>
          <w:sz w:val="24"/>
          <w:szCs w:val="24"/>
        </w:rPr>
      </w:pPr>
    </w:p>
    <w:p w14:paraId="27B5E585" w14:textId="617CD7BB" w:rsidR="00B346F5" w:rsidRDefault="00B346F5" w:rsidP="001F4222">
      <w:pPr>
        <w:jc w:val="center"/>
        <w:rPr>
          <w:sz w:val="24"/>
          <w:szCs w:val="24"/>
        </w:rPr>
      </w:pPr>
    </w:p>
    <w:p w14:paraId="0832F0B1" w14:textId="77777777" w:rsidR="00B346F5" w:rsidRDefault="00B346F5" w:rsidP="001F4222">
      <w:pPr>
        <w:jc w:val="center"/>
        <w:rPr>
          <w:sz w:val="24"/>
          <w:szCs w:val="24"/>
        </w:rPr>
      </w:pPr>
    </w:p>
    <w:p w14:paraId="254873D2" w14:textId="77777777" w:rsidR="00B346F5" w:rsidRDefault="00B346F5" w:rsidP="001F4222">
      <w:pPr>
        <w:jc w:val="center"/>
        <w:rPr>
          <w:sz w:val="24"/>
          <w:szCs w:val="24"/>
        </w:rPr>
      </w:pPr>
    </w:p>
    <w:p w14:paraId="678FF7A2" w14:textId="77777777" w:rsidR="00B346F5" w:rsidRDefault="00B346F5" w:rsidP="001F4222">
      <w:pPr>
        <w:jc w:val="center"/>
        <w:rPr>
          <w:sz w:val="24"/>
          <w:szCs w:val="24"/>
        </w:rPr>
      </w:pPr>
    </w:p>
    <w:p w14:paraId="191BF279" w14:textId="77777777" w:rsidR="00B346F5" w:rsidRDefault="00B346F5" w:rsidP="001F4222">
      <w:pPr>
        <w:jc w:val="center"/>
        <w:rPr>
          <w:sz w:val="24"/>
          <w:szCs w:val="24"/>
        </w:rPr>
      </w:pPr>
    </w:p>
    <w:p w14:paraId="6031BFA8" w14:textId="77777777" w:rsidR="00B346F5" w:rsidRDefault="00B346F5" w:rsidP="001F4222">
      <w:pPr>
        <w:jc w:val="center"/>
        <w:rPr>
          <w:sz w:val="24"/>
          <w:szCs w:val="24"/>
        </w:rPr>
      </w:pPr>
    </w:p>
    <w:p w14:paraId="31FEF4B7" w14:textId="77777777" w:rsidR="006D68AD" w:rsidRDefault="006D68AD" w:rsidP="001F4222">
      <w:pPr>
        <w:jc w:val="center"/>
        <w:rPr>
          <w:sz w:val="24"/>
          <w:szCs w:val="24"/>
        </w:rPr>
      </w:pPr>
    </w:p>
    <w:p w14:paraId="1CFECD66" w14:textId="4EF59496" w:rsidR="006D68AD" w:rsidRDefault="006D68AD" w:rsidP="001F4222">
      <w:pPr>
        <w:jc w:val="center"/>
        <w:rPr>
          <w:sz w:val="24"/>
          <w:szCs w:val="24"/>
        </w:rPr>
      </w:pPr>
    </w:p>
    <w:p w14:paraId="761A8F61" w14:textId="395DAE21" w:rsidR="006D68AD" w:rsidRDefault="006D68AD" w:rsidP="001F4222">
      <w:pPr>
        <w:jc w:val="center"/>
        <w:rPr>
          <w:sz w:val="24"/>
          <w:szCs w:val="24"/>
        </w:rPr>
      </w:pPr>
    </w:p>
    <w:p w14:paraId="73FB6775" w14:textId="77777777" w:rsidR="006D68AD" w:rsidRDefault="006D68AD" w:rsidP="001F4222">
      <w:pPr>
        <w:jc w:val="center"/>
        <w:rPr>
          <w:sz w:val="24"/>
          <w:szCs w:val="24"/>
        </w:rPr>
      </w:pPr>
    </w:p>
    <w:p w14:paraId="6F92769B" w14:textId="33F1E56A" w:rsidR="00B346F5" w:rsidRDefault="00131C65" w:rsidP="001F4222">
      <w:pPr>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14:anchorId="61FADE6F" wp14:editId="54845E60">
                <wp:simplePos x="0" y="0"/>
                <wp:positionH relativeFrom="column">
                  <wp:posOffset>-114300</wp:posOffset>
                </wp:positionH>
                <wp:positionV relativeFrom="paragraph">
                  <wp:posOffset>332740</wp:posOffset>
                </wp:positionV>
                <wp:extent cx="5943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D08B4" w14:textId="77777777" w:rsidR="00EA16F9" w:rsidRPr="00131C65" w:rsidRDefault="00EA16F9" w:rsidP="00131C65">
                            <w:pPr>
                              <w:jc w:val="both"/>
                              <w:rPr>
                                <w:rFonts w:ascii="Arial" w:hAnsi="Arial" w:cs="Arial"/>
                                <w:sz w:val="24"/>
                                <w:szCs w:val="24"/>
                              </w:rPr>
                            </w:pPr>
                            <w:r w:rsidRPr="00131C65">
                              <w:rPr>
                                <w:rFonts w:ascii="Arial" w:hAnsi="Arial" w:cs="Arial"/>
                                <w:sz w:val="24"/>
                                <w:szCs w:val="24"/>
                              </w:rPr>
                              <w:t xml:space="preserve">A mixed stage </w:t>
                            </w:r>
                            <w:r w:rsidRPr="00131C65">
                              <w:rPr>
                                <w:rFonts w:ascii="Arial" w:hAnsi="Arial" w:cs="Arial"/>
                                <w:i/>
                                <w:iCs/>
                                <w:sz w:val="24"/>
                                <w:szCs w:val="24"/>
                              </w:rPr>
                              <w:t>glp-</w:t>
                            </w:r>
                            <w:proofErr w:type="gramStart"/>
                            <w:r w:rsidRPr="00131C65">
                              <w:rPr>
                                <w:rFonts w:ascii="Arial" w:hAnsi="Arial" w:cs="Arial"/>
                                <w:i/>
                                <w:iCs/>
                                <w:sz w:val="24"/>
                                <w:szCs w:val="24"/>
                              </w:rPr>
                              <w:t>4(</w:t>
                            </w:r>
                            <w:proofErr w:type="gramEnd"/>
                            <w:r w:rsidRPr="00131C65">
                              <w:rPr>
                                <w:rFonts w:ascii="Arial" w:hAnsi="Arial" w:cs="Arial"/>
                                <w:i/>
                                <w:iCs/>
                                <w:sz w:val="24"/>
                                <w:szCs w:val="24"/>
                              </w:rPr>
                              <w:t xml:space="preserve">bn2) </w:t>
                            </w:r>
                            <w:r w:rsidRPr="00131C65">
                              <w:rPr>
                                <w:rFonts w:ascii="Arial" w:hAnsi="Arial" w:cs="Arial"/>
                                <w:sz w:val="24"/>
                                <w:szCs w:val="24"/>
                              </w:rPr>
                              <w:t>population was cultured at 15ºC to measure gene expression in whole worm tissue, and at 25ºC to measure only somatic tissue gene expression by qPCR. Relative gene expression in the germ line was obtained by subtracting the level of somatic tissue from whole worm expression.</w:t>
                            </w:r>
                          </w:p>
                          <w:p w14:paraId="058A0E24" w14:textId="77777777" w:rsidR="00EA16F9" w:rsidRDefault="00EA16F9" w:rsidP="00131C65">
                            <w:pPr>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8.95pt;margin-top:26.2pt;width:468pt;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" filled="f" stroked="f">
                <v:textbox>
                  <w:txbxContent>
                    <w:p w14:paraId="64ED08B4" w14:textId="77777777" w:rsidR="00EA16F9" w:rsidRPr="00131C65" w:rsidRDefault="00EA16F9" w:rsidP="00131C65">
                      <w:pPr>
                        <w:jc w:val="both"/>
                        <w:rPr>
                          <w:rFonts w:ascii="Arial" w:hAnsi="Arial" w:cs="Arial"/>
                          <w:sz w:val="24"/>
                          <w:szCs w:val="24"/>
                        </w:rPr>
                      </w:pPr>
                      <w:bookmarkStart w:id="1" w:name="_GoBack"/>
                      <w:r w:rsidRPr="00131C65">
                        <w:rPr>
                          <w:rFonts w:ascii="Arial" w:hAnsi="Arial" w:cs="Arial"/>
                          <w:sz w:val="24"/>
                          <w:szCs w:val="24"/>
                        </w:rPr>
                        <w:t xml:space="preserve">A mixed stage </w:t>
                      </w:r>
                      <w:r w:rsidRPr="00131C65">
                        <w:rPr>
                          <w:rFonts w:ascii="Arial" w:hAnsi="Arial" w:cs="Arial"/>
                          <w:i/>
                          <w:iCs/>
                          <w:sz w:val="24"/>
                          <w:szCs w:val="24"/>
                        </w:rPr>
                        <w:t xml:space="preserve">glp-4(bn2) </w:t>
                      </w:r>
                      <w:r w:rsidRPr="00131C65">
                        <w:rPr>
                          <w:rFonts w:ascii="Arial" w:hAnsi="Arial" w:cs="Arial"/>
                          <w:sz w:val="24"/>
                          <w:szCs w:val="24"/>
                        </w:rPr>
                        <w:t>population was cultured at 15ºC to measure gene expression in whole worm tissue, and at 25ºC to measure only somatic tissue gene expression by qPCR. Relative gene expression in the germ line was obtained by subtracting the level of somatic tissue from whole worm expression.</w:t>
                      </w:r>
                    </w:p>
                    <w:p w14:paraId="058A0E24" w14:textId="77777777" w:rsidR="00EA16F9" w:rsidRDefault="00EA16F9" w:rsidP="00131C65">
                      <w:pPr>
                        <w:jc w:val="both"/>
                      </w:pPr>
                    </w:p>
                    <w:bookmarkEnd w:id="1"/>
                  </w:txbxContent>
                </v:textbox>
                <w10:wrap type="square"/>
              </v:shape>
            </w:pict>
          </mc:Fallback>
        </mc:AlternateContent>
      </w:r>
    </w:p>
    <w:sectPr w:rsidR="00B346F5" w:rsidSect="00960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A35A" w14:textId="77777777" w:rsidR="00EA16F9" w:rsidRDefault="00EA16F9" w:rsidP="00B06F14">
      <w:r>
        <w:separator/>
      </w:r>
    </w:p>
  </w:endnote>
  <w:endnote w:type="continuationSeparator" w:id="0">
    <w:p w14:paraId="22794343" w14:textId="77777777" w:rsidR="00EA16F9" w:rsidRDefault="00EA16F9" w:rsidP="00B0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9DD2" w14:textId="77777777" w:rsidR="00EA16F9" w:rsidRDefault="00EA16F9" w:rsidP="00197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51E42" w14:textId="77777777" w:rsidR="00EA16F9" w:rsidRDefault="00EA16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61B8" w14:textId="77777777" w:rsidR="00EA16F9" w:rsidRDefault="00EA16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940D" w14:textId="77777777" w:rsidR="0030414A" w:rsidRDefault="00304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2B40" w14:textId="77777777" w:rsidR="00EA16F9" w:rsidRDefault="00EA16F9" w:rsidP="00B06F14">
      <w:r>
        <w:separator/>
      </w:r>
    </w:p>
  </w:footnote>
  <w:footnote w:type="continuationSeparator" w:id="0">
    <w:p w14:paraId="03C2A2B0" w14:textId="77777777" w:rsidR="00EA16F9" w:rsidRDefault="00EA16F9" w:rsidP="00B06F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1630" w14:textId="77777777" w:rsidR="0030414A" w:rsidRDefault="003041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C905" w14:textId="77777777" w:rsidR="00EA16F9" w:rsidRDefault="00EA16F9">
    <w:pPr>
      <w:pStyle w:val="Header"/>
    </w:pPr>
  </w:p>
  <w:p w14:paraId="00061023" w14:textId="77777777" w:rsidR="00EA16F9" w:rsidRDefault="00EA16F9">
    <w:pPr>
      <w:pStyle w:val="Header"/>
    </w:pPr>
  </w:p>
  <w:p w14:paraId="03A5B3CF" w14:textId="77777777" w:rsidR="00EA16F9" w:rsidRDefault="00EA16F9">
    <w:pPr>
      <w:pStyle w:val="Header"/>
    </w:pPr>
  </w:p>
  <w:p w14:paraId="06EFBC4F" w14:textId="77777777" w:rsidR="00EA16F9" w:rsidRDefault="00EA16F9">
    <w:pPr>
      <w:pStyle w:val="Header"/>
    </w:pPr>
  </w:p>
  <w:p w14:paraId="3617D4FF" w14:textId="77777777" w:rsidR="00EA16F9" w:rsidRDefault="00EA16F9">
    <w:pPr>
      <w:pStyle w:val="Header"/>
    </w:pPr>
  </w:p>
  <w:p w14:paraId="4B68EB69" w14:textId="7F3D37F6" w:rsidR="00EA16F9" w:rsidRDefault="00EA16F9">
    <w:pPr>
      <w:pStyle w:val="Header"/>
    </w:pPr>
    <w:r>
      <w:rPr>
        <w:noProof/>
      </w:rPr>
      <mc:AlternateContent>
        <mc:Choice Requires="wps">
          <w:drawing>
            <wp:anchor distT="0" distB="0" distL="114300" distR="114300" simplePos="0" relativeHeight="251659264" behindDoc="0" locked="0" layoutInCell="1" allowOverlap="1" wp14:anchorId="6A98C456" wp14:editId="01B10DB5">
              <wp:simplePos x="0" y="0"/>
              <wp:positionH relativeFrom="column">
                <wp:posOffset>0</wp:posOffset>
              </wp:positionH>
              <wp:positionV relativeFrom="paragraph">
                <wp:posOffset>0</wp:posOffset>
              </wp:positionV>
              <wp:extent cx="297815" cy="23749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a:ext>
                      </a:extLst>
                    </wps:spPr>
                    <wps:txbx>
                      <w:txbxContent>
                        <w:p w14:paraId="7D213D65" w14:textId="77777777" w:rsidR="00EA16F9" w:rsidRPr="00750917" w:rsidRDefault="00EA16F9" w:rsidP="00CA735F">
                          <w:pPr>
                            <w:pStyle w:val="Head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34" type="#_x0000_t202" style="position:absolute;margin-left:0;margin-top:0;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" filled="f" stroked="f">
              <v:textbox style="mso-fit-shape-to-text:t">
                <w:txbxContent>
                  <w:p w14:paraId="7D213D65" w14:textId="77777777" w:rsidR="009477A9" w:rsidRPr="00750917" w:rsidRDefault="009477A9" w:rsidP="00CA735F">
                    <w:pPr>
                      <w:pStyle w:val="Header"/>
                    </w:pPr>
                  </w:p>
                </w:txbxContent>
              </v:textbox>
              <w10:wrap type="square"/>
            </v:shape>
          </w:pict>
        </mc:Fallback>
      </mc:AlternateContent>
    </w:r>
  </w:p>
  <w:p w14:paraId="131BEB52" w14:textId="77777777" w:rsidR="00EA16F9" w:rsidRDefault="00EA16F9">
    <w:pPr>
      <w:pStyle w:val="Header"/>
    </w:pPr>
  </w:p>
  <w:p w14:paraId="311F69E7" w14:textId="77777777" w:rsidR="00EA16F9" w:rsidRDefault="00EA16F9">
    <w:pPr>
      <w:pStyle w:val="Header"/>
    </w:pPr>
  </w:p>
  <w:p w14:paraId="1D2E96D7" w14:textId="77777777" w:rsidR="00EA16F9" w:rsidRDefault="00EA16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94FE" w14:textId="77777777" w:rsidR="0030414A" w:rsidRDefault="00304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22"/>
    <w:rsid w:val="00015C12"/>
    <w:rsid w:val="00031415"/>
    <w:rsid w:val="00116429"/>
    <w:rsid w:val="00131C65"/>
    <w:rsid w:val="001456C4"/>
    <w:rsid w:val="001976AE"/>
    <w:rsid w:val="001F4222"/>
    <w:rsid w:val="00212A13"/>
    <w:rsid w:val="00245440"/>
    <w:rsid w:val="002C0E35"/>
    <w:rsid w:val="002C3EE9"/>
    <w:rsid w:val="002C3F53"/>
    <w:rsid w:val="002E4BE8"/>
    <w:rsid w:val="0030414A"/>
    <w:rsid w:val="00317520"/>
    <w:rsid w:val="00352FFD"/>
    <w:rsid w:val="0037692A"/>
    <w:rsid w:val="00393365"/>
    <w:rsid w:val="003C360B"/>
    <w:rsid w:val="003C6934"/>
    <w:rsid w:val="003D4BE4"/>
    <w:rsid w:val="003F0B2F"/>
    <w:rsid w:val="003F3430"/>
    <w:rsid w:val="00471AF6"/>
    <w:rsid w:val="00492929"/>
    <w:rsid w:val="004961C2"/>
    <w:rsid w:val="004D6763"/>
    <w:rsid w:val="00513B16"/>
    <w:rsid w:val="005203E3"/>
    <w:rsid w:val="00537F3D"/>
    <w:rsid w:val="00582509"/>
    <w:rsid w:val="00594DEB"/>
    <w:rsid w:val="005B024F"/>
    <w:rsid w:val="0068622E"/>
    <w:rsid w:val="00697BE2"/>
    <w:rsid w:val="006C71E7"/>
    <w:rsid w:val="006C7ED6"/>
    <w:rsid w:val="006D3380"/>
    <w:rsid w:val="006D68AD"/>
    <w:rsid w:val="006D74D1"/>
    <w:rsid w:val="00764342"/>
    <w:rsid w:val="0078157E"/>
    <w:rsid w:val="007973E8"/>
    <w:rsid w:val="007C45CA"/>
    <w:rsid w:val="007E127B"/>
    <w:rsid w:val="007E5FC0"/>
    <w:rsid w:val="007F317C"/>
    <w:rsid w:val="007F514C"/>
    <w:rsid w:val="0082756B"/>
    <w:rsid w:val="00836DCB"/>
    <w:rsid w:val="00863633"/>
    <w:rsid w:val="008B0E06"/>
    <w:rsid w:val="008D47A7"/>
    <w:rsid w:val="008F5C46"/>
    <w:rsid w:val="00906C0E"/>
    <w:rsid w:val="0091502A"/>
    <w:rsid w:val="009477A9"/>
    <w:rsid w:val="009525EE"/>
    <w:rsid w:val="0096028C"/>
    <w:rsid w:val="00963795"/>
    <w:rsid w:val="009E2981"/>
    <w:rsid w:val="00A061FD"/>
    <w:rsid w:val="00A94F5B"/>
    <w:rsid w:val="00B06F14"/>
    <w:rsid w:val="00B12A39"/>
    <w:rsid w:val="00B346F5"/>
    <w:rsid w:val="00B52B46"/>
    <w:rsid w:val="00B637C1"/>
    <w:rsid w:val="00BE1850"/>
    <w:rsid w:val="00BE5AD5"/>
    <w:rsid w:val="00C7002F"/>
    <w:rsid w:val="00C8005B"/>
    <w:rsid w:val="00C957A7"/>
    <w:rsid w:val="00CA4738"/>
    <w:rsid w:val="00CA4B70"/>
    <w:rsid w:val="00CA735F"/>
    <w:rsid w:val="00D04EDE"/>
    <w:rsid w:val="00D4040D"/>
    <w:rsid w:val="00D60D75"/>
    <w:rsid w:val="00D65634"/>
    <w:rsid w:val="00D80471"/>
    <w:rsid w:val="00D918F6"/>
    <w:rsid w:val="00DA5E78"/>
    <w:rsid w:val="00E06001"/>
    <w:rsid w:val="00E25F69"/>
    <w:rsid w:val="00E746B5"/>
    <w:rsid w:val="00EA16F9"/>
    <w:rsid w:val="00ED229D"/>
    <w:rsid w:val="00ED31E3"/>
    <w:rsid w:val="00F46B14"/>
    <w:rsid w:val="00F667B7"/>
    <w:rsid w:val="00F844BE"/>
    <w:rsid w:val="00F85AD0"/>
    <w:rsid w:val="00F92AA0"/>
    <w:rsid w:val="00FD7FBC"/>
    <w:rsid w:val="00FE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5A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宋体"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222"/>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520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3E3"/>
    <w:rPr>
      <w:rFonts w:ascii="Lucida Grande" w:hAnsi="Lucida Grande" w:cs="Lucida Grande"/>
      <w:sz w:val="18"/>
      <w:szCs w:val="18"/>
    </w:rPr>
  </w:style>
  <w:style w:type="paragraph" w:customStyle="1" w:styleId="symbol">
    <w:name w:val="symbol"/>
    <w:basedOn w:val="Normal"/>
    <w:rsid w:val="004D6763"/>
    <w:pPr>
      <w:spacing w:line="480" w:lineRule="auto"/>
      <w:jc w:val="both"/>
    </w:pPr>
    <w:rPr>
      <w:noProof/>
      <w:sz w:val="24"/>
      <w:szCs w:val="24"/>
    </w:rPr>
  </w:style>
  <w:style w:type="character" w:styleId="Emphasis">
    <w:name w:val="Emphasis"/>
    <w:basedOn w:val="DefaultParagraphFont"/>
    <w:uiPriority w:val="20"/>
    <w:qFormat/>
    <w:rsid w:val="00863633"/>
    <w:rPr>
      <w:i/>
      <w:iCs/>
    </w:rPr>
  </w:style>
  <w:style w:type="character" w:customStyle="1" w:styleId="st">
    <w:name w:val="st"/>
    <w:basedOn w:val="DefaultParagraphFont"/>
    <w:rsid w:val="00863633"/>
  </w:style>
  <w:style w:type="paragraph" w:styleId="Header">
    <w:name w:val="header"/>
    <w:basedOn w:val="Normal"/>
    <w:link w:val="HeaderChar"/>
    <w:uiPriority w:val="99"/>
    <w:unhideWhenUsed/>
    <w:rsid w:val="00B06F14"/>
    <w:pPr>
      <w:tabs>
        <w:tab w:val="center" w:pos="4320"/>
        <w:tab w:val="right" w:pos="8640"/>
      </w:tabs>
    </w:pPr>
  </w:style>
  <w:style w:type="character" w:customStyle="1" w:styleId="HeaderChar">
    <w:name w:val="Header Char"/>
    <w:basedOn w:val="DefaultParagraphFont"/>
    <w:link w:val="Header"/>
    <w:uiPriority w:val="99"/>
    <w:rsid w:val="00B06F14"/>
    <w:rPr>
      <w:rFonts w:ascii="Times New Roman" w:hAnsi="Times New Roman" w:cs="Times New Roman"/>
    </w:rPr>
  </w:style>
  <w:style w:type="paragraph" w:styleId="Footer">
    <w:name w:val="footer"/>
    <w:basedOn w:val="Normal"/>
    <w:link w:val="FooterChar"/>
    <w:uiPriority w:val="99"/>
    <w:unhideWhenUsed/>
    <w:rsid w:val="00B06F14"/>
    <w:pPr>
      <w:tabs>
        <w:tab w:val="center" w:pos="4320"/>
        <w:tab w:val="right" w:pos="8640"/>
      </w:tabs>
    </w:pPr>
  </w:style>
  <w:style w:type="character" w:customStyle="1" w:styleId="FooterChar">
    <w:name w:val="Footer Char"/>
    <w:basedOn w:val="DefaultParagraphFont"/>
    <w:link w:val="Footer"/>
    <w:uiPriority w:val="99"/>
    <w:rsid w:val="00B06F14"/>
    <w:rPr>
      <w:rFonts w:ascii="Times New Roman" w:hAnsi="Times New Roman" w:cs="Times New Roman"/>
    </w:rPr>
  </w:style>
  <w:style w:type="character" w:styleId="PageNumber">
    <w:name w:val="page number"/>
    <w:basedOn w:val="DefaultParagraphFont"/>
    <w:uiPriority w:val="99"/>
    <w:semiHidden/>
    <w:unhideWhenUsed/>
    <w:rsid w:val="0096028C"/>
  </w:style>
  <w:style w:type="table" w:styleId="TableGrid">
    <w:name w:val="Table Grid"/>
    <w:basedOn w:val="TableNormal"/>
    <w:uiPriority w:val="59"/>
    <w:rsid w:val="00C70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宋体"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222"/>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520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3E3"/>
    <w:rPr>
      <w:rFonts w:ascii="Lucida Grande" w:hAnsi="Lucida Grande" w:cs="Lucida Grande"/>
      <w:sz w:val="18"/>
      <w:szCs w:val="18"/>
    </w:rPr>
  </w:style>
  <w:style w:type="paragraph" w:customStyle="1" w:styleId="symbol">
    <w:name w:val="symbol"/>
    <w:basedOn w:val="Normal"/>
    <w:rsid w:val="004D6763"/>
    <w:pPr>
      <w:spacing w:line="480" w:lineRule="auto"/>
      <w:jc w:val="both"/>
    </w:pPr>
    <w:rPr>
      <w:noProof/>
      <w:sz w:val="24"/>
      <w:szCs w:val="24"/>
    </w:rPr>
  </w:style>
  <w:style w:type="character" w:styleId="Emphasis">
    <w:name w:val="Emphasis"/>
    <w:basedOn w:val="DefaultParagraphFont"/>
    <w:uiPriority w:val="20"/>
    <w:qFormat/>
    <w:rsid w:val="00863633"/>
    <w:rPr>
      <w:i/>
      <w:iCs/>
    </w:rPr>
  </w:style>
  <w:style w:type="character" w:customStyle="1" w:styleId="st">
    <w:name w:val="st"/>
    <w:basedOn w:val="DefaultParagraphFont"/>
    <w:rsid w:val="00863633"/>
  </w:style>
  <w:style w:type="paragraph" w:styleId="Header">
    <w:name w:val="header"/>
    <w:basedOn w:val="Normal"/>
    <w:link w:val="HeaderChar"/>
    <w:uiPriority w:val="99"/>
    <w:unhideWhenUsed/>
    <w:rsid w:val="00B06F14"/>
    <w:pPr>
      <w:tabs>
        <w:tab w:val="center" w:pos="4320"/>
        <w:tab w:val="right" w:pos="8640"/>
      </w:tabs>
    </w:pPr>
  </w:style>
  <w:style w:type="character" w:customStyle="1" w:styleId="HeaderChar">
    <w:name w:val="Header Char"/>
    <w:basedOn w:val="DefaultParagraphFont"/>
    <w:link w:val="Header"/>
    <w:uiPriority w:val="99"/>
    <w:rsid w:val="00B06F14"/>
    <w:rPr>
      <w:rFonts w:ascii="Times New Roman" w:hAnsi="Times New Roman" w:cs="Times New Roman"/>
    </w:rPr>
  </w:style>
  <w:style w:type="paragraph" w:styleId="Footer">
    <w:name w:val="footer"/>
    <w:basedOn w:val="Normal"/>
    <w:link w:val="FooterChar"/>
    <w:uiPriority w:val="99"/>
    <w:unhideWhenUsed/>
    <w:rsid w:val="00B06F14"/>
    <w:pPr>
      <w:tabs>
        <w:tab w:val="center" w:pos="4320"/>
        <w:tab w:val="right" w:pos="8640"/>
      </w:tabs>
    </w:pPr>
  </w:style>
  <w:style w:type="character" w:customStyle="1" w:styleId="FooterChar">
    <w:name w:val="Footer Char"/>
    <w:basedOn w:val="DefaultParagraphFont"/>
    <w:link w:val="Footer"/>
    <w:uiPriority w:val="99"/>
    <w:rsid w:val="00B06F14"/>
    <w:rPr>
      <w:rFonts w:ascii="Times New Roman" w:hAnsi="Times New Roman" w:cs="Times New Roman"/>
    </w:rPr>
  </w:style>
  <w:style w:type="character" w:styleId="PageNumber">
    <w:name w:val="page number"/>
    <w:basedOn w:val="DefaultParagraphFont"/>
    <w:uiPriority w:val="99"/>
    <w:semiHidden/>
    <w:unhideWhenUsed/>
    <w:rsid w:val="0096028C"/>
  </w:style>
  <w:style w:type="table" w:styleId="TableGrid">
    <w:name w:val="Table Grid"/>
    <w:basedOn w:val="TableNormal"/>
    <w:uiPriority w:val="59"/>
    <w:rsid w:val="00C70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242">
      <w:bodyDiv w:val="1"/>
      <w:marLeft w:val="0"/>
      <w:marRight w:val="0"/>
      <w:marTop w:val="0"/>
      <w:marBottom w:val="0"/>
      <w:divBdr>
        <w:top w:val="none" w:sz="0" w:space="0" w:color="auto"/>
        <w:left w:val="none" w:sz="0" w:space="0" w:color="auto"/>
        <w:bottom w:val="none" w:sz="0" w:space="0" w:color="auto"/>
        <w:right w:val="none" w:sz="0" w:space="0" w:color="auto"/>
      </w:divBdr>
    </w:div>
    <w:div w:id="259796637">
      <w:bodyDiv w:val="1"/>
      <w:marLeft w:val="0"/>
      <w:marRight w:val="0"/>
      <w:marTop w:val="0"/>
      <w:marBottom w:val="0"/>
      <w:divBdr>
        <w:top w:val="none" w:sz="0" w:space="0" w:color="auto"/>
        <w:left w:val="none" w:sz="0" w:space="0" w:color="auto"/>
        <w:bottom w:val="none" w:sz="0" w:space="0" w:color="auto"/>
        <w:right w:val="none" w:sz="0" w:space="0" w:color="auto"/>
      </w:divBdr>
    </w:div>
    <w:div w:id="304748455">
      <w:bodyDiv w:val="1"/>
      <w:marLeft w:val="0"/>
      <w:marRight w:val="0"/>
      <w:marTop w:val="0"/>
      <w:marBottom w:val="0"/>
      <w:divBdr>
        <w:top w:val="none" w:sz="0" w:space="0" w:color="auto"/>
        <w:left w:val="none" w:sz="0" w:space="0" w:color="auto"/>
        <w:bottom w:val="none" w:sz="0" w:space="0" w:color="auto"/>
        <w:right w:val="none" w:sz="0" w:space="0" w:color="auto"/>
      </w:divBdr>
    </w:div>
    <w:div w:id="402413199">
      <w:bodyDiv w:val="1"/>
      <w:marLeft w:val="0"/>
      <w:marRight w:val="0"/>
      <w:marTop w:val="0"/>
      <w:marBottom w:val="0"/>
      <w:divBdr>
        <w:top w:val="none" w:sz="0" w:space="0" w:color="auto"/>
        <w:left w:val="none" w:sz="0" w:space="0" w:color="auto"/>
        <w:bottom w:val="none" w:sz="0" w:space="0" w:color="auto"/>
        <w:right w:val="none" w:sz="0" w:space="0" w:color="auto"/>
      </w:divBdr>
    </w:div>
    <w:div w:id="411974717">
      <w:bodyDiv w:val="1"/>
      <w:marLeft w:val="0"/>
      <w:marRight w:val="0"/>
      <w:marTop w:val="0"/>
      <w:marBottom w:val="0"/>
      <w:divBdr>
        <w:top w:val="none" w:sz="0" w:space="0" w:color="auto"/>
        <w:left w:val="none" w:sz="0" w:space="0" w:color="auto"/>
        <w:bottom w:val="none" w:sz="0" w:space="0" w:color="auto"/>
        <w:right w:val="none" w:sz="0" w:space="0" w:color="auto"/>
      </w:divBdr>
    </w:div>
    <w:div w:id="640038656">
      <w:bodyDiv w:val="1"/>
      <w:marLeft w:val="0"/>
      <w:marRight w:val="0"/>
      <w:marTop w:val="0"/>
      <w:marBottom w:val="0"/>
      <w:divBdr>
        <w:top w:val="none" w:sz="0" w:space="0" w:color="auto"/>
        <w:left w:val="none" w:sz="0" w:space="0" w:color="auto"/>
        <w:bottom w:val="none" w:sz="0" w:space="0" w:color="auto"/>
        <w:right w:val="none" w:sz="0" w:space="0" w:color="auto"/>
      </w:divBdr>
    </w:div>
    <w:div w:id="819729159">
      <w:bodyDiv w:val="1"/>
      <w:marLeft w:val="0"/>
      <w:marRight w:val="0"/>
      <w:marTop w:val="0"/>
      <w:marBottom w:val="0"/>
      <w:divBdr>
        <w:top w:val="none" w:sz="0" w:space="0" w:color="auto"/>
        <w:left w:val="none" w:sz="0" w:space="0" w:color="auto"/>
        <w:bottom w:val="none" w:sz="0" w:space="0" w:color="auto"/>
        <w:right w:val="none" w:sz="0" w:space="0" w:color="auto"/>
      </w:divBdr>
    </w:div>
    <w:div w:id="935291852">
      <w:bodyDiv w:val="1"/>
      <w:marLeft w:val="0"/>
      <w:marRight w:val="0"/>
      <w:marTop w:val="0"/>
      <w:marBottom w:val="0"/>
      <w:divBdr>
        <w:top w:val="none" w:sz="0" w:space="0" w:color="auto"/>
        <w:left w:val="none" w:sz="0" w:space="0" w:color="auto"/>
        <w:bottom w:val="none" w:sz="0" w:space="0" w:color="auto"/>
        <w:right w:val="none" w:sz="0" w:space="0" w:color="auto"/>
      </w:divBdr>
    </w:div>
    <w:div w:id="1052728771">
      <w:bodyDiv w:val="1"/>
      <w:marLeft w:val="0"/>
      <w:marRight w:val="0"/>
      <w:marTop w:val="0"/>
      <w:marBottom w:val="0"/>
      <w:divBdr>
        <w:top w:val="none" w:sz="0" w:space="0" w:color="auto"/>
        <w:left w:val="none" w:sz="0" w:space="0" w:color="auto"/>
        <w:bottom w:val="none" w:sz="0" w:space="0" w:color="auto"/>
        <w:right w:val="none" w:sz="0" w:space="0" w:color="auto"/>
      </w:divBdr>
    </w:div>
    <w:div w:id="1067076080">
      <w:bodyDiv w:val="1"/>
      <w:marLeft w:val="0"/>
      <w:marRight w:val="0"/>
      <w:marTop w:val="0"/>
      <w:marBottom w:val="0"/>
      <w:divBdr>
        <w:top w:val="none" w:sz="0" w:space="0" w:color="auto"/>
        <w:left w:val="none" w:sz="0" w:space="0" w:color="auto"/>
        <w:bottom w:val="none" w:sz="0" w:space="0" w:color="auto"/>
        <w:right w:val="none" w:sz="0" w:space="0" w:color="auto"/>
      </w:divBdr>
    </w:div>
    <w:div w:id="1075975999">
      <w:bodyDiv w:val="1"/>
      <w:marLeft w:val="0"/>
      <w:marRight w:val="0"/>
      <w:marTop w:val="0"/>
      <w:marBottom w:val="0"/>
      <w:divBdr>
        <w:top w:val="none" w:sz="0" w:space="0" w:color="auto"/>
        <w:left w:val="none" w:sz="0" w:space="0" w:color="auto"/>
        <w:bottom w:val="none" w:sz="0" w:space="0" w:color="auto"/>
        <w:right w:val="none" w:sz="0" w:space="0" w:color="auto"/>
      </w:divBdr>
    </w:div>
    <w:div w:id="1135837099">
      <w:bodyDiv w:val="1"/>
      <w:marLeft w:val="0"/>
      <w:marRight w:val="0"/>
      <w:marTop w:val="0"/>
      <w:marBottom w:val="0"/>
      <w:divBdr>
        <w:top w:val="none" w:sz="0" w:space="0" w:color="auto"/>
        <w:left w:val="none" w:sz="0" w:space="0" w:color="auto"/>
        <w:bottom w:val="none" w:sz="0" w:space="0" w:color="auto"/>
        <w:right w:val="none" w:sz="0" w:space="0" w:color="auto"/>
      </w:divBdr>
    </w:div>
    <w:div w:id="1305424059">
      <w:bodyDiv w:val="1"/>
      <w:marLeft w:val="0"/>
      <w:marRight w:val="0"/>
      <w:marTop w:val="0"/>
      <w:marBottom w:val="0"/>
      <w:divBdr>
        <w:top w:val="none" w:sz="0" w:space="0" w:color="auto"/>
        <w:left w:val="none" w:sz="0" w:space="0" w:color="auto"/>
        <w:bottom w:val="none" w:sz="0" w:space="0" w:color="auto"/>
        <w:right w:val="none" w:sz="0" w:space="0" w:color="auto"/>
      </w:divBdr>
    </w:div>
    <w:div w:id="1735011641">
      <w:bodyDiv w:val="1"/>
      <w:marLeft w:val="0"/>
      <w:marRight w:val="0"/>
      <w:marTop w:val="0"/>
      <w:marBottom w:val="0"/>
      <w:divBdr>
        <w:top w:val="none" w:sz="0" w:space="0" w:color="auto"/>
        <w:left w:val="none" w:sz="0" w:space="0" w:color="auto"/>
        <w:bottom w:val="none" w:sz="0" w:space="0" w:color="auto"/>
        <w:right w:val="none" w:sz="0" w:space="0" w:color="auto"/>
      </w:divBdr>
    </w:div>
    <w:div w:id="1767309994">
      <w:bodyDiv w:val="1"/>
      <w:marLeft w:val="0"/>
      <w:marRight w:val="0"/>
      <w:marTop w:val="0"/>
      <w:marBottom w:val="0"/>
      <w:divBdr>
        <w:top w:val="none" w:sz="0" w:space="0" w:color="auto"/>
        <w:left w:val="none" w:sz="0" w:space="0" w:color="auto"/>
        <w:bottom w:val="none" w:sz="0" w:space="0" w:color="auto"/>
        <w:right w:val="none" w:sz="0" w:space="0" w:color="auto"/>
      </w:divBdr>
    </w:div>
    <w:div w:id="1951740068">
      <w:bodyDiv w:val="1"/>
      <w:marLeft w:val="0"/>
      <w:marRight w:val="0"/>
      <w:marTop w:val="0"/>
      <w:marBottom w:val="0"/>
      <w:divBdr>
        <w:top w:val="none" w:sz="0" w:space="0" w:color="auto"/>
        <w:left w:val="none" w:sz="0" w:space="0" w:color="auto"/>
        <w:bottom w:val="none" w:sz="0" w:space="0" w:color="auto"/>
        <w:right w:val="none" w:sz="0" w:space="0" w:color="auto"/>
      </w:divBdr>
    </w:div>
    <w:div w:id="1951862655">
      <w:bodyDiv w:val="1"/>
      <w:marLeft w:val="0"/>
      <w:marRight w:val="0"/>
      <w:marTop w:val="0"/>
      <w:marBottom w:val="0"/>
      <w:divBdr>
        <w:top w:val="none" w:sz="0" w:space="0" w:color="auto"/>
        <w:left w:val="none" w:sz="0" w:space="0" w:color="auto"/>
        <w:bottom w:val="none" w:sz="0" w:space="0" w:color="auto"/>
        <w:right w:val="none" w:sz="0" w:space="0" w:color="auto"/>
      </w:divBdr>
    </w:div>
    <w:div w:id="2127842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11DB-90AE-3744-9271-0DB13943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221</Characters>
  <Application>Microsoft Macintosh Word</Application>
  <DocSecurity>0</DocSecurity>
  <Lines>1</Lines>
  <Paragraphs>1</Paragraphs>
  <ScaleCrop>false</ScaleCrop>
  <Company>MSKCC</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dengx</dc:creator>
  <cp:keywords/>
  <dc:description/>
  <cp:lastModifiedBy>dengx</cp:lastModifiedBy>
  <cp:revision>8</cp:revision>
  <cp:lastPrinted>2015-02-05T15:37:00Z</cp:lastPrinted>
  <dcterms:created xsi:type="dcterms:W3CDTF">2015-02-04T16:16:00Z</dcterms:created>
  <dcterms:modified xsi:type="dcterms:W3CDTF">2015-04-17T14:54:00Z</dcterms:modified>
</cp:coreProperties>
</file>