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40D5" w14:textId="77777777" w:rsidR="0027724A" w:rsidRPr="00D56D51" w:rsidRDefault="0027724A" w:rsidP="0027724A">
      <w:pPr>
        <w:spacing w:line="480" w:lineRule="auto"/>
        <w:jc w:val="center"/>
        <w:rPr>
          <w:b/>
          <w:sz w:val="40"/>
          <w:szCs w:val="40"/>
        </w:rPr>
      </w:pPr>
      <w:bookmarkStart w:id="0" w:name="OLE_LINK1"/>
      <w:r>
        <w:rPr>
          <w:b/>
          <w:sz w:val="40"/>
          <w:szCs w:val="40"/>
        </w:rPr>
        <w:t>Structural Brain Correlates A</w:t>
      </w:r>
      <w:r w:rsidRPr="00D56D51">
        <w:rPr>
          <w:b/>
          <w:sz w:val="40"/>
          <w:szCs w:val="40"/>
        </w:rPr>
        <w:t xml:space="preserve">ssociated with </w:t>
      </w:r>
      <w:r>
        <w:rPr>
          <w:b/>
          <w:sz w:val="40"/>
          <w:szCs w:val="40"/>
        </w:rPr>
        <w:t>Professional Handball P</w:t>
      </w:r>
      <w:r w:rsidRPr="00D56D51">
        <w:rPr>
          <w:b/>
          <w:sz w:val="40"/>
          <w:szCs w:val="40"/>
        </w:rPr>
        <w:t>laying</w:t>
      </w:r>
    </w:p>
    <w:bookmarkEnd w:id="0"/>
    <w:p w14:paraId="7C1D1566" w14:textId="77777777" w:rsidR="0027724A" w:rsidRPr="00452526" w:rsidRDefault="0027724A" w:rsidP="0027724A">
      <w:pPr>
        <w:spacing w:line="480" w:lineRule="auto"/>
        <w:rPr>
          <w:b/>
          <w:sz w:val="32"/>
        </w:rPr>
      </w:pPr>
    </w:p>
    <w:p w14:paraId="02CAEB29" w14:textId="77777777" w:rsidR="0027724A" w:rsidRPr="00452526" w:rsidRDefault="0027724A" w:rsidP="0027724A">
      <w:pPr>
        <w:spacing w:line="480" w:lineRule="auto"/>
        <w:jc w:val="center"/>
        <w:rPr>
          <w:vertAlign w:val="superscript"/>
        </w:rPr>
      </w:pPr>
      <w:r w:rsidRPr="00452526">
        <w:t>Jürgen Hänggi</w:t>
      </w:r>
      <w:r w:rsidRPr="00452526">
        <w:rPr>
          <w:vertAlign w:val="superscript"/>
        </w:rPr>
        <w:t>1</w:t>
      </w:r>
      <w:r>
        <w:rPr>
          <w:vertAlign w:val="superscript"/>
        </w:rPr>
        <w:t>*,</w:t>
      </w:r>
      <w:r w:rsidRPr="00DD3E66">
        <w:rPr>
          <w:vertAlign w:val="superscript"/>
        </w:rPr>
        <w:t>#a</w:t>
      </w:r>
      <w:r w:rsidRPr="00452526">
        <w:t>, Nicolas Langer</w:t>
      </w:r>
      <w:r w:rsidRPr="00452526">
        <w:rPr>
          <w:vertAlign w:val="superscript"/>
        </w:rPr>
        <w:t>1</w:t>
      </w:r>
      <w:r>
        <w:rPr>
          <w:vertAlign w:val="superscript"/>
        </w:rPr>
        <w:t>-3</w:t>
      </w:r>
      <w:r w:rsidRPr="00452526">
        <w:t>, Kai Lutz</w:t>
      </w:r>
      <w:r>
        <w:rPr>
          <w:vertAlign w:val="superscript"/>
        </w:rPr>
        <w:t>1,4,5</w:t>
      </w:r>
      <w:r w:rsidRPr="00452526">
        <w:t xml:space="preserve">, Karin </w:t>
      </w:r>
      <w:r w:rsidRPr="0027724A">
        <w:t>Birrer</w:t>
      </w:r>
      <w:r w:rsidRPr="0027724A">
        <w:rPr>
          <w:vertAlign w:val="superscript"/>
        </w:rPr>
        <w:t>1</w:t>
      </w:r>
      <w:r w:rsidRPr="00452526">
        <w:rPr>
          <w:vertAlign w:val="superscript"/>
        </w:rPr>
        <w:t>,</w:t>
      </w:r>
      <w:r>
        <w:rPr>
          <w:vertAlign w:val="superscript"/>
        </w:rPr>
        <w:t>6</w:t>
      </w:r>
      <w:r w:rsidRPr="00452526">
        <w:t xml:space="preserve">, Susan </w:t>
      </w:r>
      <w:r>
        <w:t>Mérillat</w:t>
      </w:r>
      <w:r w:rsidRPr="00452526">
        <w:rPr>
          <w:vertAlign w:val="superscript"/>
        </w:rPr>
        <w:t>1,</w:t>
      </w:r>
      <w:r>
        <w:rPr>
          <w:vertAlign w:val="superscript"/>
        </w:rPr>
        <w:t>7</w:t>
      </w:r>
      <w:r w:rsidRPr="00452526">
        <w:t xml:space="preserve"> and Lutz Jäncke</w:t>
      </w:r>
      <w:r w:rsidRPr="00452526">
        <w:rPr>
          <w:vertAlign w:val="superscript"/>
        </w:rPr>
        <w:t>1,</w:t>
      </w:r>
      <w:r>
        <w:rPr>
          <w:vertAlign w:val="superscript"/>
        </w:rPr>
        <w:t>7-10</w:t>
      </w:r>
    </w:p>
    <w:p w14:paraId="3DAC362C" w14:textId="77777777" w:rsidR="0027724A" w:rsidRPr="00452526" w:rsidRDefault="0027724A" w:rsidP="0027724A">
      <w:pPr>
        <w:spacing w:line="480" w:lineRule="auto"/>
        <w:rPr>
          <w:b/>
        </w:rPr>
      </w:pPr>
    </w:p>
    <w:p w14:paraId="12A70B42" w14:textId="77777777" w:rsidR="0027724A" w:rsidRPr="00452526" w:rsidRDefault="0027724A" w:rsidP="0027724A">
      <w:pPr>
        <w:spacing w:line="480" w:lineRule="auto"/>
        <w:rPr>
          <w:sz w:val="22"/>
          <w:szCs w:val="22"/>
        </w:rPr>
      </w:pPr>
      <w:r w:rsidRPr="00452526">
        <w:rPr>
          <w:sz w:val="22"/>
          <w:szCs w:val="22"/>
          <w:vertAlign w:val="superscript"/>
        </w:rPr>
        <w:t>1</w:t>
      </w:r>
      <w:r w:rsidRPr="00452526">
        <w:rPr>
          <w:sz w:val="22"/>
          <w:szCs w:val="22"/>
        </w:rPr>
        <w:t xml:space="preserve"> Division Neuropsychology, </w:t>
      </w:r>
      <w:r>
        <w:rPr>
          <w:sz w:val="22"/>
          <w:szCs w:val="22"/>
        </w:rPr>
        <w:t>Department</w:t>
      </w:r>
      <w:r w:rsidRPr="00452526">
        <w:rPr>
          <w:sz w:val="22"/>
          <w:szCs w:val="22"/>
        </w:rPr>
        <w:t xml:space="preserve"> of Psychology, University of Zurich, </w:t>
      </w:r>
      <w:r>
        <w:rPr>
          <w:sz w:val="22"/>
          <w:szCs w:val="22"/>
        </w:rPr>
        <w:t xml:space="preserve">Zurich, </w:t>
      </w:r>
      <w:r w:rsidRPr="00452526">
        <w:rPr>
          <w:sz w:val="22"/>
          <w:szCs w:val="22"/>
        </w:rPr>
        <w:t>Switzerland</w:t>
      </w:r>
    </w:p>
    <w:p w14:paraId="2D67A238" w14:textId="77777777" w:rsidR="0027724A" w:rsidRDefault="0027724A" w:rsidP="0027724A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452526">
        <w:rPr>
          <w:sz w:val="22"/>
          <w:szCs w:val="22"/>
        </w:rPr>
        <w:t xml:space="preserve"> </w:t>
      </w:r>
      <w:r>
        <w:rPr>
          <w:sz w:val="22"/>
          <w:szCs w:val="22"/>
        </w:rPr>
        <w:t>Neural Systems Lab, The City College of New York, New York, NY, USA</w:t>
      </w:r>
    </w:p>
    <w:p w14:paraId="7BC6FD81" w14:textId="77777777" w:rsidR="0027724A" w:rsidRPr="003E4BB4" w:rsidRDefault="0027724A" w:rsidP="0027724A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</w:t>
      </w:r>
      <w:r w:rsidRPr="00B34B1E">
        <w:rPr>
          <w:sz w:val="22"/>
          <w:szCs w:val="22"/>
        </w:rPr>
        <w:t>Child Mind Institute, New York, NY, USA</w:t>
      </w:r>
    </w:p>
    <w:p w14:paraId="1BF842CA" w14:textId="77777777" w:rsidR="0027724A" w:rsidRDefault="0027724A" w:rsidP="0027724A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Center</w:t>
      </w:r>
      <w:r w:rsidRPr="00452526">
        <w:rPr>
          <w:sz w:val="22"/>
          <w:szCs w:val="22"/>
        </w:rPr>
        <w:t xml:space="preserve"> for Neurology and Rehabilitation, cereneo </w:t>
      </w:r>
      <w:r>
        <w:rPr>
          <w:sz w:val="22"/>
          <w:szCs w:val="22"/>
        </w:rPr>
        <w:t>AG</w:t>
      </w:r>
      <w:r w:rsidRPr="00452526">
        <w:rPr>
          <w:sz w:val="22"/>
          <w:szCs w:val="22"/>
        </w:rPr>
        <w:t>, Vitznau, Switzerland</w:t>
      </w:r>
    </w:p>
    <w:p w14:paraId="1E26FBDA" w14:textId="77777777" w:rsidR="0027724A" w:rsidRPr="005D1724" w:rsidRDefault="0027724A" w:rsidP="0027724A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8C03E8">
        <w:rPr>
          <w:sz w:val="22"/>
          <w:szCs w:val="22"/>
          <w:vertAlign w:val="superscript"/>
        </w:rPr>
        <w:t xml:space="preserve"> </w:t>
      </w:r>
      <w:r w:rsidRPr="005D1724">
        <w:rPr>
          <w:sz w:val="22"/>
          <w:szCs w:val="22"/>
        </w:rPr>
        <w:t>De</w:t>
      </w:r>
      <w:r>
        <w:rPr>
          <w:sz w:val="22"/>
          <w:szCs w:val="22"/>
        </w:rPr>
        <w:t>partment of Neurology, University Hospital Zurich, Zurich, Switzerland</w:t>
      </w:r>
    </w:p>
    <w:p w14:paraId="5898A413" w14:textId="77777777" w:rsidR="0027724A" w:rsidRPr="00452526" w:rsidRDefault="0027724A" w:rsidP="0027724A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6</w:t>
      </w:r>
      <w:r w:rsidRPr="00452526">
        <w:rPr>
          <w:sz w:val="22"/>
          <w:szCs w:val="22"/>
        </w:rPr>
        <w:t xml:space="preserve"> Rehabilitation Center Affoltern am Albis, University Children’s Hospital Zurich, Affoltern am Albis</w:t>
      </w:r>
      <w:r>
        <w:rPr>
          <w:sz w:val="22"/>
          <w:szCs w:val="22"/>
        </w:rPr>
        <w:t>,</w:t>
      </w:r>
      <w:r w:rsidRPr="00452526">
        <w:rPr>
          <w:sz w:val="22"/>
          <w:szCs w:val="22"/>
        </w:rPr>
        <w:t xml:space="preserve"> Switzerland</w:t>
      </w:r>
    </w:p>
    <w:p w14:paraId="72DB4A7C" w14:textId="77777777" w:rsidR="0027724A" w:rsidRPr="00452526" w:rsidRDefault="0027724A" w:rsidP="0027724A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Pr="00452526">
        <w:rPr>
          <w:sz w:val="22"/>
          <w:szCs w:val="22"/>
        </w:rPr>
        <w:t xml:space="preserve"> International Normal Aging and Plasticity Imaging Center (INAPIC), University of Zurich, </w:t>
      </w:r>
      <w:r>
        <w:rPr>
          <w:sz w:val="22"/>
          <w:szCs w:val="22"/>
        </w:rPr>
        <w:t xml:space="preserve">Zurich, </w:t>
      </w:r>
      <w:r w:rsidRPr="00452526">
        <w:rPr>
          <w:sz w:val="22"/>
          <w:szCs w:val="22"/>
        </w:rPr>
        <w:t>Switzerland</w:t>
      </w:r>
      <w:bookmarkStart w:id="1" w:name="bkRunHead"/>
      <w:bookmarkEnd w:id="1"/>
      <w:r w:rsidRPr="00452526">
        <w:rPr>
          <w:sz w:val="22"/>
          <w:szCs w:val="22"/>
        </w:rPr>
        <w:t xml:space="preserve"> </w:t>
      </w:r>
    </w:p>
    <w:p w14:paraId="61C5723A" w14:textId="77777777" w:rsidR="0027724A" w:rsidRPr="00452526" w:rsidRDefault="0027724A" w:rsidP="0027724A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8</w:t>
      </w:r>
      <w:r w:rsidRPr="00452526">
        <w:rPr>
          <w:sz w:val="22"/>
          <w:szCs w:val="22"/>
        </w:rPr>
        <w:t xml:space="preserve"> Center for Integrative Human Physiology (ZIHP), University of Zurich, </w:t>
      </w:r>
      <w:r>
        <w:rPr>
          <w:sz w:val="22"/>
          <w:szCs w:val="22"/>
        </w:rPr>
        <w:t xml:space="preserve">Zurich, </w:t>
      </w:r>
      <w:r w:rsidRPr="00452526">
        <w:rPr>
          <w:sz w:val="22"/>
          <w:szCs w:val="22"/>
        </w:rPr>
        <w:t>Switzerland</w:t>
      </w:r>
    </w:p>
    <w:p w14:paraId="6EBC0C96" w14:textId="77777777" w:rsidR="0027724A" w:rsidRPr="00452526" w:rsidRDefault="0027724A" w:rsidP="0027724A">
      <w:pPr>
        <w:widowControl w:val="0"/>
        <w:autoSpaceDE w:val="0"/>
        <w:autoSpaceDN w:val="0"/>
        <w:adjustRightInd w:val="0"/>
        <w:spacing w:line="480" w:lineRule="auto"/>
        <w:rPr>
          <w:rStyle w:val="affiliation"/>
        </w:rPr>
      </w:pPr>
      <w:r>
        <w:rPr>
          <w:rStyle w:val="affiliation"/>
          <w:sz w:val="22"/>
          <w:szCs w:val="22"/>
          <w:vertAlign w:val="superscript"/>
        </w:rPr>
        <w:t>9</w:t>
      </w:r>
      <w:r w:rsidRPr="00452526">
        <w:rPr>
          <w:rStyle w:val="affiliation"/>
          <w:sz w:val="22"/>
          <w:szCs w:val="22"/>
        </w:rPr>
        <w:t xml:space="preserve"> University Research Priority Program (URPP), Dynamic of Healthy Aging, University of Zurich, </w:t>
      </w:r>
      <w:r>
        <w:rPr>
          <w:rStyle w:val="affiliation"/>
          <w:sz w:val="22"/>
          <w:szCs w:val="22"/>
        </w:rPr>
        <w:t xml:space="preserve">Zurich, </w:t>
      </w:r>
      <w:r w:rsidRPr="00452526">
        <w:rPr>
          <w:rStyle w:val="affiliation"/>
          <w:sz w:val="22"/>
          <w:szCs w:val="22"/>
        </w:rPr>
        <w:t>Switzerland</w:t>
      </w:r>
    </w:p>
    <w:p w14:paraId="3F3BB773" w14:textId="77777777" w:rsidR="0027724A" w:rsidRPr="00452526" w:rsidRDefault="0027724A" w:rsidP="0027724A">
      <w:pPr>
        <w:spacing w:line="480" w:lineRule="auto"/>
        <w:rPr>
          <w:sz w:val="22"/>
          <w:szCs w:val="22"/>
          <w:vertAlign w:val="superscript"/>
        </w:rPr>
      </w:pPr>
      <w:r>
        <w:rPr>
          <w:rStyle w:val="affiliation"/>
          <w:sz w:val="22"/>
          <w:szCs w:val="22"/>
          <w:vertAlign w:val="superscript"/>
        </w:rPr>
        <w:t>10</w:t>
      </w:r>
      <w:r w:rsidRPr="00452526">
        <w:rPr>
          <w:rStyle w:val="affiliation"/>
          <w:sz w:val="22"/>
          <w:szCs w:val="22"/>
          <w:vertAlign w:val="superscript"/>
        </w:rPr>
        <w:t xml:space="preserve"> </w:t>
      </w:r>
      <w:r w:rsidRPr="00452526">
        <w:rPr>
          <w:rStyle w:val="affiliation"/>
          <w:sz w:val="22"/>
          <w:szCs w:val="22"/>
        </w:rPr>
        <w:t>Department of Special Education, King Abdulaziz University, Jeddah, Saudi Arabia</w:t>
      </w:r>
    </w:p>
    <w:p w14:paraId="70F99269" w14:textId="77777777" w:rsidR="0027724A" w:rsidRPr="00452526" w:rsidRDefault="0027724A" w:rsidP="0027724A">
      <w:pPr>
        <w:spacing w:line="480" w:lineRule="auto"/>
        <w:rPr>
          <w:b/>
          <w:vertAlign w:val="superscript"/>
        </w:rPr>
      </w:pPr>
    </w:p>
    <w:p w14:paraId="3172CBF8" w14:textId="77777777" w:rsidR="0027724A" w:rsidRPr="00DD3E66" w:rsidRDefault="0027724A" w:rsidP="0027724A">
      <w:pPr>
        <w:spacing w:line="480" w:lineRule="auto"/>
      </w:pPr>
      <w:r w:rsidRPr="00DD3E66">
        <w:rPr>
          <w:vertAlign w:val="superscript"/>
        </w:rPr>
        <w:t>#a</w:t>
      </w:r>
      <w:r>
        <w:t xml:space="preserve"> Current address: </w:t>
      </w:r>
      <w:r w:rsidRPr="00452526">
        <w:rPr>
          <w:sz w:val="22"/>
          <w:szCs w:val="22"/>
        </w:rPr>
        <w:t xml:space="preserve">Division Neuropsychology, </w:t>
      </w:r>
      <w:r>
        <w:rPr>
          <w:sz w:val="22"/>
          <w:szCs w:val="22"/>
        </w:rPr>
        <w:t>Department</w:t>
      </w:r>
      <w:r w:rsidRPr="00452526">
        <w:rPr>
          <w:sz w:val="22"/>
          <w:szCs w:val="22"/>
        </w:rPr>
        <w:t xml:space="preserve"> of Psychology, University of Zurich, </w:t>
      </w:r>
      <w:r>
        <w:rPr>
          <w:sz w:val="22"/>
          <w:szCs w:val="22"/>
        </w:rPr>
        <w:t xml:space="preserve">Zurich, </w:t>
      </w:r>
      <w:r w:rsidRPr="00452526">
        <w:rPr>
          <w:sz w:val="22"/>
          <w:szCs w:val="22"/>
        </w:rPr>
        <w:t>Switzerland</w:t>
      </w:r>
    </w:p>
    <w:p w14:paraId="1C07AC75" w14:textId="77777777" w:rsidR="0027724A" w:rsidRPr="00452526" w:rsidRDefault="0027724A" w:rsidP="0027724A">
      <w:pPr>
        <w:spacing w:line="480" w:lineRule="auto"/>
        <w:rPr>
          <w:b/>
          <w:vertAlign w:val="superscript"/>
        </w:rPr>
      </w:pPr>
    </w:p>
    <w:p w14:paraId="6D6FC34B" w14:textId="77777777" w:rsidR="0027724A" w:rsidRPr="00AC6E09" w:rsidRDefault="0027724A" w:rsidP="0027724A">
      <w:pPr>
        <w:spacing w:line="480" w:lineRule="auto"/>
        <w:rPr>
          <w:b/>
        </w:rPr>
      </w:pPr>
      <w:r>
        <w:rPr>
          <w:b/>
        </w:rPr>
        <w:t>* Corresponding author</w:t>
      </w:r>
    </w:p>
    <w:p w14:paraId="09722F41" w14:textId="2849BEC3" w:rsidR="00F524B5" w:rsidRPr="005D56F7" w:rsidRDefault="0027724A" w:rsidP="005D56F7">
      <w:pPr>
        <w:spacing w:line="480" w:lineRule="auto"/>
        <w:rPr>
          <w:b/>
          <w:vertAlign w:val="superscript"/>
        </w:rPr>
      </w:pPr>
      <w:r>
        <w:t xml:space="preserve">Email: </w:t>
      </w:r>
      <w:r w:rsidRPr="00A73C71">
        <w:t>j.haenggi@psychologie.uzh.ch</w:t>
      </w:r>
      <w:r>
        <w:t xml:space="preserve"> (J.H.)</w:t>
      </w:r>
    </w:p>
    <w:p w14:paraId="4ED3C306" w14:textId="77777777" w:rsidR="00675E29" w:rsidRPr="00262A91" w:rsidRDefault="00675E29" w:rsidP="00B814F2">
      <w:pPr>
        <w:spacing w:line="480" w:lineRule="auto"/>
        <w:rPr>
          <w:rFonts w:cs="Arial"/>
          <w:szCs w:val="22"/>
        </w:rPr>
        <w:sectPr w:rsidR="00675E29" w:rsidRPr="00262A91" w:rsidSect="00CB7F2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40" w:right="1410" w:bottom="1276" w:left="1560" w:header="708" w:footer="708" w:gutter="0"/>
          <w:cols w:space="708"/>
        </w:sectPr>
      </w:pPr>
    </w:p>
    <w:p w14:paraId="41AEFC8D" w14:textId="5E753C03" w:rsidR="00675E29" w:rsidRPr="00262A91" w:rsidRDefault="00675E29" w:rsidP="00675E29">
      <w:pPr>
        <w:spacing w:line="360" w:lineRule="auto"/>
        <w:rPr>
          <w:rFonts w:asciiTheme="minorHAnsi" w:hAnsiTheme="minorHAnsi" w:cs="Arial"/>
        </w:rPr>
      </w:pPr>
      <w:r w:rsidRPr="00262A91">
        <w:rPr>
          <w:rFonts w:asciiTheme="minorHAnsi" w:hAnsiTheme="minorHAnsi" w:cs="Arial"/>
          <w:b/>
        </w:rPr>
        <w:t>S2</w:t>
      </w:r>
      <w:r w:rsidR="005D56F7">
        <w:rPr>
          <w:rFonts w:asciiTheme="minorHAnsi" w:hAnsiTheme="minorHAnsi" w:cs="Arial"/>
          <w:b/>
        </w:rPr>
        <w:t xml:space="preserve"> Table</w:t>
      </w:r>
      <w:bookmarkStart w:id="2" w:name="_GoBack"/>
      <w:bookmarkEnd w:id="2"/>
      <w:r w:rsidRPr="00262A91">
        <w:rPr>
          <w:rFonts w:asciiTheme="minorHAnsi" w:hAnsiTheme="minorHAnsi" w:cs="Arial"/>
          <w:b/>
        </w:rPr>
        <w:t>. Volumes of subcortical structures including the corpus callosum and cerebellum derived from the volumetric segmentation analysis.</w:t>
      </w:r>
    </w:p>
    <w:tbl>
      <w:tblPr>
        <w:tblW w:w="1390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098"/>
        <w:gridCol w:w="1074"/>
        <w:gridCol w:w="1074"/>
        <w:gridCol w:w="1074"/>
        <w:gridCol w:w="1098"/>
        <w:gridCol w:w="1074"/>
        <w:gridCol w:w="1074"/>
        <w:gridCol w:w="1074"/>
        <w:gridCol w:w="1560"/>
      </w:tblGrid>
      <w:tr w:rsidR="00675E29" w:rsidRPr="00262A91" w14:paraId="0266B181" w14:textId="77777777" w:rsidTr="00F0185E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8735" w14:textId="77777777" w:rsidR="00675E29" w:rsidRPr="00262A91" w:rsidRDefault="00675E29" w:rsidP="00F0185E">
            <w:pPr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023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Handball players (n = 11)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3C3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Control women (n = 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FF52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Significance</w:t>
            </w:r>
          </w:p>
        </w:tc>
      </w:tr>
      <w:tr w:rsidR="00675E29" w:rsidRPr="00262A91" w14:paraId="0BA17061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44A1" w14:textId="327F0A5B" w:rsidR="00675E29" w:rsidRPr="00262A91" w:rsidRDefault="002D3185" w:rsidP="00F0185E">
            <w:pPr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Volume</w:t>
            </w:r>
            <w:r w:rsidR="00675E29" w:rsidRPr="00262A91">
              <w:rPr>
                <w:rFonts w:asciiTheme="minorHAnsi" w:hAnsiTheme="minorHAnsi" w:cs="Arial"/>
                <w:b/>
                <w:bCs/>
              </w:rPr>
              <w:t xml:space="preserve"> (cm</w:t>
            </w:r>
            <w:r w:rsidR="00675E29" w:rsidRPr="00262A91">
              <w:rPr>
                <w:rFonts w:asciiTheme="minorHAnsi" w:hAnsiTheme="minorHAnsi" w:cs="Arial"/>
                <w:b/>
                <w:bCs/>
                <w:vertAlign w:val="superscript"/>
              </w:rPr>
              <w:t>3</w:t>
            </w:r>
            <w:r w:rsidR="00675E29" w:rsidRPr="00262A91">
              <w:rPr>
                <w:rFonts w:asciiTheme="minorHAnsi" w:hAnsiTheme="minorHAnsi" w:cs="Arial"/>
                <w:b/>
                <w:bCs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B91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Mean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A29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SD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797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Min.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C3CB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Max.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2A8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Mean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41D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SD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583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Min.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C77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Max.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F9E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p-value</w:t>
            </w:r>
          </w:p>
        </w:tc>
      </w:tr>
      <w:tr w:rsidR="00675E29" w:rsidRPr="00262A91" w14:paraId="50E4F66D" w14:textId="77777777" w:rsidTr="00F0185E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0F6D4" w14:textId="77777777" w:rsidR="00675E29" w:rsidRPr="00262A91" w:rsidRDefault="00675E29" w:rsidP="00F0185E">
            <w:pPr>
              <w:rPr>
                <w:rFonts w:asciiTheme="minorHAnsi" w:hAnsiTheme="minorHAnsi" w:cs="Arial"/>
                <w:b/>
                <w:bCs/>
              </w:rPr>
            </w:pPr>
            <w:r w:rsidRPr="00262A91">
              <w:rPr>
                <w:rFonts w:asciiTheme="minorHAnsi" w:hAnsiTheme="minorHAnsi" w:cs="Arial"/>
                <w:b/>
                <w:bCs/>
              </w:rPr>
              <w:t>Basal ganglia and thalamus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EA08B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C5AC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141E8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E4C3E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CC6F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8EAB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115D2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EEDAB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48F4D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75E29" w:rsidRPr="00262A91" w14:paraId="13042125" w14:textId="77777777" w:rsidTr="00F0185E">
        <w:trPr>
          <w:trHeight w:val="360"/>
        </w:trPr>
        <w:tc>
          <w:tcPr>
            <w:tcW w:w="3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A137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Left putamen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B13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6.55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7D1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0.30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F40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5.94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C45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6.94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C56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6.09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AFB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0.92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311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4.77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BE4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7.44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57E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0.269</w:t>
            </w:r>
          </w:p>
        </w:tc>
      </w:tr>
      <w:tr w:rsidR="00675E29" w:rsidRPr="00262A91" w14:paraId="6F8E2575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5565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Right putamen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CC12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5.81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1BA3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8422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D00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6.58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DDC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06B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468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EE7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B00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0.360</w:t>
            </w:r>
          </w:p>
        </w:tc>
      </w:tr>
      <w:tr w:rsidR="00675E29" w:rsidRPr="00262A91" w14:paraId="62CBD171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FCEE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Left caudate nucleus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010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C60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0.51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D0A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CBD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D92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B14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607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51C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20F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0.628</w:t>
            </w:r>
          </w:p>
        </w:tc>
      </w:tr>
      <w:tr w:rsidR="00675E29" w:rsidRPr="00262A91" w14:paraId="17A84653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D117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Right caudate nucleus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2E8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D73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A2A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3.51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ECC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A81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839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A83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616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375B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0.063</w:t>
            </w:r>
          </w:p>
        </w:tc>
      </w:tr>
      <w:tr w:rsidR="00675E29" w:rsidRPr="00262A91" w14:paraId="0419C0FA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AB41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Left pallidum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B2E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1.87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37E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011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B25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650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C5C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D25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318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32E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0.895</w:t>
            </w:r>
          </w:p>
        </w:tc>
      </w:tr>
      <w:tr w:rsidR="00675E29" w:rsidRPr="00262A91" w14:paraId="108F2F11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E520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Right pallidum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E03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C142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70F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1.86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882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F50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1.89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B68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40A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C1F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765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0.149</w:t>
            </w:r>
          </w:p>
        </w:tc>
      </w:tr>
      <w:tr w:rsidR="00675E29" w:rsidRPr="00262A91" w14:paraId="7EEE42E9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66E1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Left thalamus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BF6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8.38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6B7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E7B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7.10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FF8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10.23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183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8.13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C47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0.73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B6B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6.84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47C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9.29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40B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0.779</w:t>
            </w:r>
          </w:p>
        </w:tc>
      </w:tr>
      <w:tr w:rsidR="00675E29" w:rsidRPr="00262A91" w14:paraId="63B7C33E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E3F3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Right thalamus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AC2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7.43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A596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E34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AA2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8.65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E26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7.04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F27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0.59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8F4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6.14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B03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8.08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3AB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0.509</w:t>
            </w:r>
          </w:p>
        </w:tc>
      </w:tr>
      <w:tr w:rsidR="00675E29" w:rsidRPr="00262A91" w14:paraId="4B1894F2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9FAEA" w14:textId="77777777" w:rsidR="00675E29" w:rsidRPr="00262A91" w:rsidRDefault="00675E29" w:rsidP="00F0185E">
            <w:pPr>
              <w:rPr>
                <w:rFonts w:asciiTheme="minorHAnsi" w:hAnsiTheme="minorHAnsi" w:cs="Arial"/>
                <w:b/>
              </w:rPr>
            </w:pPr>
            <w:r w:rsidRPr="00262A91">
              <w:rPr>
                <w:rFonts w:asciiTheme="minorHAnsi" w:hAnsiTheme="minorHAnsi" w:cs="Arial"/>
                <w:b/>
              </w:rPr>
              <w:t>Corpus callosum*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B13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B168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EB3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7E46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264A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A36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5717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FEF2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7E3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5E29" w:rsidRPr="00262A91" w14:paraId="1CD86BDA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D6E4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Corpus callosum posterior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AD8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504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FEF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0.73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47C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B4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0.87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0DB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4F6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6E1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572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0.097</w:t>
            </w:r>
          </w:p>
        </w:tc>
      </w:tr>
      <w:tr w:rsidR="00675E29" w:rsidRPr="00262A91" w14:paraId="120E4AFC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5307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Corpus callosum mid-posterior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FC4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D7C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19E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600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0.59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AD5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5A7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825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07C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B57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0.060</w:t>
            </w:r>
          </w:p>
        </w:tc>
      </w:tr>
      <w:tr w:rsidR="00675E29" w:rsidRPr="00262A91" w14:paraId="5C3AFD07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543A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Corpus callosum central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152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A679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9BB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8EF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0.64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0D8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901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D99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831E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DE9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0.345</w:t>
            </w:r>
          </w:p>
        </w:tc>
      </w:tr>
      <w:tr w:rsidR="00675E29" w:rsidRPr="00262A91" w14:paraId="75CD2DBB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DBE5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Corpus callosum mid-anterior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BEA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CE8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2A6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8A6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0.56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6FF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C39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E4F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0.28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06F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EC5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0.396</w:t>
            </w:r>
          </w:p>
        </w:tc>
      </w:tr>
      <w:tr w:rsidR="00675E29" w:rsidRPr="00262A91" w14:paraId="38A0F6CC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547F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Corpus callosum anterior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9665D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0.93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D39C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0.18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2D5C62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0.70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3DE91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1.36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3771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0.80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9B6FA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0.11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169D5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0.56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9F571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0.96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DC0B0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0.147</w:t>
            </w:r>
          </w:p>
        </w:tc>
      </w:tr>
      <w:tr w:rsidR="00675E29" w:rsidRPr="00262A91" w14:paraId="57E125F7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28BA5E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Corpus callosum total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25BD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3.35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A7A6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0.48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06DB2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2.61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12F65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4.28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1026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2.92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71100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0.37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3FB1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2.06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A3EC1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3.44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A4B5D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0.079</w:t>
            </w:r>
          </w:p>
        </w:tc>
      </w:tr>
      <w:tr w:rsidR="00675E29" w:rsidRPr="00262A91" w14:paraId="024DAE67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7A504A" w14:textId="77777777" w:rsidR="00675E29" w:rsidRPr="00262A91" w:rsidRDefault="00675E29" w:rsidP="00F0185E">
            <w:pPr>
              <w:rPr>
                <w:rFonts w:asciiTheme="minorHAnsi" w:hAnsiTheme="minorHAnsi" w:cs="Arial"/>
                <w:b/>
              </w:rPr>
            </w:pPr>
            <w:r w:rsidRPr="00262A91">
              <w:rPr>
                <w:rFonts w:asciiTheme="minorHAnsi" w:hAnsiTheme="minorHAnsi" w:cs="Arial"/>
                <w:b/>
              </w:rPr>
              <w:t>Cerebellum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725B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1F8B1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26E8F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4F54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023D39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F36F9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C394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FD978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AB0E3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5E29" w:rsidRPr="00262A91" w14:paraId="555944B8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509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Left cerebellar cortical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5D2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51.77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E3A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4.70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52A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43.47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104E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60.15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590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51.82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23F5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3.84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5ED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45.61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739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57.73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29B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0.135</w:t>
            </w:r>
          </w:p>
        </w:tc>
      </w:tr>
      <w:tr w:rsidR="00675E29" w:rsidRPr="00262A91" w14:paraId="254B7AC2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E2E9E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Right cerebellar cortical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5332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53.52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58F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5.74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DCB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42.16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E13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61.40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579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54.12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061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3.78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8076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45.64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F0E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58.77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C28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0.098</w:t>
            </w:r>
          </w:p>
        </w:tc>
      </w:tr>
      <w:tr w:rsidR="00675E29" w:rsidRPr="00262A91" w14:paraId="234CCA04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B12EA7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 xml:space="preserve">Left cerebellar white matter 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57B621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13.72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2D45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1.45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C840CF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11.52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AF1B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15.87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C7828C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15.30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E80DF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2.01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6BFBF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13.12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AF1B8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19.55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F3B24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0.012</w:t>
            </w:r>
          </w:p>
        </w:tc>
      </w:tr>
      <w:tr w:rsidR="00675E29" w:rsidRPr="00262A91" w14:paraId="741F48F1" w14:textId="77777777" w:rsidTr="00F0185E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ED18B" w14:textId="77777777" w:rsidR="00675E29" w:rsidRPr="00262A91" w:rsidRDefault="00675E29" w:rsidP="00F0185E">
            <w:pPr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 w:cs="Arial"/>
              </w:rPr>
              <w:t>Right cerebellar white matter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9B663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14.24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6B53B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1.62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353E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11.37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78D7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17.36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B6E1D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15.46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C44D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2.30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A0B67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12.95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44EDA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21.02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1D258" w14:textId="77777777" w:rsidR="00675E29" w:rsidRPr="00262A91" w:rsidRDefault="00675E29" w:rsidP="00F0185E">
            <w:pPr>
              <w:jc w:val="center"/>
              <w:rPr>
                <w:rFonts w:asciiTheme="minorHAnsi" w:hAnsiTheme="minorHAnsi" w:cs="Arial"/>
              </w:rPr>
            </w:pPr>
            <w:r w:rsidRPr="00262A91">
              <w:rPr>
                <w:rFonts w:asciiTheme="minorHAnsi" w:hAnsiTheme="minorHAnsi"/>
              </w:rPr>
              <w:t>0.035</w:t>
            </w:r>
          </w:p>
        </w:tc>
      </w:tr>
    </w:tbl>
    <w:p w14:paraId="38A568C8" w14:textId="77777777" w:rsidR="00B006E7" w:rsidRPr="00262A91" w:rsidRDefault="00B006E7" w:rsidP="0059595C">
      <w:pPr>
        <w:spacing w:line="360" w:lineRule="auto"/>
        <w:rPr>
          <w:rFonts w:asciiTheme="minorHAnsi" w:hAnsiTheme="minorHAnsi" w:cs="Arial"/>
        </w:rPr>
      </w:pPr>
    </w:p>
    <w:p w14:paraId="2BB0382B" w14:textId="6344445B" w:rsidR="00A21614" w:rsidRPr="00262A91" w:rsidRDefault="00675E29" w:rsidP="003D6A03">
      <w:pPr>
        <w:spacing w:line="360" w:lineRule="auto"/>
        <w:rPr>
          <w:rFonts w:cs="Arial"/>
          <w:b/>
          <w:szCs w:val="22"/>
        </w:rPr>
      </w:pPr>
      <w:r w:rsidRPr="00262A91">
        <w:rPr>
          <w:rFonts w:asciiTheme="minorHAnsi" w:hAnsiTheme="minorHAnsi" w:cs="Arial"/>
        </w:rPr>
        <w:t xml:space="preserve">*, </w:t>
      </w:r>
      <w:r w:rsidR="00843352" w:rsidRPr="00262A91">
        <w:rPr>
          <w:rFonts w:asciiTheme="minorHAnsi" w:hAnsiTheme="minorHAnsi" w:cs="Arial"/>
        </w:rPr>
        <w:t>corpus callosum volume was computed based on a mid-sagittal slice of 5 mm thickness.</w:t>
      </w:r>
      <w:r w:rsidR="003D6A03" w:rsidRPr="00262A91">
        <w:rPr>
          <w:rFonts w:cs="Arial"/>
          <w:b/>
          <w:szCs w:val="22"/>
        </w:rPr>
        <w:t xml:space="preserve"> </w:t>
      </w:r>
    </w:p>
    <w:sectPr w:rsidR="00A21614" w:rsidRPr="00262A91" w:rsidSect="003D6A03">
      <w:pgSz w:w="16840" w:h="11900" w:orient="landscape"/>
      <w:pgMar w:top="1410" w:right="1276" w:bottom="156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0A8E5" w14:textId="77777777" w:rsidR="00AB4C3E" w:rsidRDefault="00AB4C3E">
      <w:r>
        <w:separator/>
      </w:r>
    </w:p>
  </w:endnote>
  <w:endnote w:type="continuationSeparator" w:id="0">
    <w:p w14:paraId="4F22C5A1" w14:textId="77777777" w:rsidR="00AB4C3E" w:rsidRDefault="00A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ECF67" w14:textId="77777777" w:rsidR="00AB4C3E" w:rsidRDefault="00AB4C3E" w:rsidP="008709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476819" w14:textId="77777777" w:rsidR="00AB4C3E" w:rsidRDefault="00AB4C3E" w:rsidP="00B02F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921B" w14:textId="77777777" w:rsidR="00AB4C3E" w:rsidRDefault="00AB4C3E" w:rsidP="00B02F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14B3" w14:textId="77777777" w:rsidR="00AB4C3E" w:rsidRDefault="00AB4C3E">
      <w:r>
        <w:separator/>
      </w:r>
    </w:p>
  </w:footnote>
  <w:footnote w:type="continuationSeparator" w:id="0">
    <w:p w14:paraId="30D9EC33" w14:textId="77777777" w:rsidR="00AB4C3E" w:rsidRDefault="00AB4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E416" w14:textId="77777777" w:rsidR="00AB4C3E" w:rsidRDefault="00AB4C3E" w:rsidP="0048391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88E334" w14:textId="77777777" w:rsidR="00AB4C3E" w:rsidRDefault="00AB4C3E" w:rsidP="0048391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0B22" w14:textId="77777777" w:rsidR="00AB4C3E" w:rsidRDefault="00AB4C3E" w:rsidP="0048391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56F7">
      <w:rPr>
        <w:rStyle w:val="Seitenzahl"/>
        <w:noProof/>
      </w:rPr>
      <w:t>1</w:t>
    </w:r>
    <w:r>
      <w:rPr>
        <w:rStyle w:val="Seitenzahl"/>
      </w:rPr>
      <w:fldChar w:fldCharType="end"/>
    </w:r>
  </w:p>
  <w:p w14:paraId="6E5073A1" w14:textId="77777777" w:rsidR="00AB4C3E" w:rsidRPr="00483919" w:rsidRDefault="00AB4C3E" w:rsidP="00B91C84">
    <w:pPr>
      <w:spacing w:line="360" w:lineRule="auto"/>
      <w:ind w:right="360"/>
      <w:jc w:val="center"/>
      <w:rPr>
        <w:sz w:val="22"/>
        <w:szCs w:val="22"/>
      </w:rPr>
    </w:pPr>
    <w:r>
      <w:rPr>
        <w:sz w:val="22"/>
        <w:szCs w:val="22"/>
      </w:rPr>
      <w:t>The architecture</w:t>
    </w:r>
    <w:r w:rsidRPr="00483919">
      <w:rPr>
        <w:sz w:val="22"/>
        <w:szCs w:val="22"/>
      </w:rPr>
      <w:t xml:space="preserve"> </w:t>
    </w:r>
    <w:r>
      <w:rPr>
        <w:sz w:val="22"/>
        <w:szCs w:val="22"/>
      </w:rPr>
      <w:t>of</w:t>
    </w:r>
    <w:r w:rsidRPr="00483919">
      <w:rPr>
        <w:sz w:val="22"/>
        <w:szCs w:val="22"/>
      </w:rPr>
      <w:t xml:space="preserve"> </w:t>
    </w:r>
    <w:r>
      <w:rPr>
        <w:sz w:val="22"/>
        <w:szCs w:val="22"/>
      </w:rPr>
      <w:t xml:space="preserve">the </w:t>
    </w:r>
    <w:r w:rsidRPr="00483919">
      <w:rPr>
        <w:sz w:val="22"/>
        <w:szCs w:val="22"/>
      </w:rPr>
      <w:t>handball player</w:t>
    </w:r>
    <w:r>
      <w:rPr>
        <w:sz w:val="22"/>
        <w:szCs w:val="22"/>
      </w:rPr>
      <w:t>’s brain</w:t>
    </w:r>
  </w:p>
  <w:p w14:paraId="1E0EE728" w14:textId="77777777" w:rsidR="00AB4C3E" w:rsidRDefault="00AB4C3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535"/>
    <w:multiLevelType w:val="multilevel"/>
    <w:tmpl w:val="9AB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A32B0"/>
    <w:multiLevelType w:val="hybridMultilevel"/>
    <w:tmpl w:val="7BDC4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1131"/>
    <w:multiLevelType w:val="hybridMultilevel"/>
    <w:tmpl w:val="83804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15148"/>
    <w:multiLevelType w:val="hybridMultilevel"/>
    <w:tmpl w:val="01D25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5215F"/>
    <w:multiLevelType w:val="hybridMultilevel"/>
    <w:tmpl w:val="DD78F0E8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imag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1&lt;/HyperlinksEnabled&gt;&lt;HyperlinksVisible&gt;0&lt;/HyperlinksVisible&gt;&lt;/ENLayout&gt;"/>
    <w:docVar w:name="EN.Libraries" w:val="&lt;Libraries&gt;&lt;/Libraries&gt;"/>
  </w:docVars>
  <w:rsids>
    <w:rsidRoot w:val="007510AE"/>
    <w:rsid w:val="00003274"/>
    <w:rsid w:val="000416A9"/>
    <w:rsid w:val="00043233"/>
    <w:rsid w:val="00050E7E"/>
    <w:rsid w:val="0007423D"/>
    <w:rsid w:val="00085E1F"/>
    <w:rsid w:val="0008739E"/>
    <w:rsid w:val="000B46A2"/>
    <w:rsid w:val="000C0939"/>
    <w:rsid w:val="000C3E7A"/>
    <w:rsid w:val="000D1BF2"/>
    <w:rsid w:val="000D5FA4"/>
    <w:rsid w:val="000D6599"/>
    <w:rsid w:val="000D6A3E"/>
    <w:rsid w:val="00110059"/>
    <w:rsid w:val="0011390A"/>
    <w:rsid w:val="00126721"/>
    <w:rsid w:val="00127175"/>
    <w:rsid w:val="001331D9"/>
    <w:rsid w:val="00133890"/>
    <w:rsid w:val="001414BE"/>
    <w:rsid w:val="001456DF"/>
    <w:rsid w:val="00164E50"/>
    <w:rsid w:val="0017098F"/>
    <w:rsid w:val="00190E85"/>
    <w:rsid w:val="0019218F"/>
    <w:rsid w:val="001A5021"/>
    <w:rsid w:val="001F3388"/>
    <w:rsid w:val="00204430"/>
    <w:rsid w:val="002054B7"/>
    <w:rsid w:val="00220147"/>
    <w:rsid w:val="00237836"/>
    <w:rsid w:val="00251BE4"/>
    <w:rsid w:val="00252F1E"/>
    <w:rsid w:val="00262A91"/>
    <w:rsid w:val="00271C69"/>
    <w:rsid w:val="0027724A"/>
    <w:rsid w:val="0029149A"/>
    <w:rsid w:val="002C5826"/>
    <w:rsid w:val="002D3185"/>
    <w:rsid w:val="002E35E3"/>
    <w:rsid w:val="002F2709"/>
    <w:rsid w:val="002F67C3"/>
    <w:rsid w:val="002F7C9F"/>
    <w:rsid w:val="00325D3C"/>
    <w:rsid w:val="00344C42"/>
    <w:rsid w:val="003518A9"/>
    <w:rsid w:val="00360D73"/>
    <w:rsid w:val="00365D14"/>
    <w:rsid w:val="00377877"/>
    <w:rsid w:val="00394676"/>
    <w:rsid w:val="003A0A7E"/>
    <w:rsid w:val="003C30F4"/>
    <w:rsid w:val="003C625D"/>
    <w:rsid w:val="003D6A03"/>
    <w:rsid w:val="00405A43"/>
    <w:rsid w:val="004137DC"/>
    <w:rsid w:val="00457465"/>
    <w:rsid w:val="00483919"/>
    <w:rsid w:val="004B72C0"/>
    <w:rsid w:val="004D3C74"/>
    <w:rsid w:val="00506AFE"/>
    <w:rsid w:val="00520889"/>
    <w:rsid w:val="0053507F"/>
    <w:rsid w:val="00556213"/>
    <w:rsid w:val="005565F7"/>
    <w:rsid w:val="00593EC6"/>
    <w:rsid w:val="0059595C"/>
    <w:rsid w:val="00595B9E"/>
    <w:rsid w:val="005A0B75"/>
    <w:rsid w:val="005A7BBB"/>
    <w:rsid w:val="005C3750"/>
    <w:rsid w:val="005C5D4E"/>
    <w:rsid w:val="005D56F7"/>
    <w:rsid w:val="0067107F"/>
    <w:rsid w:val="0067218C"/>
    <w:rsid w:val="00675E29"/>
    <w:rsid w:val="00677F27"/>
    <w:rsid w:val="00697E03"/>
    <w:rsid w:val="006B7187"/>
    <w:rsid w:val="006C0AB2"/>
    <w:rsid w:val="006E0CDD"/>
    <w:rsid w:val="006E6437"/>
    <w:rsid w:val="007064E1"/>
    <w:rsid w:val="0071530A"/>
    <w:rsid w:val="00720DD3"/>
    <w:rsid w:val="00747402"/>
    <w:rsid w:val="007510AE"/>
    <w:rsid w:val="007625D8"/>
    <w:rsid w:val="007743D9"/>
    <w:rsid w:val="007B3CE7"/>
    <w:rsid w:val="007B6540"/>
    <w:rsid w:val="007F61B5"/>
    <w:rsid w:val="00800DF6"/>
    <w:rsid w:val="00802E27"/>
    <w:rsid w:val="00803FAC"/>
    <w:rsid w:val="00811E14"/>
    <w:rsid w:val="00843352"/>
    <w:rsid w:val="00864B93"/>
    <w:rsid w:val="008709D2"/>
    <w:rsid w:val="00873C40"/>
    <w:rsid w:val="00883856"/>
    <w:rsid w:val="00890E55"/>
    <w:rsid w:val="008A0913"/>
    <w:rsid w:val="008B237A"/>
    <w:rsid w:val="008D1CE5"/>
    <w:rsid w:val="008E03F1"/>
    <w:rsid w:val="00963563"/>
    <w:rsid w:val="0096550F"/>
    <w:rsid w:val="0097786E"/>
    <w:rsid w:val="00980683"/>
    <w:rsid w:val="009867C5"/>
    <w:rsid w:val="009A4A17"/>
    <w:rsid w:val="009A5FB5"/>
    <w:rsid w:val="009B3827"/>
    <w:rsid w:val="009C5D5D"/>
    <w:rsid w:val="009C69D4"/>
    <w:rsid w:val="009E1F4E"/>
    <w:rsid w:val="00A21614"/>
    <w:rsid w:val="00A306C0"/>
    <w:rsid w:val="00A32304"/>
    <w:rsid w:val="00A54A9F"/>
    <w:rsid w:val="00A63CA5"/>
    <w:rsid w:val="00A72391"/>
    <w:rsid w:val="00A72D0A"/>
    <w:rsid w:val="00AA30CE"/>
    <w:rsid w:val="00AB4C3E"/>
    <w:rsid w:val="00AD0D6A"/>
    <w:rsid w:val="00AE76A4"/>
    <w:rsid w:val="00B006E7"/>
    <w:rsid w:val="00B02F5D"/>
    <w:rsid w:val="00B03C0C"/>
    <w:rsid w:val="00B1773E"/>
    <w:rsid w:val="00B3130B"/>
    <w:rsid w:val="00B635AE"/>
    <w:rsid w:val="00B814F2"/>
    <w:rsid w:val="00B8605B"/>
    <w:rsid w:val="00B91C84"/>
    <w:rsid w:val="00BA27D6"/>
    <w:rsid w:val="00BD30FA"/>
    <w:rsid w:val="00BD32E2"/>
    <w:rsid w:val="00BE3139"/>
    <w:rsid w:val="00C0487A"/>
    <w:rsid w:val="00C04E07"/>
    <w:rsid w:val="00C22B24"/>
    <w:rsid w:val="00C73B2E"/>
    <w:rsid w:val="00C76C60"/>
    <w:rsid w:val="00C91444"/>
    <w:rsid w:val="00C943FB"/>
    <w:rsid w:val="00C9543A"/>
    <w:rsid w:val="00CA29BB"/>
    <w:rsid w:val="00CB4BE1"/>
    <w:rsid w:val="00CB7F24"/>
    <w:rsid w:val="00CD519C"/>
    <w:rsid w:val="00CE3D1B"/>
    <w:rsid w:val="00D11F19"/>
    <w:rsid w:val="00D3331B"/>
    <w:rsid w:val="00D563CB"/>
    <w:rsid w:val="00D57332"/>
    <w:rsid w:val="00D64630"/>
    <w:rsid w:val="00DF435C"/>
    <w:rsid w:val="00E36AE7"/>
    <w:rsid w:val="00EB738D"/>
    <w:rsid w:val="00EC26DA"/>
    <w:rsid w:val="00EF5D56"/>
    <w:rsid w:val="00F002FD"/>
    <w:rsid w:val="00F0185E"/>
    <w:rsid w:val="00F111B1"/>
    <w:rsid w:val="00F274D8"/>
    <w:rsid w:val="00F473B8"/>
    <w:rsid w:val="00F524B5"/>
    <w:rsid w:val="00F71D26"/>
    <w:rsid w:val="00FA7464"/>
    <w:rsid w:val="00FB4EC6"/>
    <w:rsid w:val="00FB5427"/>
    <w:rsid w:val="00FC6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43F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1C2C9E"/>
    <w:rPr>
      <w:sz w:val="24"/>
      <w:szCs w:val="24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7519E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E5331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link w:val="FuzeileZeichen"/>
    <w:semiHidden/>
    <w:rsid w:val="00120D29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rsid w:val="00120D29"/>
  </w:style>
  <w:style w:type="character" w:styleId="Link">
    <w:name w:val="Hyperlink"/>
    <w:rsid w:val="00470E4F"/>
    <w:rPr>
      <w:color w:val="0000FF"/>
      <w:u w:val="single"/>
    </w:rPr>
  </w:style>
  <w:style w:type="character" w:styleId="GesichteterLink">
    <w:name w:val="FollowedHyperlink"/>
    <w:rsid w:val="00470E4F"/>
    <w:rPr>
      <w:color w:val="800080"/>
      <w:u w:val="single"/>
    </w:rPr>
  </w:style>
  <w:style w:type="paragraph" w:styleId="Kopfzeile">
    <w:name w:val="header"/>
    <w:basedOn w:val="Standard"/>
    <w:rsid w:val="0047519E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47519E"/>
    <w:rPr>
      <w:sz w:val="18"/>
    </w:rPr>
  </w:style>
  <w:style w:type="paragraph" w:styleId="Kommentartext">
    <w:name w:val="annotation text"/>
    <w:basedOn w:val="Standard"/>
    <w:semiHidden/>
    <w:rsid w:val="0047519E"/>
  </w:style>
  <w:style w:type="paragraph" w:styleId="Kommentarthema">
    <w:name w:val="annotation subject"/>
    <w:basedOn w:val="Kommentartext"/>
    <w:next w:val="Kommentartext"/>
    <w:semiHidden/>
    <w:rsid w:val="0047519E"/>
  </w:style>
  <w:style w:type="paragraph" w:customStyle="1" w:styleId="Text">
    <w:name w:val="Text"/>
    <w:rsid w:val="00CB1ABF"/>
    <w:pPr>
      <w:spacing w:after="120" w:line="360" w:lineRule="auto"/>
    </w:pPr>
    <w:rPr>
      <w:rFonts w:ascii="Arial" w:eastAsia="ヒラギノ角ゴ Pro W3" w:hAnsi="Arial"/>
      <w:color w:val="000000"/>
      <w:sz w:val="24"/>
      <w:lang w:val="en-US"/>
    </w:rPr>
  </w:style>
  <w:style w:type="character" w:customStyle="1" w:styleId="journal-title">
    <w:name w:val="journal-title"/>
    <w:basedOn w:val="Absatzstandardschriftart"/>
    <w:rsid w:val="00455A7F"/>
  </w:style>
  <w:style w:type="paragraph" w:styleId="StandardWeb">
    <w:name w:val="Normal (Web)"/>
    <w:basedOn w:val="Standard"/>
    <w:uiPriority w:val="99"/>
    <w:rsid w:val="007408AE"/>
    <w:pPr>
      <w:spacing w:beforeLines="1" w:afterLines="1"/>
    </w:pPr>
    <w:rPr>
      <w:rFonts w:ascii="Times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903AF"/>
    <w:pPr>
      <w:ind w:left="720"/>
      <w:contextualSpacing/>
    </w:pPr>
  </w:style>
  <w:style w:type="character" w:customStyle="1" w:styleId="affiliation">
    <w:name w:val="affiliation"/>
    <w:rsid w:val="00454493"/>
  </w:style>
  <w:style w:type="character" w:customStyle="1" w:styleId="FuzeileZeichen">
    <w:name w:val="Fußzeile Zeichen"/>
    <w:link w:val="Fuzeile"/>
    <w:semiHidden/>
    <w:rsid w:val="00BF75F2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eichen"/>
    <w:rsid w:val="00AD0317"/>
  </w:style>
  <w:style w:type="character" w:customStyle="1" w:styleId="FunotentextZeichen">
    <w:name w:val="Fußnotentext Zeichen"/>
    <w:link w:val="Funotentext"/>
    <w:rsid w:val="00AD0317"/>
    <w:rPr>
      <w:sz w:val="24"/>
      <w:szCs w:val="24"/>
      <w:lang w:val="en-GB" w:eastAsia="en-US"/>
    </w:rPr>
  </w:style>
  <w:style w:type="character" w:styleId="Funotenzeichen">
    <w:name w:val="footnote reference"/>
    <w:rsid w:val="00AD0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1C2C9E"/>
    <w:rPr>
      <w:sz w:val="24"/>
      <w:szCs w:val="24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7519E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E5331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link w:val="FuzeileZeichen"/>
    <w:semiHidden/>
    <w:rsid w:val="00120D29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rsid w:val="00120D29"/>
  </w:style>
  <w:style w:type="character" w:styleId="Link">
    <w:name w:val="Hyperlink"/>
    <w:rsid w:val="00470E4F"/>
    <w:rPr>
      <w:color w:val="0000FF"/>
      <w:u w:val="single"/>
    </w:rPr>
  </w:style>
  <w:style w:type="character" w:styleId="GesichteterLink">
    <w:name w:val="FollowedHyperlink"/>
    <w:rsid w:val="00470E4F"/>
    <w:rPr>
      <w:color w:val="800080"/>
      <w:u w:val="single"/>
    </w:rPr>
  </w:style>
  <w:style w:type="paragraph" w:styleId="Kopfzeile">
    <w:name w:val="header"/>
    <w:basedOn w:val="Standard"/>
    <w:rsid w:val="0047519E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47519E"/>
    <w:rPr>
      <w:sz w:val="18"/>
    </w:rPr>
  </w:style>
  <w:style w:type="paragraph" w:styleId="Kommentartext">
    <w:name w:val="annotation text"/>
    <w:basedOn w:val="Standard"/>
    <w:semiHidden/>
    <w:rsid w:val="0047519E"/>
  </w:style>
  <w:style w:type="paragraph" w:styleId="Kommentarthema">
    <w:name w:val="annotation subject"/>
    <w:basedOn w:val="Kommentartext"/>
    <w:next w:val="Kommentartext"/>
    <w:semiHidden/>
    <w:rsid w:val="0047519E"/>
  </w:style>
  <w:style w:type="paragraph" w:customStyle="1" w:styleId="Text">
    <w:name w:val="Text"/>
    <w:rsid w:val="00CB1ABF"/>
    <w:pPr>
      <w:spacing w:after="120" w:line="360" w:lineRule="auto"/>
    </w:pPr>
    <w:rPr>
      <w:rFonts w:ascii="Arial" w:eastAsia="ヒラギノ角ゴ Pro W3" w:hAnsi="Arial"/>
      <w:color w:val="000000"/>
      <w:sz w:val="24"/>
      <w:lang w:val="en-US"/>
    </w:rPr>
  </w:style>
  <w:style w:type="character" w:customStyle="1" w:styleId="journal-title">
    <w:name w:val="journal-title"/>
    <w:basedOn w:val="Absatzstandardschriftart"/>
    <w:rsid w:val="00455A7F"/>
  </w:style>
  <w:style w:type="paragraph" w:styleId="StandardWeb">
    <w:name w:val="Normal (Web)"/>
    <w:basedOn w:val="Standard"/>
    <w:uiPriority w:val="99"/>
    <w:rsid w:val="007408AE"/>
    <w:pPr>
      <w:spacing w:beforeLines="1" w:afterLines="1"/>
    </w:pPr>
    <w:rPr>
      <w:rFonts w:ascii="Times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903AF"/>
    <w:pPr>
      <w:ind w:left="720"/>
      <w:contextualSpacing/>
    </w:pPr>
  </w:style>
  <w:style w:type="character" w:customStyle="1" w:styleId="affiliation">
    <w:name w:val="affiliation"/>
    <w:rsid w:val="00454493"/>
  </w:style>
  <w:style w:type="character" w:customStyle="1" w:styleId="FuzeileZeichen">
    <w:name w:val="Fußzeile Zeichen"/>
    <w:link w:val="Fuzeile"/>
    <w:semiHidden/>
    <w:rsid w:val="00BF75F2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eichen"/>
    <w:rsid w:val="00AD0317"/>
  </w:style>
  <w:style w:type="character" w:customStyle="1" w:styleId="FunotentextZeichen">
    <w:name w:val="Fußnotentext Zeichen"/>
    <w:link w:val="Funotentext"/>
    <w:rsid w:val="00AD0317"/>
    <w:rPr>
      <w:sz w:val="24"/>
      <w:szCs w:val="24"/>
      <w:lang w:val="en-GB" w:eastAsia="en-US"/>
    </w:rPr>
  </w:style>
  <w:style w:type="character" w:styleId="Funotenzeichen">
    <w:name w:val="footnote reference"/>
    <w:rsid w:val="00AD0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Structural neuroplasticity in professional female ballet dancers </vt:lpstr>
    </vt:vector>
  </TitlesOfParts>
  <Manager/>
  <Company/>
  <LinksUpToDate>false</LinksUpToDate>
  <CharactersWithSpaces>2946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neuroplasticity in professional female ballet dancers </dc:title>
  <dc:subject/>
  <dc:creator>Juergen Haenggi Drive-Benutzer</dc:creator>
  <cp:keywords/>
  <dc:description/>
  <cp:lastModifiedBy>Juergen Haenggi</cp:lastModifiedBy>
  <cp:revision>3</cp:revision>
  <cp:lastPrinted>2012-06-07T09:06:00Z</cp:lastPrinted>
  <dcterms:created xsi:type="dcterms:W3CDTF">2015-03-19T15:40:00Z</dcterms:created>
  <dcterms:modified xsi:type="dcterms:W3CDTF">2015-03-19T15:55:00Z</dcterms:modified>
  <cp:category/>
</cp:coreProperties>
</file>