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2259F" w14:textId="77777777" w:rsidR="00482785" w:rsidRPr="00482785" w:rsidRDefault="00482785" w:rsidP="00482785">
      <w:pPr>
        <w:widowControl w:val="0"/>
        <w:autoSpaceDE w:val="0"/>
        <w:autoSpaceDN w:val="0"/>
        <w:adjustRightInd w:val="0"/>
        <w:rPr>
          <w:rFonts w:ascii="Times New Roman" w:eastAsia="宋体" w:hAnsi="Times New Roman" w:cs="Times New Roman"/>
          <w:b/>
        </w:rPr>
      </w:pPr>
      <w:bookmarkStart w:id="0" w:name="_GoBack"/>
      <w:bookmarkEnd w:id="0"/>
    </w:p>
    <w:p w14:paraId="7B6A2471" w14:textId="77777777" w:rsidR="00482785" w:rsidRPr="00482785" w:rsidRDefault="00613B7E" w:rsidP="00482785">
      <w:pPr>
        <w:widowControl w:val="0"/>
        <w:autoSpaceDE w:val="0"/>
        <w:autoSpaceDN w:val="0"/>
        <w:adjustRightInd w:val="0"/>
        <w:rPr>
          <w:rFonts w:ascii="Arial" w:eastAsia="宋体" w:hAnsi="Arial" w:cs="Arial"/>
        </w:rPr>
      </w:pPr>
      <w:r>
        <w:rPr>
          <w:rFonts w:ascii="Arial" w:eastAsia="宋体" w:hAnsi="Arial" w:cs="Arial"/>
          <w:b/>
        </w:rPr>
        <w:t>S2</w:t>
      </w:r>
      <w:r w:rsidR="00482785" w:rsidRPr="00482785">
        <w:rPr>
          <w:rFonts w:ascii="Arial" w:eastAsia="宋体" w:hAnsi="Arial" w:cs="Arial"/>
          <w:b/>
        </w:rPr>
        <w:t xml:space="preserve"> Table</w:t>
      </w:r>
      <w:r w:rsidR="00482785" w:rsidRPr="00482785">
        <w:rPr>
          <w:rFonts w:ascii="Arial" w:eastAsia="宋体" w:hAnsi="Arial" w:cs="Arial"/>
        </w:rPr>
        <w:t xml:space="preserve">.  </w:t>
      </w:r>
      <w:r w:rsidR="00482785" w:rsidRPr="00482785">
        <w:rPr>
          <w:rFonts w:ascii="Arial" w:eastAsia="宋体" w:hAnsi="Arial" w:cs="Arial"/>
          <w:b/>
        </w:rPr>
        <w:t>Bacterial genera in feces of HSCR and HAEC patients</w:t>
      </w:r>
    </w:p>
    <w:p w14:paraId="32050188" w14:textId="77777777" w:rsidR="00482785" w:rsidRPr="00482785" w:rsidRDefault="00482785" w:rsidP="00482785">
      <w:pPr>
        <w:widowControl w:val="0"/>
        <w:autoSpaceDE w:val="0"/>
        <w:autoSpaceDN w:val="0"/>
        <w:adjustRightInd w:val="0"/>
        <w:rPr>
          <w:rFonts w:ascii="Times New Roman" w:eastAsia="宋体" w:hAnsi="Times New Roman" w:cs="Times New Roman"/>
        </w:rPr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2368"/>
        <w:gridCol w:w="2368"/>
        <w:gridCol w:w="2368"/>
      </w:tblGrid>
      <w:tr w:rsidR="00482785" w:rsidRPr="00482785" w14:paraId="71A37B3F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88943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  <w:i/>
                <w:iCs/>
              </w:rPr>
              <w:t> 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6946D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 xml:space="preserve">HSCR </w:t>
            </w:r>
          </w:p>
          <w:p w14:paraId="2988DF35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(Mean ± SD; n=9)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7C448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 xml:space="preserve">HAEC </w:t>
            </w:r>
          </w:p>
          <w:p w14:paraId="1061B156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(Mean ± SD; n=9)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CE60C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P value</w:t>
            </w:r>
          </w:p>
          <w:p w14:paraId="4B720E82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 xml:space="preserve">(Two-tailed t-test) </w:t>
            </w:r>
          </w:p>
        </w:tc>
      </w:tr>
      <w:tr w:rsidR="00482785" w:rsidRPr="00482785" w14:paraId="47BB63AE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C20EA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proofErr w:type="spellStart"/>
            <w:r w:rsidRPr="00482785">
              <w:rPr>
                <w:rFonts w:ascii="Times New Roman" w:eastAsia="宋体" w:hAnsi="Times New Roman" w:cs="Times New Roman"/>
                <w:i/>
                <w:iCs/>
              </w:rPr>
              <w:t>Bacteroides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782C0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26.1% ± 10.5 %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700679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43.8% ± 9.0%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51A37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0.2202</w:t>
            </w:r>
          </w:p>
        </w:tc>
      </w:tr>
      <w:tr w:rsidR="00482785" w:rsidRPr="00482785" w14:paraId="0A99BD0B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BF0C9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  <w:i/>
                <w:iCs/>
              </w:rPr>
              <w:t>Unclassified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14269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29.2% ± 7.3%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D857F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22.7% ± 4.4%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571A53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0.4546</w:t>
            </w:r>
          </w:p>
        </w:tc>
      </w:tr>
      <w:tr w:rsidR="00482785" w:rsidRPr="00482785" w14:paraId="4DF92FD8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60F22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  <w:i/>
                <w:iCs/>
              </w:rPr>
              <w:t>Escherichia/</w:t>
            </w:r>
            <w:proofErr w:type="spellStart"/>
            <w:r w:rsidRPr="00482785">
              <w:rPr>
                <w:rFonts w:ascii="Times New Roman" w:eastAsia="宋体" w:hAnsi="Times New Roman" w:cs="Times New Roman"/>
                <w:i/>
                <w:iCs/>
              </w:rPr>
              <w:t>Shigella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F77C5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1.3% ± 0.9%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2BA67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5.6% ± 3.9%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05C23B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0.3027</w:t>
            </w:r>
          </w:p>
        </w:tc>
      </w:tr>
      <w:tr w:rsidR="00482785" w:rsidRPr="00482785" w14:paraId="555211C1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D4636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proofErr w:type="spellStart"/>
            <w:r w:rsidRPr="00482785">
              <w:rPr>
                <w:rFonts w:ascii="Times New Roman" w:eastAsia="宋体" w:hAnsi="Times New Roman" w:cs="Times New Roman"/>
                <w:i/>
                <w:iCs/>
              </w:rPr>
              <w:t>Akkermansia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B702A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9.2% ± 5.5%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BAE07C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4.2% ± 2.2%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42DE2C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0.4092</w:t>
            </w:r>
          </w:p>
        </w:tc>
      </w:tr>
      <w:tr w:rsidR="00482785" w:rsidRPr="00482785" w14:paraId="7FECABCA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FF5CD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proofErr w:type="spellStart"/>
            <w:r w:rsidRPr="00482785">
              <w:rPr>
                <w:rFonts w:ascii="Times New Roman" w:eastAsia="宋体" w:hAnsi="Times New Roman" w:cs="Times New Roman"/>
                <w:i/>
                <w:iCs/>
              </w:rPr>
              <w:t>Alistipes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58765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1.8% ± 1.1%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282A4D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3.8% ± 1.3%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EB8225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0.2595</w:t>
            </w:r>
          </w:p>
        </w:tc>
      </w:tr>
      <w:tr w:rsidR="00482785" w:rsidRPr="00482785" w14:paraId="5956403D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7693B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proofErr w:type="spellStart"/>
            <w:r w:rsidRPr="00482785">
              <w:rPr>
                <w:rFonts w:ascii="Times New Roman" w:eastAsia="宋体" w:hAnsi="Times New Roman" w:cs="Times New Roman"/>
                <w:i/>
                <w:iCs/>
              </w:rPr>
              <w:t>Parabacteroides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CD839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4.0% ± 1.5%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FC9BE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3.0% ± 0.9%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B38FE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0.5630</w:t>
            </w:r>
          </w:p>
        </w:tc>
      </w:tr>
      <w:tr w:rsidR="00482785" w:rsidRPr="00482785" w14:paraId="1B9EA4A6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B52E7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proofErr w:type="spellStart"/>
            <w:r w:rsidRPr="00482785">
              <w:rPr>
                <w:rFonts w:ascii="Times New Roman" w:eastAsia="宋体" w:hAnsi="Times New Roman" w:cs="Times New Roman"/>
                <w:i/>
                <w:iCs/>
              </w:rPr>
              <w:t>Phascolarctobacterium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85397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0.1% ± 0.09%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BA25E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2.0% ± 1.7%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60DA2D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0.2868</w:t>
            </w:r>
          </w:p>
        </w:tc>
      </w:tr>
      <w:tr w:rsidR="00482785" w:rsidRPr="00482785" w14:paraId="78577350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F45E7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proofErr w:type="spellStart"/>
            <w:r w:rsidRPr="00482785">
              <w:rPr>
                <w:rFonts w:ascii="Times New Roman" w:eastAsia="宋体" w:hAnsi="Times New Roman" w:cs="Times New Roman"/>
                <w:i/>
                <w:iCs/>
              </w:rPr>
              <w:t>Veillonella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98157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4.3% ± 4.2%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3B8F3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1.7% ± 0.9%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8B3404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0.5456</w:t>
            </w:r>
          </w:p>
        </w:tc>
      </w:tr>
      <w:tr w:rsidR="00482785" w:rsidRPr="00482785" w14:paraId="199FCB86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FB9A0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proofErr w:type="spellStart"/>
            <w:r w:rsidRPr="00482785">
              <w:rPr>
                <w:rFonts w:ascii="Times New Roman" w:eastAsia="宋体" w:hAnsi="Times New Roman" w:cs="Times New Roman"/>
                <w:i/>
                <w:iCs/>
              </w:rPr>
              <w:t>Roseburia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108D1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4.0% ± 2.1%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BFDAA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1.5% ± 0.6%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2F1E07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0.2820</w:t>
            </w:r>
          </w:p>
        </w:tc>
      </w:tr>
      <w:tr w:rsidR="00482785" w:rsidRPr="00482785" w14:paraId="7917B69F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F8EBA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  <w:i/>
                <w:iCs/>
              </w:rPr>
              <w:t>Enterococcus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32E24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2.7% ± 2.7%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ADFA3D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1.4% ± 1.4%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65C3DD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0.6881</w:t>
            </w:r>
          </w:p>
        </w:tc>
      </w:tr>
      <w:tr w:rsidR="00482785" w:rsidRPr="00482785" w14:paraId="64EF0F6D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5DA97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proofErr w:type="spellStart"/>
            <w:r w:rsidRPr="00482785">
              <w:rPr>
                <w:rFonts w:ascii="Times New Roman" w:eastAsia="宋体" w:hAnsi="Times New Roman" w:cs="Times New Roman"/>
                <w:i/>
                <w:iCs/>
              </w:rPr>
              <w:t>Prevotella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F8AD4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6.6% ± 4.6%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5DB4CA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1.0% ± 1.0%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ED980C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0.2590</w:t>
            </w:r>
          </w:p>
        </w:tc>
      </w:tr>
      <w:tr w:rsidR="00482785" w:rsidRPr="00482785" w14:paraId="01C8D3C1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FA73B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  <w:i/>
                <w:iCs/>
              </w:rPr>
              <w:t>Lactobacillus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F6C15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6.4% ± 6.4 %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523FD0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0.1% ± 0.1%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6F4C4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0.3405</w:t>
            </w:r>
          </w:p>
        </w:tc>
      </w:tr>
      <w:tr w:rsidR="00482785" w:rsidRPr="00482785" w14:paraId="3C074039" w14:textId="77777777" w:rsidTr="00CB17CC"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050B5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All others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4EF12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4.3% ± 1.5%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E462AC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9.3% ± 2.0%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A5838" w14:textId="77777777" w:rsidR="00482785" w:rsidRPr="00482785" w:rsidRDefault="00482785" w:rsidP="00482785">
            <w:pPr>
              <w:widowControl w:val="0"/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</w:rPr>
            </w:pPr>
            <w:r w:rsidRPr="00482785">
              <w:rPr>
                <w:rFonts w:ascii="Times New Roman" w:eastAsia="宋体" w:hAnsi="Times New Roman" w:cs="Times New Roman"/>
              </w:rPr>
              <w:t>0.0650</w:t>
            </w:r>
          </w:p>
        </w:tc>
      </w:tr>
    </w:tbl>
    <w:p w14:paraId="7D37A96A" w14:textId="77777777" w:rsidR="00482785" w:rsidRPr="00482785" w:rsidRDefault="00482785" w:rsidP="00482785">
      <w:pPr>
        <w:widowControl w:val="0"/>
        <w:autoSpaceDE w:val="0"/>
        <w:autoSpaceDN w:val="0"/>
        <w:adjustRightInd w:val="0"/>
        <w:rPr>
          <w:rFonts w:ascii="Times New Roman" w:eastAsia="宋体" w:hAnsi="Times New Roman" w:cs="Times New Roman"/>
        </w:rPr>
      </w:pPr>
    </w:p>
    <w:p w14:paraId="5B6B3820" w14:textId="77777777" w:rsidR="00482785" w:rsidRPr="00482785" w:rsidRDefault="00482785" w:rsidP="00482785">
      <w:pPr>
        <w:widowControl w:val="0"/>
        <w:autoSpaceDE w:val="0"/>
        <w:autoSpaceDN w:val="0"/>
        <w:adjustRightInd w:val="0"/>
        <w:rPr>
          <w:rFonts w:ascii="Times New Roman" w:eastAsia="宋体" w:hAnsi="Times New Roman" w:cs="Times New Roman"/>
        </w:rPr>
      </w:pPr>
    </w:p>
    <w:p w14:paraId="3B54FDC4" w14:textId="77777777" w:rsidR="000E5B71" w:rsidRPr="00482785" w:rsidRDefault="000E5B71">
      <w:pPr>
        <w:rPr>
          <w:rFonts w:ascii="Times New Roman" w:hAnsi="Times New Roman" w:cs="Times New Roman"/>
        </w:rPr>
      </w:pPr>
    </w:p>
    <w:sectPr w:rsidR="000E5B71" w:rsidRPr="00482785" w:rsidSect="0048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5"/>
    <w:rsid w:val="000E5B71"/>
    <w:rsid w:val="00482785"/>
    <w:rsid w:val="0051692B"/>
    <w:rsid w:val="006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31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Company>CSMC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Frykman</dc:creator>
  <cp:keywords/>
  <dc:description/>
  <cp:lastModifiedBy>Philip Frykman</cp:lastModifiedBy>
  <cp:revision>2</cp:revision>
  <dcterms:created xsi:type="dcterms:W3CDTF">2015-01-27T04:15:00Z</dcterms:created>
  <dcterms:modified xsi:type="dcterms:W3CDTF">2015-02-04T06:47:00Z</dcterms:modified>
</cp:coreProperties>
</file>