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E2" w:rsidRDefault="007C1FE2" w:rsidP="007C1FE2">
      <w:pPr>
        <w:tabs>
          <w:tab w:val="left" w:pos="3138"/>
        </w:tabs>
        <w:spacing w:line="480" w:lineRule="auto"/>
        <w:jc w:val="both"/>
        <w:rPr>
          <w:rFonts w:ascii="Cambria" w:hAnsi="Cambria"/>
          <w:b/>
          <w:sz w:val="24"/>
          <w:szCs w:val="24"/>
          <w:lang w:val="en-US"/>
        </w:rPr>
      </w:pPr>
      <w:r>
        <w:rPr>
          <w:rFonts w:ascii="Cambria" w:hAnsi="Cambria"/>
          <w:b/>
          <w:sz w:val="24"/>
          <w:szCs w:val="24"/>
          <w:lang w:val="en-US"/>
        </w:rPr>
        <w:t xml:space="preserve">Table S2. </w:t>
      </w:r>
      <w:proofErr w:type="gramStart"/>
      <w:r w:rsidRPr="00641CA6">
        <w:rPr>
          <w:rFonts w:ascii="Cambria" w:hAnsi="Cambria"/>
          <w:b/>
          <w:sz w:val="24"/>
          <w:szCs w:val="24"/>
          <w:lang w:val="en-US"/>
        </w:rPr>
        <w:t>Outlier non-synonymous SNPs showing significant directional positive selection signals in African and Amerindian populations suggesting adaptation to tropical forests.</w:t>
      </w:r>
      <w:proofErr w:type="gramEnd"/>
    </w:p>
    <w:tbl>
      <w:tblPr>
        <w:tblStyle w:val="TableGrid"/>
        <w:tblW w:w="901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1683"/>
        <w:gridCol w:w="4233"/>
        <w:gridCol w:w="1620"/>
      </w:tblGrid>
      <w:tr w:rsidR="007C1FE2" w:rsidRPr="000023EC" w:rsidTr="00394DAE">
        <w:trPr>
          <w:jc w:val="center"/>
        </w:trPr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SNP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Chromosome</w:t>
            </w:r>
          </w:p>
        </w:tc>
        <w:tc>
          <w:tcPr>
            <w:tcW w:w="4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Selection</w:t>
            </w:r>
            <w:r w:rsidRPr="003E255C">
              <w:rPr>
                <w:rFonts w:asciiTheme="majorHAnsi" w:hAnsiTheme="majorHAnsi"/>
                <w:b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ind w:left="251" w:hanging="251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G</w:t>
            </w:r>
            <w:r w:rsidRPr="000023E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ene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tcBorders>
              <w:top w:val="single" w:sz="4" w:space="0" w:color="auto"/>
            </w:tcBorders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rs11211247</w:t>
            </w:r>
          </w:p>
        </w:tc>
        <w:tc>
          <w:tcPr>
            <w:tcW w:w="1683" w:type="dxa"/>
            <w:tcBorders>
              <w:top w:val="single" w:sz="4" w:space="0" w:color="auto"/>
            </w:tcBorders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</w:tcBorders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(PS2, PS4)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MAST2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rs20563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(PS1), Africa (PS3)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LAMC1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rs2114664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(PS1)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TTLL4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rs673</w:t>
            </w:r>
            <w:bookmarkStart w:id="0" w:name="_GoBack"/>
            <w:bookmarkEnd w:id="0"/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6922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Americas (PS1, PS2)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CCDC108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rs7603997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Africa (PS2), Convergence (PS4)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ITSN2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rs2302310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QRFRP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rs6875902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(PS3)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SH3TC2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rs2075756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(PS3,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TRIP6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rs10953303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Americas (PS3,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ZAN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rs2293767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Americas (PS3,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ZAN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rs6942733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Americas (PS3,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ZAN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rs2271904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Africa (PS2,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ECD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rs3812619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Africa (PS2,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ECD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lastRenderedPageBreak/>
              <w:t>rs4294502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Africa (PS2,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TTC18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rs667782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Americas (PS4)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PUS3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rs10507047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Americas (PS3,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FGD6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rs7135194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12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(PS3), Americas (PS4)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FGD6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rs2075090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19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Americas (PS3, 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ZNF862</w:t>
            </w:r>
          </w:p>
        </w:tc>
      </w:tr>
      <w:tr w:rsidR="007C1FE2" w:rsidRPr="000023EC" w:rsidTr="00394DAE">
        <w:trPr>
          <w:jc w:val="center"/>
        </w:trPr>
        <w:tc>
          <w:tcPr>
            <w:tcW w:w="1482" w:type="dxa"/>
            <w:vAlign w:val="center"/>
          </w:tcPr>
          <w:p w:rsidR="007C1FE2" w:rsidRPr="000023E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0023EC">
              <w:rPr>
                <w:rFonts w:asciiTheme="majorHAnsi" w:eastAsia="Times New Roman" w:hAnsiTheme="majorHAnsi"/>
                <w:color w:val="000000"/>
                <w:sz w:val="24"/>
                <w:szCs w:val="24"/>
              </w:rPr>
              <w:t>rs5997917</w:t>
            </w:r>
          </w:p>
        </w:tc>
        <w:tc>
          <w:tcPr>
            <w:tcW w:w="168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22</w:t>
            </w:r>
          </w:p>
        </w:tc>
        <w:tc>
          <w:tcPr>
            <w:tcW w:w="4233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sz w:val="24"/>
                <w:szCs w:val="24"/>
                <w:lang w:val="en-US"/>
              </w:rPr>
              <w:t>Convergence (PS3), Americas (PS4)</w:t>
            </w:r>
          </w:p>
        </w:tc>
        <w:tc>
          <w:tcPr>
            <w:tcW w:w="1620" w:type="dxa"/>
            <w:vAlign w:val="center"/>
          </w:tcPr>
          <w:p w:rsidR="007C1FE2" w:rsidRPr="003E255C" w:rsidRDefault="007C1FE2" w:rsidP="00394DAE">
            <w:pPr>
              <w:tabs>
                <w:tab w:val="left" w:pos="3138"/>
              </w:tabs>
              <w:spacing w:line="480" w:lineRule="auto"/>
              <w:jc w:val="center"/>
              <w:rPr>
                <w:rFonts w:asciiTheme="majorHAnsi" w:hAnsiTheme="majorHAnsi"/>
                <w:i/>
                <w:sz w:val="24"/>
                <w:szCs w:val="24"/>
                <w:lang w:val="en-US"/>
              </w:rPr>
            </w:pPr>
            <w:r w:rsidRPr="003E255C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LIMK2</w:t>
            </w:r>
          </w:p>
        </w:tc>
      </w:tr>
    </w:tbl>
    <w:p w:rsidR="007C1FE2" w:rsidRPr="003E255C" w:rsidRDefault="007C1FE2" w:rsidP="007C1FE2">
      <w:pPr>
        <w:tabs>
          <w:tab w:val="left" w:pos="3138"/>
        </w:tabs>
        <w:jc w:val="both"/>
        <w:rPr>
          <w:rFonts w:ascii="Cambria" w:hAnsi="Cambria"/>
          <w:sz w:val="24"/>
          <w:szCs w:val="24"/>
          <w:lang w:val="en-US"/>
        </w:rPr>
      </w:pPr>
      <w:proofErr w:type="spellStart"/>
      <w:proofErr w:type="gramStart"/>
      <w:r w:rsidRPr="003E255C">
        <w:rPr>
          <w:rFonts w:ascii="Cambria" w:hAnsi="Cambria"/>
          <w:sz w:val="24"/>
          <w:szCs w:val="24"/>
          <w:vertAlign w:val="superscript"/>
          <w:lang w:val="en-US"/>
        </w:rPr>
        <w:t>a</w:t>
      </w:r>
      <w:r w:rsidRPr="003E255C">
        <w:rPr>
          <w:rFonts w:ascii="Cambria" w:hAnsi="Cambria"/>
          <w:sz w:val="24"/>
          <w:szCs w:val="24"/>
          <w:lang w:val="en-US"/>
        </w:rPr>
        <w:t>Directional</w:t>
      </w:r>
      <w:proofErr w:type="spellEnd"/>
      <w:proofErr w:type="gramEnd"/>
      <w:r w:rsidRPr="003E255C">
        <w:rPr>
          <w:rFonts w:ascii="Cambria" w:hAnsi="Cambria"/>
          <w:sz w:val="24"/>
          <w:szCs w:val="24"/>
          <w:lang w:val="en-US"/>
        </w:rPr>
        <w:t xml:space="preserve"> positive selection in Africa, the Americas or both continents (convergence) for the corresponding population set (PS) in parenthesis.</w:t>
      </w:r>
    </w:p>
    <w:p w:rsidR="00B45FA2" w:rsidRDefault="00B45FA2"/>
    <w:sectPr w:rsidR="00B45FA2" w:rsidSect="00B45F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E2"/>
    <w:rsid w:val="007C1FE2"/>
    <w:rsid w:val="00B4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5FA6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FE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FE2"/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C1FE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val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FE2"/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969</Characters>
  <Application>Microsoft Macintosh Word</Application>
  <DocSecurity>0</DocSecurity>
  <Lines>8</Lines>
  <Paragraphs>2</Paragraphs>
  <ScaleCrop>false</ScaleCrop>
  <Company>Columbia University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Amorim</dc:creator>
  <cp:keywords/>
  <dc:description/>
  <cp:lastModifiedBy>Eduardo Amorim</cp:lastModifiedBy>
  <cp:revision>1</cp:revision>
  <dcterms:created xsi:type="dcterms:W3CDTF">2014-08-06T21:28:00Z</dcterms:created>
  <dcterms:modified xsi:type="dcterms:W3CDTF">2014-08-06T21:31:00Z</dcterms:modified>
</cp:coreProperties>
</file>