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2D" w:rsidRDefault="00436F8A" w:rsidP="0033002D">
      <w:pPr>
        <w:spacing w:line="480" w:lineRule="auto"/>
        <w:rPr>
          <w:b/>
          <w:lang w:val="en-GB"/>
        </w:rPr>
      </w:pPr>
      <w:proofErr w:type="gramStart"/>
      <w:r>
        <w:rPr>
          <w:b/>
          <w:lang w:val="en-GB"/>
        </w:rPr>
        <w:t>S3 Table</w:t>
      </w:r>
      <w:r w:rsidR="0033002D">
        <w:rPr>
          <w:b/>
          <w:lang w:val="en-GB"/>
        </w:rPr>
        <w:t>.</w:t>
      </w:r>
      <w:proofErr w:type="gramEnd"/>
      <w:r w:rsidR="0033002D">
        <w:rPr>
          <w:b/>
          <w:lang w:val="en-GB"/>
        </w:rPr>
        <w:t xml:space="preserve"> </w:t>
      </w:r>
      <w:proofErr w:type="gramStart"/>
      <w:r w:rsidR="0033002D">
        <w:rPr>
          <w:lang w:val="en-GB"/>
        </w:rPr>
        <w:t>Autoantibodies to the apoB-100 peptides p45 and p210 in 64-year-old women in relation to treatment with statins.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1965"/>
        <w:gridCol w:w="2283"/>
        <w:gridCol w:w="2160"/>
        <w:gridCol w:w="2340"/>
      </w:tblGrid>
      <w:tr w:rsidR="0033002D" w:rsidRPr="0084780B" w:rsidTr="001E28B8"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02D" w:rsidRPr="00C92DBA" w:rsidRDefault="0033002D" w:rsidP="001E28B8">
            <w:pPr>
              <w:spacing w:line="480" w:lineRule="auto"/>
              <w:rPr>
                <w:b/>
                <w:bCs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3002D" w:rsidRDefault="0033002D" w:rsidP="001E28B8">
            <w:pPr>
              <w:spacing w:line="48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No statin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3002D" w:rsidRDefault="0033002D" w:rsidP="001E28B8">
            <w:pPr>
              <w:spacing w:line="48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Statin</w:t>
            </w:r>
          </w:p>
        </w:tc>
      </w:tr>
      <w:tr w:rsidR="000F3DB8" w:rsidRPr="0084780B" w:rsidTr="000F3DB8">
        <w:tc>
          <w:tcPr>
            <w:tcW w:w="1965" w:type="dxa"/>
            <w:tcBorders>
              <w:top w:val="single" w:sz="4" w:space="0" w:color="auto"/>
            </w:tcBorders>
          </w:tcPr>
          <w:p w:rsidR="000F3DB8" w:rsidRPr="00C92DBA" w:rsidRDefault="000F3DB8" w:rsidP="001E28B8">
            <w:pPr>
              <w:tabs>
                <w:tab w:val="left" w:pos="-1620"/>
                <w:tab w:val="left" w:pos="1980"/>
              </w:tabs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Ab to native p45</w:t>
            </w:r>
          </w:p>
        </w:tc>
        <w:tc>
          <w:tcPr>
            <w:tcW w:w="2283" w:type="dxa"/>
            <w:tcBorders>
              <w:top w:val="single" w:sz="4" w:space="0" w:color="auto"/>
            </w:tcBorders>
          </w:tcPr>
          <w:p w:rsidR="000F3DB8" w:rsidRPr="00C92DBA" w:rsidRDefault="000F3DB8" w:rsidP="000F3DB8">
            <w:pPr>
              <w:tabs>
                <w:tab w:val="left" w:pos="-1620"/>
                <w:tab w:val="left" w:pos="1980"/>
              </w:tabs>
              <w:spacing w:line="480" w:lineRule="auto"/>
              <w:ind w:left="57"/>
              <w:rPr>
                <w:lang w:val="en-GB"/>
              </w:rPr>
            </w:pPr>
            <w:r w:rsidRPr="00C92DBA">
              <w:rPr>
                <w:lang w:val="en-GB"/>
              </w:rPr>
              <w:t>IgG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F3DB8" w:rsidRDefault="000F3DB8" w:rsidP="001E28B8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0.19 (0.28)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F3DB8" w:rsidRDefault="000F3DB8" w:rsidP="001E28B8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0.22 (0.29)</w:t>
            </w:r>
          </w:p>
        </w:tc>
      </w:tr>
      <w:tr w:rsidR="000F3DB8" w:rsidTr="000F3DB8">
        <w:tc>
          <w:tcPr>
            <w:tcW w:w="1965" w:type="dxa"/>
          </w:tcPr>
          <w:p w:rsidR="000F3DB8" w:rsidRPr="00C92DBA" w:rsidRDefault="000F3DB8" w:rsidP="001E28B8">
            <w:pPr>
              <w:tabs>
                <w:tab w:val="left" w:pos="-1620"/>
                <w:tab w:val="left" w:pos="1980"/>
              </w:tabs>
              <w:spacing w:line="480" w:lineRule="auto"/>
              <w:rPr>
                <w:lang w:val="en-GB"/>
              </w:rPr>
            </w:pPr>
          </w:p>
        </w:tc>
        <w:tc>
          <w:tcPr>
            <w:tcW w:w="2283" w:type="dxa"/>
          </w:tcPr>
          <w:p w:rsidR="000F3DB8" w:rsidRPr="00C92DBA" w:rsidRDefault="000F3DB8" w:rsidP="000F3DB8">
            <w:pPr>
              <w:tabs>
                <w:tab w:val="left" w:pos="-1620"/>
                <w:tab w:val="left" w:pos="1980"/>
              </w:tabs>
              <w:spacing w:line="480" w:lineRule="auto"/>
              <w:ind w:left="72"/>
              <w:rPr>
                <w:lang w:val="en-GB"/>
              </w:rPr>
            </w:pPr>
            <w:r w:rsidRPr="00C92DBA">
              <w:rPr>
                <w:lang w:val="en-GB"/>
              </w:rPr>
              <w:t>IgM</w:t>
            </w:r>
          </w:p>
        </w:tc>
        <w:tc>
          <w:tcPr>
            <w:tcW w:w="2160" w:type="dxa"/>
          </w:tcPr>
          <w:p w:rsidR="000F3DB8" w:rsidRDefault="000F3DB8" w:rsidP="001E28B8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0.18 (0.26)</w:t>
            </w:r>
          </w:p>
        </w:tc>
        <w:tc>
          <w:tcPr>
            <w:tcW w:w="2340" w:type="dxa"/>
          </w:tcPr>
          <w:p w:rsidR="000F3DB8" w:rsidRDefault="000F3DB8" w:rsidP="001E28B8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0.16 (0.20)</w:t>
            </w:r>
          </w:p>
        </w:tc>
      </w:tr>
      <w:tr w:rsidR="000F3DB8" w:rsidTr="000F3DB8">
        <w:tc>
          <w:tcPr>
            <w:tcW w:w="1965" w:type="dxa"/>
          </w:tcPr>
          <w:p w:rsidR="000F3DB8" w:rsidRPr="00C92DBA" w:rsidRDefault="000F3DB8" w:rsidP="001E28B8">
            <w:pPr>
              <w:tabs>
                <w:tab w:val="left" w:pos="-1620"/>
                <w:tab w:val="left" w:pos="1980"/>
              </w:tabs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Ab to native p</w:t>
            </w:r>
            <w:r w:rsidRPr="00C92DBA">
              <w:rPr>
                <w:lang w:val="en-GB"/>
              </w:rPr>
              <w:t>210</w:t>
            </w:r>
          </w:p>
        </w:tc>
        <w:tc>
          <w:tcPr>
            <w:tcW w:w="2283" w:type="dxa"/>
          </w:tcPr>
          <w:p w:rsidR="000F3DB8" w:rsidRPr="00C92DBA" w:rsidRDefault="000F3DB8" w:rsidP="000F3DB8">
            <w:pPr>
              <w:tabs>
                <w:tab w:val="left" w:pos="-1620"/>
                <w:tab w:val="left" w:pos="1980"/>
              </w:tabs>
              <w:spacing w:line="480" w:lineRule="auto"/>
              <w:ind w:left="57"/>
              <w:rPr>
                <w:lang w:val="en-GB"/>
              </w:rPr>
            </w:pPr>
            <w:r w:rsidRPr="00C92DBA">
              <w:rPr>
                <w:lang w:val="en-GB"/>
              </w:rPr>
              <w:t>IgG</w:t>
            </w:r>
          </w:p>
        </w:tc>
        <w:tc>
          <w:tcPr>
            <w:tcW w:w="2160" w:type="dxa"/>
          </w:tcPr>
          <w:p w:rsidR="000F3DB8" w:rsidRDefault="000F3DB8" w:rsidP="001E28B8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1.17 (0.51)</w:t>
            </w:r>
          </w:p>
        </w:tc>
        <w:tc>
          <w:tcPr>
            <w:tcW w:w="2340" w:type="dxa"/>
          </w:tcPr>
          <w:p w:rsidR="000F3DB8" w:rsidRDefault="000F3DB8" w:rsidP="001E28B8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1.11 (0.44)*</w:t>
            </w:r>
          </w:p>
        </w:tc>
      </w:tr>
      <w:tr w:rsidR="000F3DB8" w:rsidTr="000F3DB8">
        <w:tc>
          <w:tcPr>
            <w:tcW w:w="1965" w:type="dxa"/>
          </w:tcPr>
          <w:p w:rsidR="000F3DB8" w:rsidRPr="00C92DBA" w:rsidRDefault="000F3DB8" w:rsidP="001E28B8">
            <w:pPr>
              <w:tabs>
                <w:tab w:val="left" w:pos="-1620"/>
                <w:tab w:val="left" w:pos="1980"/>
              </w:tabs>
              <w:spacing w:line="480" w:lineRule="auto"/>
              <w:rPr>
                <w:lang w:val="en-GB"/>
              </w:rPr>
            </w:pPr>
          </w:p>
        </w:tc>
        <w:tc>
          <w:tcPr>
            <w:tcW w:w="2283" w:type="dxa"/>
          </w:tcPr>
          <w:p w:rsidR="000F3DB8" w:rsidRPr="00C92DBA" w:rsidRDefault="000F3DB8" w:rsidP="000F3DB8">
            <w:pPr>
              <w:tabs>
                <w:tab w:val="left" w:pos="-1620"/>
                <w:tab w:val="left" w:pos="1980"/>
              </w:tabs>
              <w:spacing w:line="480" w:lineRule="auto"/>
              <w:ind w:left="72"/>
              <w:rPr>
                <w:lang w:val="en-GB"/>
              </w:rPr>
            </w:pPr>
            <w:r w:rsidRPr="00C92DBA">
              <w:rPr>
                <w:lang w:val="en-GB"/>
              </w:rPr>
              <w:t>IgM</w:t>
            </w:r>
          </w:p>
        </w:tc>
        <w:tc>
          <w:tcPr>
            <w:tcW w:w="2160" w:type="dxa"/>
          </w:tcPr>
          <w:p w:rsidR="000F3DB8" w:rsidRDefault="000F3DB8" w:rsidP="001E28B8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1.16 (0.58)</w:t>
            </w:r>
          </w:p>
        </w:tc>
        <w:tc>
          <w:tcPr>
            <w:tcW w:w="2340" w:type="dxa"/>
          </w:tcPr>
          <w:p w:rsidR="000F3DB8" w:rsidRDefault="000F3DB8" w:rsidP="001E28B8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1.04 (0.45)*</w:t>
            </w:r>
          </w:p>
        </w:tc>
      </w:tr>
      <w:tr w:rsidR="000F3DB8" w:rsidTr="000F3DB8">
        <w:tc>
          <w:tcPr>
            <w:tcW w:w="1965" w:type="dxa"/>
          </w:tcPr>
          <w:p w:rsidR="000F3DB8" w:rsidRPr="00C92DBA" w:rsidRDefault="000F3DB8" w:rsidP="001E28B8">
            <w:pPr>
              <w:tabs>
                <w:tab w:val="left" w:pos="-1620"/>
                <w:tab w:val="left" w:pos="1980"/>
              </w:tabs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Ab to MDA-p</w:t>
            </w:r>
            <w:r w:rsidRPr="00C92DBA">
              <w:rPr>
                <w:lang w:val="en-GB"/>
              </w:rPr>
              <w:t>45</w:t>
            </w:r>
          </w:p>
        </w:tc>
        <w:tc>
          <w:tcPr>
            <w:tcW w:w="2283" w:type="dxa"/>
          </w:tcPr>
          <w:p w:rsidR="000F3DB8" w:rsidRPr="00C92DBA" w:rsidRDefault="000F3DB8" w:rsidP="000F3DB8">
            <w:pPr>
              <w:tabs>
                <w:tab w:val="left" w:pos="-1620"/>
                <w:tab w:val="left" w:pos="1980"/>
              </w:tabs>
              <w:spacing w:line="480" w:lineRule="auto"/>
              <w:ind w:left="57"/>
              <w:rPr>
                <w:lang w:val="en-GB"/>
              </w:rPr>
            </w:pPr>
            <w:r w:rsidRPr="00C92DBA">
              <w:rPr>
                <w:lang w:val="en-GB"/>
              </w:rPr>
              <w:t>IgG</w:t>
            </w:r>
          </w:p>
        </w:tc>
        <w:tc>
          <w:tcPr>
            <w:tcW w:w="2160" w:type="dxa"/>
          </w:tcPr>
          <w:p w:rsidR="000F3DB8" w:rsidRDefault="000F3DB8" w:rsidP="001E28B8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0.81 (0.49)</w:t>
            </w:r>
          </w:p>
        </w:tc>
        <w:tc>
          <w:tcPr>
            <w:tcW w:w="2340" w:type="dxa"/>
          </w:tcPr>
          <w:p w:rsidR="000F3DB8" w:rsidRDefault="000F3DB8" w:rsidP="001E28B8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0.71 (0.47)*</w:t>
            </w:r>
          </w:p>
        </w:tc>
      </w:tr>
      <w:tr w:rsidR="000F3DB8" w:rsidTr="000F3DB8">
        <w:tc>
          <w:tcPr>
            <w:tcW w:w="1965" w:type="dxa"/>
          </w:tcPr>
          <w:p w:rsidR="000F3DB8" w:rsidRPr="00C92DBA" w:rsidRDefault="000F3DB8" w:rsidP="001E28B8">
            <w:pPr>
              <w:tabs>
                <w:tab w:val="left" w:pos="-1620"/>
                <w:tab w:val="left" w:pos="1980"/>
              </w:tabs>
              <w:spacing w:line="480" w:lineRule="auto"/>
              <w:rPr>
                <w:lang w:val="en-GB"/>
              </w:rPr>
            </w:pPr>
          </w:p>
        </w:tc>
        <w:tc>
          <w:tcPr>
            <w:tcW w:w="2283" w:type="dxa"/>
          </w:tcPr>
          <w:p w:rsidR="000F3DB8" w:rsidRPr="00C92DBA" w:rsidRDefault="000F3DB8" w:rsidP="000F3DB8">
            <w:pPr>
              <w:tabs>
                <w:tab w:val="left" w:pos="-1620"/>
                <w:tab w:val="left" w:pos="1980"/>
              </w:tabs>
              <w:spacing w:line="480" w:lineRule="auto"/>
              <w:ind w:left="72"/>
              <w:rPr>
                <w:lang w:val="en-GB"/>
              </w:rPr>
            </w:pPr>
            <w:r w:rsidRPr="00C92DBA">
              <w:rPr>
                <w:lang w:val="en-GB"/>
              </w:rPr>
              <w:t>IgM</w:t>
            </w:r>
          </w:p>
        </w:tc>
        <w:tc>
          <w:tcPr>
            <w:tcW w:w="2160" w:type="dxa"/>
          </w:tcPr>
          <w:p w:rsidR="000F3DB8" w:rsidRDefault="000F3DB8" w:rsidP="001E28B8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1.07 (0.69)</w:t>
            </w:r>
          </w:p>
        </w:tc>
        <w:tc>
          <w:tcPr>
            <w:tcW w:w="2340" w:type="dxa"/>
          </w:tcPr>
          <w:p w:rsidR="000F3DB8" w:rsidRDefault="000F3DB8" w:rsidP="001E28B8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0.94 (0.58)*</w:t>
            </w:r>
          </w:p>
        </w:tc>
      </w:tr>
      <w:tr w:rsidR="000F3DB8" w:rsidTr="007D4FDD">
        <w:tc>
          <w:tcPr>
            <w:tcW w:w="1965" w:type="dxa"/>
          </w:tcPr>
          <w:p w:rsidR="000F3DB8" w:rsidRPr="00C92DBA" w:rsidRDefault="000F3DB8" w:rsidP="001E28B8">
            <w:pPr>
              <w:tabs>
                <w:tab w:val="left" w:pos="-1620"/>
                <w:tab w:val="left" w:pos="1980"/>
              </w:tabs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Ab to MDA-p</w:t>
            </w:r>
            <w:r w:rsidRPr="00C92DBA">
              <w:rPr>
                <w:lang w:val="en-GB"/>
              </w:rPr>
              <w:t>210</w:t>
            </w:r>
          </w:p>
        </w:tc>
        <w:tc>
          <w:tcPr>
            <w:tcW w:w="2283" w:type="dxa"/>
          </w:tcPr>
          <w:p w:rsidR="000F3DB8" w:rsidRPr="00C92DBA" w:rsidRDefault="000F3DB8" w:rsidP="000F3DB8">
            <w:pPr>
              <w:tabs>
                <w:tab w:val="left" w:pos="-1620"/>
                <w:tab w:val="left" w:pos="1980"/>
              </w:tabs>
              <w:spacing w:line="480" w:lineRule="auto"/>
              <w:ind w:left="117"/>
              <w:rPr>
                <w:lang w:val="en-GB"/>
              </w:rPr>
            </w:pPr>
            <w:r w:rsidRPr="00C92DBA">
              <w:rPr>
                <w:lang w:val="en-GB"/>
              </w:rPr>
              <w:t>IgG</w:t>
            </w:r>
          </w:p>
        </w:tc>
        <w:tc>
          <w:tcPr>
            <w:tcW w:w="2160" w:type="dxa"/>
          </w:tcPr>
          <w:p w:rsidR="000F3DB8" w:rsidRDefault="000F3DB8" w:rsidP="001E28B8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2.43 (0.40)</w:t>
            </w:r>
          </w:p>
        </w:tc>
        <w:tc>
          <w:tcPr>
            <w:tcW w:w="2340" w:type="dxa"/>
          </w:tcPr>
          <w:p w:rsidR="000F3DB8" w:rsidRDefault="000F3DB8" w:rsidP="001E28B8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2.31 (0.46)</w:t>
            </w:r>
          </w:p>
        </w:tc>
      </w:tr>
      <w:tr w:rsidR="000F3DB8" w:rsidTr="007D4FDD">
        <w:tc>
          <w:tcPr>
            <w:tcW w:w="1965" w:type="dxa"/>
            <w:tcBorders>
              <w:bottom w:val="single" w:sz="4" w:space="0" w:color="auto"/>
            </w:tcBorders>
          </w:tcPr>
          <w:p w:rsidR="000F3DB8" w:rsidRPr="00C92DBA" w:rsidRDefault="000F3DB8" w:rsidP="001E28B8">
            <w:pPr>
              <w:tabs>
                <w:tab w:val="left" w:pos="-1620"/>
                <w:tab w:val="left" w:pos="1980"/>
              </w:tabs>
              <w:spacing w:line="480" w:lineRule="auto"/>
              <w:rPr>
                <w:lang w:val="en-GB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0F3DB8" w:rsidRPr="00C92DBA" w:rsidRDefault="000F3DB8" w:rsidP="000F3DB8">
            <w:pPr>
              <w:tabs>
                <w:tab w:val="left" w:pos="-1620"/>
                <w:tab w:val="left" w:pos="1980"/>
              </w:tabs>
              <w:spacing w:line="480" w:lineRule="auto"/>
              <w:ind w:left="72"/>
              <w:rPr>
                <w:lang w:val="en-GB"/>
              </w:rPr>
            </w:pPr>
            <w:r w:rsidRPr="00C92DBA">
              <w:rPr>
                <w:lang w:val="en-GB"/>
              </w:rPr>
              <w:t>IgM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F3DB8" w:rsidRDefault="000F3DB8" w:rsidP="001E28B8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2.30 (0.45)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F3DB8" w:rsidRDefault="000F3DB8" w:rsidP="001E28B8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2.29 (0.44)</w:t>
            </w:r>
          </w:p>
        </w:tc>
      </w:tr>
    </w:tbl>
    <w:p w:rsidR="0033002D" w:rsidRDefault="0033002D" w:rsidP="0033002D">
      <w:pPr>
        <w:spacing w:line="480" w:lineRule="auto"/>
        <w:rPr>
          <w:lang w:val="en-GB"/>
        </w:rPr>
      </w:pPr>
      <w:r>
        <w:rPr>
          <w:lang w:val="en-GB"/>
        </w:rPr>
        <w:t xml:space="preserve">Ab, antibodies; Values given as absorbance units at 405 nm; Values are median (IQR). *p&lt;0.05 </w:t>
      </w:r>
    </w:p>
    <w:p w:rsidR="0033002D" w:rsidRPr="0004512A" w:rsidRDefault="0033002D" w:rsidP="0033002D">
      <w:pPr>
        <w:spacing w:line="480" w:lineRule="auto"/>
        <w:rPr>
          <w:lang w:val="en-GB"/>
        </w:rPr>
      </w:pPr>
    </w:p>
    <w:p w:rsidR="005305A5" w:rsidRDefault="005305A5">
      <w:bookmarkStart w:id="0" w:name="_GoBack"/>
      <w:bookmarkEnd w:id="0"/>
    </w:p>
    <w:sectPr w:rsidR="005305A5" w:rsidSect="00546C5A">
      <w:headerReference w:type="even" r:id="rId7"/>
      <w:footerReference w:type="even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D1" w:rsidRDefault="002056D1" w:rsidP="004E4DD4">
      <w:r>
        <w:separator/>
      </w:r>
    </w:p>
  </w:endnote>
  <w:endnote w:type="continuationSeparator" w:id="0">
    <w:p w:rsidR="002056D1" w:rsidRDefault="002056D1" w:rsidP="004E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039" w:rsidRDefault="00B93CCB" w:rsidP="00991311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6039" w:rsidRDefault="002056D1" w:rsidP="0022083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039" w:rsidRDefault="002056D1" w:rsidP="0022083C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D1" w:rsidRDefault="002056D1" w:rsidP="004E4DD4">
      <w:r>
        <w:separator/>
      </w:r>
    </w:p>
  </w:footnote>
  <w:footnote w:type="continuationSeparator" w:id="0">
    <w:p w:rsidR="002056D1" w:rsidRDefault="002056D1" w:rsidP="004E4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039" w:rsidRDefault="00B93CCB" w:rsidP="00AB04A5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6039" w:rsidRDefault="002056D1" w:rsidP="009A4884">
    <w:pPr>
      <w:pStyle w:val="Header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2D"/>
    <w:rsid w:val="000F3DB8"/>
    <w:rsid w:val="00192375"/>
    <w:rsid w:val="002056D1"/>
    <w:rsid w:val="00216AF2"/>
    <w:rsid w:val="0033002D"/>
    <w:rsid w:val="00436F8A"/>
    <w:rsid w:val="004609BD"/>
    <w:rsid w:val="004E4DD4"/>
    <w:rsid w:val="005305A5"/>
    <w:rsid w:val="00546C5A"/>
    <w:rsid w:val="007D4FDD"/>
    <w:rsid w:val="008529FB"/>
    <w:rsid w:val="0099725C"/>
    <w:rsid w:val="00B93CCB"/>
    <w:rsid w:val="00D01688"/>
    <w:rsid w:val="00EA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00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02D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PageNumber">
    <w:name w:val="page number"/>
    <w:uiPriority w:val="99"/>
    <w:rsid w:val="0033002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300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02D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LineNumber">
    <w:name w:val="line number"/>
    <w:basedOn w:val="DefaultParagraphFont"/>
    <w:uiPriority w:val="99"/>
    <w:semiHidden/>
    <w:unhideWhenUsed/>
    <w:rsid w:val="00330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00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02D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PageNumber">
    <w:name w:val="page number"/>
    <w:uiPriority w:val="99"/>
    <w:rsid w:val="0033002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300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02D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LineNumber">
    <w:name w:val="line number"/>
    <w:basedOn w:val="DefaultParagraphFont"/>
    <w:uiPriority w:val="99"/>
    <w:semiHidden/>
    <w:unhideWhenUsed/>
    <w:rsid w:val="00330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Medicinska fakulteten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 Nordin Fredrikson</dc:creator>
  <cp:lastModifiedBy>Gunilla Nordin Fredrikson</cp:lastModifiedBy>
  <cp:revision>6</cp:revision>
  <dcterms:created xsi:type="dcterms:W3CDTF">2014-12-15T15:13:00Z</dcterms:created>
  <dcterms:modified xsi:type="dcterms:W3CDTF">2015-02-16T14:10:00Z</dcterms:modified>
</cp:coreProperties>
</file>