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28" w:rsidRDefault="00040F3A" w:rsidP="004E5D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S2. </w:t>
      </w:r>
      <w:proofErr w:type="gramStart"/>
      <w:r w:rsidRPr="0004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Elastic modulus and ultimate properties of </w:t>
      </w:r>
      <w:r w:rsidRPr="0004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P. lividus </w:t>
      </w:r>
      <w:r w:rsidRPr="0004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CD ligament and other echinoderm and non-echinoderm collagenous structures.</w:t>
      </w:r>
      <w:proofErr w:type="gramEnd"/>
      <w:r w:rsidRPr="0004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E5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Values </w:t>
      </w:r>
      <w:r w:rsidR="00952006">
        <w:rPr>
          <w:rFonts w:ascii="Times New Roman" w:hAnsi="Times New Roman" w:cs="Times New Roman"/>
          <w:color w:val="000000" w:themeColor="text1"/>
          <w:sz w:val="24"/>
          <w:szCs w:val="24"/>
        </w:rPr>
        <w:t>shown are means and/or ranges. Double h</w:t>
      </w:r>
      <w:r w:rsidR="004E5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yphens indicate lack of information. </w:t>
      </w:r>
      <w:r w:rsidR="004E5D28">
        <w:rPr>
          <w:rFonts w:ascii="Times New Roman" w:hAnsi="Times New Roman" w:cs="Times New Roman"/>
          <w:sz w:val="24"/>
          <w:szCs w:val="24"/>
        </w:rPr>
        <w:t>Since these mechanical parameters tend to be strain rate-dependent, the experimental strain rates are included, where known.</w:t>
      </w:r>
    </w:p>
    <w:p w:rsidR="000D43D6" w:rsidRPr="00040F3A" w:rsidRDefault="000D43D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978"/>
        <w:tblW w:w="0" w:type="auto"/>
        <w:tblLook w:val="04A0"/>
      </w:tblPr>
      <w:tblGrid>
        <w:gridCol w:w="2278"/>
        <w:gridCol w:w="2616"/>
        <w:gridCol w:w="1283"/>
        <w:gridCol w:w="1466"/>
        <w:gridCol w:w="1539"/>
        <w:gridCol w:w="1439"/>
        <w:gridCol w:w="2371"/>
      </w:tblGrid>
      <w:tr w:rsidR="0065130B" w:rsidRPr="0065130B" w:rsidTr="004E5D28">
        <w:tc>
          <w:tcPr>
            <w:tcW w:w="0" w:type="auto"/>
            <w:vAlign w:val="center"/>
          </w:tcPr>
          <w:p w:rsidR="0065130B" w:rsidRPr="0065130B" w:rsidRDefault="0065130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13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species</w:t>
            </w:r>
          </w:p>
        </w:tc>
        <w:tc>
          <w:tcPr>
            <w:tcW w:w="0" w:type="auto"/>
            <w:vAlign w:val="center"/>
          </w:tcPr>
          <w:p w:rsidR="0065130B" w:rsidRPr="0065130B" w:rsidRDefault="0065130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Anatomical structure</w:t>
            </w:r>
          </w:p>
        </w:tc>
        <w:tc>
          <w:tcPr>
            <w:tcW w:w="0" w:type="auto"/>
            <w:vAlign w:val="center"/>
          </w:tcPr>
          <w:p w:rsidR="0065130B" w:rsidRDefault="0065130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Strain rate</w:t>
            </w:r>
          </w:p>
          <w:p w:rsidR="004B1275" w:rsidRPr="0065130B" w:rsidRDefault="004B1275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</w:t>
            </w:r>
            <w:r w:rsidRPr="004B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F75769" w:rsidRDefault="00E12073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Young’s</w:t>
            </w:r>
          </w:p>
          <w:p w:rsidR="0065130B" w:rsidRPr="0065130B" w:rsidRDefault="0065130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modulus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MPa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F75769" w:rsidRDefault="00A24165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Tensile</w:t>
            </w:r>
          </w:p>
          <w:p w:rsidR="0065130B" w:rsidRPr="0065130B" w:rsidRDefault="0065130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strength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MPa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F75769" w:rsidRDefault="0065130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Breaking</w:t>
            </w:r>
          </w:p>
          <w:p w:rsidR="0065130B" w:rsidRPr="0065130B" w:rsidRDefault="0065130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strain</w:t>
            </w:r>
          </w:p>
        </w:tc>
        <w:tc>
          <w:tcPr>
            <w:tcW w:w="0" w:type="auto"/>
            <w:vAlign w:val="center"/>
          </w:tcPr>
          <w:p w:rsidR="0065130B" w:rsidRDefault="0065130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65130B" w:rsidRPr="0065130B" w:rsidTr="004E5D28">
        <w:tc>
          <w:tcPr>
            <w:tcW w:w="0" w:type="auto"/>
          </w:tcPr>
          <w:p w:rsidR="0065130B" w:rsidRPr="0065130B" w:rsidRDefault="0065130B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Asteroidea</w:t>
            </w:r>
          </w:p>
        </w:tc>
        <w:tc>
          <w:tcPr>
            <w:tcW w:w="0" w:type="auto"/>
          </w:tcPr>
          <w:p w:rsidR="0065130B" w:rsidRPr="0065130B" w:rsidRDefault="0065130B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5130B" w:rsidRPr="0065130B" w:rsidRDefault="0065130B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5130B" w:rsidRPr="0065130B" w:rsidRDefault="0065130B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5130B" w:rsidRPr="0065130B" w:rsidRDefault="0065130B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5130B" w:rsidRPr="0065130B" w:rsidRDefault="0065130B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5130B" w:rsidRPr="0065130B" w:rsidRDefault="0065130B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1C22" w:rsidRPr="0065130B" w:rsidTr="004E5D28">
        <w:tc>
          <w:tcPr>
            <w:tcW w:w="0" w:type="auto"/>
          </w:tcPr>
          <w:p w:rsidR="00A71C22" w:rsidRDefault="00A71C22" w:rsidP="004E5D28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Echinaster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spinulosus</w:t>
            </w:r>
            <w:proofErr w:type="spellEnd"/>
          </w:p>
        </w:tc>
        <w:tc>
          <w:tcPr>
            <w:tcW w:w="0" w:type="auto"/>
          </w:tcPr>
          <w:p w:rsidR="00A71C22" w:rsidRDefault="00A71C22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aboral body wall</w:t>
            </w:r>
          </w:p>
        </w:tc>
        <w:tc>
          <w:tcPr>
            <w:tcW w:w="0" w:type="auto"/>
            <w:vAlign w:val="center"/>
          </w:tcPr>
          <w:p w:rsidR="00A71C22" w:rsidRDefault="00A71C22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0.01-0.02</w:t>
            </w:r>
          </w:p>
        </w:tc>
        <w:tc>
          <w:tcPr>
            <w:tcW w:w="0" w:type="auto"/>
            <w:vAlign w:val="center"/>
          </w:tcPr>
          <w:p w:rsidR="00A71C22" w:rsidRDefault="00A71C22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249-353</w:t>
            </w:r>
          </w:p>
        </w:tc>
        <w:tc>
          <w:tcPr>
            <w:tcW w:w="0" w:type="auto"/>
            <w:vAlign w:val="center"/>
          </w:tcPr>
          <w:p w:rsidR="00A71C22" w:rsidRDefault="00A71C22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37-45</w:t>
            </w:r>
          </w:p>
        </w:tc>
        <w:tc>
          <w:tcPr>
            <w:tcW w:w="0" w:type="auto"/>
            <w:vAlign w:val="center"/>
          </w:tcPr>
          <w:p w:rsidR="00A71C22" w:rsidRDefault="00A71C22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0.12-0.15</w:t>
            </w:r>
          </w:p>
        </w:tc>
        <w:tc>
          <w:tcPr>
            <w:tcW w:w="0" w:type="auto"/>
          </w:tcPr>
          <w:p w:rsidR="00A71C22" w:rsidRDefault="0030436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O’Neill, 1989</w:t>
            </w:r>
          </w:p>
        </w:tc>
      </w:tr>
      <w:tr w:rsidR="0065130B" w:rsidRPr="0065130B" w:rsidTr="004E5D28">
        <w:tc>
          <w:tcPr>
            <w:tcW w:w="0" w:type="auto"/>
          </w:tcPr>
          <w:p w:rsidR="0065130B" w:rsidRPr="00F75769" w:rsidRDefault="00F75769" w:rsidP="004E5D28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Coscinasterias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calamaria</w:t>
            </w:r>
            <w:proofErr w:type="spellEnd"/>
          </w:p>
        </w:tc>
        <w:tc>
          <w:tcPr>
            <w:tcW w:w="0" w:type="auto"/>
          </w:tcPr>
          <w:p w:rsidR="0065130B" w:rsidRPr="0065130B" w:rsidRDefault="00F75769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aboral body wall</w:t>
            </w:r>
          </w:p>
        </w:tc>
        <w:tc>
          <w:tcPr>
            <w:tcW w:w="0" w:type="auto"/>
            <w:vAlign w:val="center"/>
          </w:tcPr>
          <w:p w:rsidR="0065130B" w:rsidRPr="0065130B" w:rsidRDefault="00F75769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0.09-0.23</w:t>
            </w:r>
          </w:p>
        </w:tc>
        <w:tc>
          <w:tcPr>
            <w:tcW w:w="0" w:type="auto"/>
            <w:vAlign w:val="center"/>
          </w:tcPr>
          <w:p w:rsidR="0065130B" w:rsidRPr="0065130B" w:rsidRDefault="00F75769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10.56</w:t>
            </w:r>
          </w:p>
        </w:tc>
        <w:tc>
          <w:tcPr>
            <w:tcW w:w="0" w:type="auto"/>
            <w:vAlign w:val="center"/>
          </w:tcPr>
          <w:p w:rsidR="0065130B" w:rsidRPr="0065130B" w:rsidRDefault="00F75769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3.27</w:t>
            </w:r>
          </w:p>
        </w:tc>
        <w:tc>
          <w:tcPr>
            <w:tcW w:w="0" w:type="auto"/>
            <w:vAlign w:val="center"/>
          </w:tcPr>
          <w:p w:rsidR="0065130B" w:rsidRPr="0065130B" w:rsidRDefault="00F75769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0.43</w:t>
            </w:r>
          </w:p>
        </w:tc>
        <w:tc>
          <w:tcPr>
            <w:tcW w:w="0" w:type="auto"/>
          </w:tcPr>
          <w:p w:rsidR="0065130B" w:rsidRPr="0065130B" w:rsidRDefault="0030436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O’Neill &amp; Withers, 1995</w:t>
            </w:r>
          </w:p>
        </w:tc>
      </w:tr>
      <w:tr w:rsidR="0065130B" w:rsidRPr="0065130B" w:rsidTr="004E5D28">
        <w:tc>
          <w:tcPr>
            <w:tcW w:w="0" w:type="auto"/>
          </w:tcPr>
          <w:p w:rsidR="0065130B" w:rsidRPr="00F75769" w:rsidRDefault="00F75769" w:rsidP="004E5D28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Linckia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laevigata</w:t>
            </w:r>
            <w:proofErr w:type="spellEnd"/>
          </w:p>
        </w:tc>
        <w:tc>
          <w:tcPr>
            <w:tcW w:w="0" w:type="auto"/>
          </w:tcPr>
          <w:p w:rsidR="0065130B" w:rsidRPr="0065130B" w:rsidRDefault="00F75769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aboral body wall</w:t>
            </w:r>
          </w:p>
        </w:tc>
        <w:tc>
          <w:tcPr>
            <w:tcW w:w="0" w:type="auto"/>
            <w:vAlign w:val="center"/>
          </w:tcPr>
          <w:p w:rsidR="0065130B" w:rsidRPr="0065130B" w:rsidRDefault="00F75769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0.0004</w:t>
            </w:r>
            <w:r w:rsidR="004B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-0.004</w:t>
            </w:r>
          </w:p>
        </w:tc>
        <w:tc>
          <w:tcPr>
            <w:tcW w:w="0" w:type="auto"/>
            <w:vAlign w:val="center"/>
          </w:tcPr>
          <w:p w:rsidR="0065130B" w:rsidRPr="0065130B" w:rsidRDefault="00F75769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20.9</w:t>
            </w:r>
            <w:r w:rsidR="001505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-36.0</w:t>
            </w:r>
          </w:p>
        </w:tc>
        <w:tc>
          <w:tcPr>
            <w:tcW w:w="0" w:type="auto"/>
            <w:vAlign w:val="center"/>
          </w:tcPr>
          <w:p w:rsidR="0065130B" w:rsidRPr="0065130B" w:rsidRDefault="00F75769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3.65</w:t>
            </w:r>
            <w:r w:rsidR="001505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-6.27</w:t>
            </w:r>
          </w:p>
        </w:tc>
        <w:tc>
          <w:tcPr>
            <w:tcW w:w="0" w:type="auto"/>
            <w:vAlign w:val="center"/>
          </w:tcPr>
          <w:p w:rsidR="0065130B" w:rsidRPr="0065130B" w:rsidRDefault="00150568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0.23-</w:t>
            </w:r>
            <w:r w:rsidR="00F757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0" w:type="auto"/>
          </w:tcPr>
          <w:p w:rsidR="0065130B" w:rsidRPr="0065130B" w:rsidRDefault="0030436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Motokawa, 2011</w:t>
            </w:r>
          </w:p>
        </w:tc>
      </w:tr>
      <w:tr w:rsidR="0065130B" w:rsidRPr="0065130B" w:rsidTr="004E5D28">
        <w:tc>
          <w:tcPr>
            <w:tcW w:w="0" w:type="auto"/>
          </w:tcPr>
          <w:p w:rsidR="0065130B" w:rsidRPr="0065130B" w:rsidRDefault="005D067F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Echinoidea</w:t>
            </w:r>
          </w:p>
        </w:tc>
        <w:tc>
          <w:tcPr>
            <w:tcW w:w="0" w:type="auto"/>
          </w:tcPr>
          <w:p w:rsidR="0065130B" w:rsidRPr="0065130B" w:rsidRDefault="0065130B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5130B" w:rsidRPr="0065130B" w:rsidRDefault="0065130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5130B" w:rsidRPr="0065130B" w:rsidRDefault="0065130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5130B" w:rsidRPr="0065130B" w:rsidRDefault="0065130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5130B" w:rsidRPr="0065130B" w:rsidRDefault="0065130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5130B" w:rsidRPr="0065130B" w:rsidRDefault="0065130B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130B" w:rsidRPr="0065130B" w:rsidTr="004E5D28">
        <w:tc>
          <w:tcPr>
            <w:tcW w:w="0" w:type="auto"/>
            <w:shd w:val="clear" w:color="auto" w:fill="auto"/>
          </w:tcPr>
          <w:p w:rsidR="0065130B" w:rsidRPr="005D067F" w:rsidRDefault="005D067F" w:rsidP="004E5D28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Paracentrotus lividus</w:t>
            </w:r>
          </w:p>
        </w:tc>
        <w:tc>
          <w:tcPr>
            <w:tcW w:w="0" w:type="auto"/>
            <w:shd w:val="clear" w:color="auto" w:fill="auto"/>
          </w:tcPr>
          <w:p w:rsidR="0065130B" w:rsidRPr="0065130B" w:rsidRDefault="005D067F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compass depressor ligament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130B" w:rsidRPr="00FD6737" w:rsidRDefault="005D067F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0.003-0.250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130B" w:rsidRPr="00FD6737" w:rsidRDefault="005D067F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18.6; 3.3-44.2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130B" w:rsidRPr="00FD6737" w:rsidRDefault="005D067F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8.1; 1.5-23.2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130B" w:rsidRPr="00FD6737" w:rsidRDefault="0015109A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1.51; 0.56-6</w:t>
            </w:r>
            <w:r w:rsidR="005D067F"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.50</w:t>
            </w:r>
          </w:p>
        </w:tc>
        <w:tc>
          <w:tcPr>
            <w:tcW w:w="0" w:type="auto"/>
            <w:shd w:val="clear" w:color="auto" w:fill="auto"/>
          </w:tcPr>
          <w:p w:rsidR="0065130B" w:rsidRPr="0065130B" w:rsidRDefault="005D067F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This paper</w:t>
            </w:r>
          </w:p>
        </w:tc>
      </w:tr>
      <w:tr w:rsidR="00691694" w:rsidRPr="0065130B" w:rsidTr="004E5D28">
        <w:tc>
          <w:tcPr>
            <w:tcW w:w="0" w:type="auto"/>
            <w:shd w:val="clear" w:color="auto" w:fill="auto"/>
          </w:tcPr>
          <w:p w:rsidR="00691694" w:rsidRDefault="00691694" w:rsidP="004E5D28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Eucidaris tribuloides</w:t>
            </w:r>
          </w:p>
        </w:tc>
        <w:tc>
          <w:tcPr>
            <w:tcW w:w="0" w:type="auto"/>
            <w:shd w:val="clear" w:color="auto" w:fill="auto"/>
          </w:tcPr>
          <w:p w:rsidR="00691694" w:rsidRPr="00FD6737" w:rsidRDefault="0069169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spine ligament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694" w:rsidRPr="00FD6737" w:rsidRDefault="00722D6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694" w:rsidRPr="00FD6737" w:rsidRDefault="00722D6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694" w:rsidRPr="00FD6737" w:rsidRDefault="00722D6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1694" w:rsidRPr="00FD6737" w:rsidRDefault="00722D6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91694" w:rsidRDefault="0030436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Szulgit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Shadwick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1984</w:t>
            </w:r>
          </w:p>
        </w:tc>
      </w:tr>
      <w:tr w:rsidR="005F11C1" w:rsidRPr="0065130B" w:rsidTr="004E5D28">
        <w:tc>
          <w:tcPr>
            <w:tcW w:w="0" w:type="auto"/>
            <w:shd w:val="clear" w:color="auto" w:fill="FFFFFF" w:themeFill="background1"/>
          </w:tcPr>
          <w:p w:rsidR="005F11C1" w:rsidRDefault="005F11C1" w:rsidP="004E5D28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Eucidaris tribuloides</w:t>
            </w:r>
          </w:p>
        </w:tc>
        <w:tc>
          <w:tcPr>
            <w:tcW w:w="0" w:type="auto"/>
            <w:shd w:val="clear" w:color="auto" w:fill="FFFFFF" w:themeFill="background1"/>
          </w:tcPr>
          <w:p w:rsidR="005F11C1" w:rsidRPr="00FD6737" w:rsidRDefault="005F11C1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spine ligament (in catch state)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F11C1" w:rsidRPr="00FD6737" w:rsidRDefault="005F11C1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F11C1" w:rsidRPr="00FD6737" w:rsidRDefault="005F11C1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F11C1" w:rsidRPr="00FD6737" w:rsidRDefault="005F11C1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F11C1" w:rsidRPr="00FD6737" w:rsidRDefault="005F11C1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F11C1" w:rsidRDefault="0030436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Trotter &amp;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Koob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1989</w:t>
            </w:r>
          </w:p>
        </w:tc>
      </w:tr>
      <w:tr w:rsidR="0065130B" w:rsidRPr="0065130B" w:rsidTr="004E5D28">
        <w:tc>
          <w:tcPr>
            <w:tcW w:w="0" w:type="auto"/>
          </w:tcPr>
          <w:p w:rsidR="0065130B" w:rsidRPr="00A53401" w:rsidRDefault="00A53401" w:rsidP="004E5D28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Anthocidaris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crassispina</w:t>
            </w:r>
            <w:proofErr w:type="spellEnd"/>
          </w:p>
        </w:tc>
        <w:tc>
          <w:tcPr>
            <w:tcW w:w="0" w:type="auto"/>
          </w:tcPr>
          <w:p w:rsidR="0065130B" w:rsidRPr="00FD6737" w:rsidRDefault="00A53401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spine ligament</w:t>
            </w:r>
            <w:r w:rsidR="00722D6B"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(ACh-treated)</w:t>
            </w:r>
          </w:p>
        </w:tc>
        <w:tc>
          <w:tcPr>
            <w:tcW w:w="0" w:type="auto"/>
            <w:vAlign w:val="center"/>
          </w:tcPr>
          <w:p w:rsidR="0065130B" w:rsidRPr="00FD6737" w:rsidRDefault="00B16A6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0.005-0.5</w:t>
            </w:r>
          </w:p>
        </w:tc>
        <w:tc>
          <w:tcPr>
            <w:tcW w:w="0" w:type="auto"/>
            <w:vAlign w:val="center"/>
          </w:tcPr>
          <w:p w:rsidR="0065130B" w:rsidRPr="00FD6737" w:rsidRDefault="00A53401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230-420</w:t>
            </w:r>
          </w:p>
        </w:tc>
        <w:tc>
          <w:tcPr>
            <w:tcW w:w="0" w:type="auto"/>
            <w:vAlign w:val="center"/>
          </w:tcPr>
          <w:p w:rsidR="0065130B" w:rsidRPr="00FD6737" w:rsidRDefault="00A53401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18-38</w:t>
            </w:r>
          </w:p>
        </w:tc>
        <w:tc>
          <w:tcPr>
            <w:tcW w:w="0" w:type="auto"/>
            <w:vAlign w:val="center"/>
          </w:tcPr>
          <w:p w:rsidR="0065130B" w:rsidRPr="00FD6737" w:rsidRDefault="00A53401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130B" w:rsidRPr="0065130B" w:rsidRDefault="0030436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Hidaka &amp; Takahashi, 1983</w:t>
            </w:r>
          </w:p>
        </w:tc>
      </w:tr>
      <w:tr w:rsidR="0065130B" w:rsidRPr="0065130B" w:rsidTr="004E5D28">
        <w:tc>
          <w:tcPr>
            <w:tcW w:w="0" w:type="auto"/>
          </w:tcPr>
          <w:p w:rsidR="0065130B" w:rsidRPr="0065130B" w:rsidRDefault="00150568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Holothuroidea</w:t>
            </w:r>
            <w:proofErr w:type="spellEnd"/>
          </w:p>
        </w:tc>
        <w:tc>
          <w:tcPr>
            <w:tcW w:w="0" w:type="auto"/>
          </w:tcPr>
          <w:p w:rsidR="0065130B" w:rsidRPr="00FD6737" w:rsidRDefault="0065130B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5130B" w:rsidRPr="00FD6737" w:rsidRDefault="0065130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5130B" w:rsidRPr="00FD6737" w:rsidRDefault="0065130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5130B" w:rsidRPr="00FD6737" w:rsidRDefault="0065130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5130B" w:rsidRPr="00FD6737" w:rsidRDefault="0065130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5130B" w:rsidRPr="0065130B" w:rsidRDefault="0065130B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130B" w:rsidRPr="0065130B" w:rsidTr="004E5D28">
        <w:tc>
          <w:tcPr>
            <w:tcW w:w="0" w:type="auto"/>
          </w:tcPr>
          <w:p w:rsidR="0065130B" w:rsidRPr="00150568" w:rsidRDefault="00150568" w:rsidP="004E5D28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Stichopus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chloronotus</w:t>
            </w:r>
            <w:proofErr w:type="spellEnd"/>
          </w:p>
        </w:tc>
        <w:tc>
          <w:tcPr>
            <w:tcW w:w="0" w:type="auto"/>
          </w:tcPr>
          <w:p w:rsidR="0065130B" w:rsidRPr="00FD6737" w:rsidRDefault="00150568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dermis</w:t>
            </w:r>
          </w:p>
        </w:tc>
        <w:tc>
          <w:tcPr>
            <w:tcW w:w="0" w:type="auto"/>
            <w:vAlign w:val="center"/>
          </w:tcPr>
          <w:p w:rsidR="0065130B" w:rsidRPr="00FD6737" w:rsidRDefault="00150568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5130B" w:rsidRPr="00FD6737" w:rsidRDefault="00150568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0" w:type="auto"/>
            <w:vAlign w:val="center"/>
          </w:tcPr>
          <w:p w:rsidR="0065130B" w:rsidRPr="00FD6737" w:rsidRDefault="0065130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5130B" w:rsidRPr="00FD6737" w:rsidRDefault="0065130B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65130B" w:rsidRPr="0065130B" w:rsidRDefault="0030436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Motokawa, 1982</w:t>
            </w:r>
          </w:p>
        </w:tc>
      </w:tr>
      <w:tr w:rsidR="0065130B" w:rsidRPr="0065130B" w:rsidTr="004E5D28">
        <w:tc>
          <w:tcPr>
            <w:tcW w:w="0" w:type="auto"/>
          </w:tcPr>
          <w:p w:rsidR="0065130B" w:rsidRPr="00150568" w:rsidRDefault="00150568" w:rsidP="004E5D28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Holothuria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leucospilota</w:t>
            </w:r>
            <w:proofErr w:type="spellEnd"/>
          </w:p>
        </w:tc>
        <w:tc>
          <w:tcPr>
            <w:tcW w:w="0" w:type="auto"/>
          </w:tcPr>
          <w:p w:rsidR="0065130B" w:rsidRPr="00FD6737" w:rsidRDefault="00150568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dermis</w:t>
            </w:r>
          </w:p>
        </w:tc>
        <w:tc>
          <w:tcPr>
            <w:tcW w:w="0" w:type="auto"/>
            <w:vAlign w:val="center"/>
          </w:tcPr>
          <w:p w:rsidR="0065130B" w:rsidRPr="00FD6737" w:rsidRDefault="00150568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5130B" w:rsidRPr="00FD6737" w:rsidRDefault="00150568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0.42</w:t>
            </w:r>
          </w:p>
        </w:tc>
        <w:tc>
          <w:tcPr>
            <w:tcW w:w="0" w:type="auto"/>
            <w:vAlign w:val="center"/>
          </w:tcPr>
          <w:p w:rsidR="0065130B" w:rsidRPr="00FD6737" w:rsidRDefault="00150568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5130B" w:rsidRPr="00FD6737" w:rsidRDefault="00150568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130B" w:rsidRPr="0065130B" w:rsidRDefault="0030436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Motokawa, 1984</w:t>
            </w:r>
          </w:p>
        </w:tc>
      </w:tr>
      <w:tr w:rsidR="0065130B" w:rsidRPr="0065130B" w:rsidTr="004E5D28">
        <w:tc>
          <w:tcPr>
            <w:tcW w:w="0" w:type="auto"/>
          </w:tcPr>
          <w:p w:rsidR="0065130B" w:rsidRPr="0057731E" w:rsidRDefault="0057731E" w:rsidP="004E5D28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Actinopyga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echinites</w:t>
            </w:r>
            <w:proofErr w:type="spellEnd"/>
          </w:p>
        </w:tc>
        <w:tc>
          <w:tcPr>
            <w:tcW w:w="0" w:type="auto"/>
          </w:tcPr>
          <w:p w:rsidR="0065130B" w:rsidRPr="00FD6737" w:rsidRDefault="0057731E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dermis</w:t>
            </w:r>
          </w:p>
        </w:tc>
        <w:tc>
          <w:tcPr>
            <w:tcW w:w="0" w:type="auto"/>
            <w:vAlign w:val="center"/>
          </w:tcPr>
          <w:p w:rsidR="0065130B" w:rsidRPr="00FD6737" w:rsidRDefault="0057731E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5130B" w:rsidRPr="00FD6737" w:rsidRDefault="0057731E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1.67</w:t>
            </w:r>
          </w:p>
        </w:tc>
        <w:tc>
          <w:tcPr>
            <w:tcW w:w="0" w:type="auto"/>
            <w:vAlign w:val="center"/>
          </w:tcPr>
          <w:p w:rsidR="0065130B" w:rsidRPr="00FD6737" w:rsidRDefault="0057731E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5130B" w:rsidRPr="00FD6737" w:rsidRDefault="0057731E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5130B" w:rsidRPr="0065130B" w:rsidRDefault="0030436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Motokawa, 1984</w:t>
            </w:r>
          </w:p>
        </w:tc>
      </w:tr>
      <w:tr w:rsidR="001619E0" w:rsidRPr="0065130B" w:rsidTr="004E5D28">
        <w:tc>
          <w:tcPr>
            <w:tcW w:w="0" w:type="auto"/>
          </w:tcPr>
          <w:p w:rsidR="001619E0" w:rsidRDefault="001619E0" w:rsidP="004E5D28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Cucumaria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frondosa</w:t>
            </w:r>
            <w:proofErr w:type="spellEnd"/>
          </w:p>
        </w:tc>
        <w:tc>
          <w:tcPr>
            <w:tcW w:w="0" w:type="auto"/>
          </w:tcPr>
          <w:p w:rsidR="001619E0" w:rsidRPr="00FD6737" w:rsidRDefault="001619E0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collagen fibril</w:t>
            </w:r>
            <w:r w:rsidR="00D333F4"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619E0" w:rsidRPr="00FD6737" w:rsidRDefault="001619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0.002-0.006</w:t>
            </w:r>
          </w:p>
        </w:tc>
        <w:tc>
          <w:tcPr>
            <w:tcW w:w="0" w:type="auto"/>
            <w:vAlign w:val="center"/>
          </w:tcPr>
          <w:p w:rsidR="001619E0" w:rsidRPr="00FD6737" w:rsidRDefault="001619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470; 110-1470</w:t>
            </w:r>
          </w:p>
        </w:tc>
        <w:tc>
          <w:tcPr>
            <w:tcW w:w="0" w:type="auto"/>
            <w:vAlign w:val="center"/>
          </w:tcPr>
          <w:p w:rsidR="001619E0" w:rsidRPr="00FD6737" w:rsidRDefault="001619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230; 40-490</w:t>
            </w:r>
          </w:p>
        </w:tc>
        <w:tc>
          <w:tcPr>
            <w:tcW w:w="0" w:type="auto"/>
            <w:vAlign w:val="center"/>
          </w:tcPr>
          <w:p w:rsidR="001619E0" w:rsidRPr="00FD6737" w:rsidRDefault="001619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0.80; </w:t>
            </w:r>
            <w:r w:rsidR="003F5734"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33-1</w:t>
            </w:r>
            <w:r w:rsidR="003F5734"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1619E0" w:rsidRDefault="0030436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2010</w:t>
            </w:r>
          </w:p>
        </w:tc>
      </w:tr>
      <w:tr w:rsidR="0096097A" w:rsidRPr="0065130B" w:rsidTr="004E5D28">
        <w:tc>
          <w:tcPr>
            <w:tcW w:w="0" w:type="auto"/>
          </w:tcPr>
          <w:p w:rsidR="0096097A" w:rsidRDefault="0096097A" w:rsidP="004E5D28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Cucumaria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frondosa</w:t>
            </w:r>
            <w:proofErr w:type="spellEnd"/>
          </w:p>
        </w:tc>
        <w:tc>
          <w:tcPr>
            <w:tcW w:w="0" w:type="auto"/>
          </w:tcPr>
          <w:p w:rsidR="0096097A" w:rsidRPr="00FD6737" w:rsidRDefault="0096097A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collagen fibril </w:t>
            </w:r>
          </w:p>
        </w:tc>
        <w:tc>
          <w:tcPr>
            <w:tcW w:w="0" w:type="auto"/>
            <w:vAlign w:val="center"/>
          </w:tcPr>
          <w:p w:rsidR="0096097A" w:rsidRPr="00FD6737" w:rsidRDefault="0096097A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6097A" w:rsidRPr="00FD6737" w:rsidRDefault="0096097A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400-1200</w:t>
            </w:r>
          </w:p>
        </w:tc>
        <w:tc>
          <w:tcPr>
            <w:tcW w:w="0" w:type="auto"/>
            <w:vAlign w:val="center"/>
          </w:tcPr>
          <w:p w:rsidR="0096097A" w:rsidRPr="00FD6737" w:rsidRDefault="0096097A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:rsidR="0096097A" w:rsidRPr="00FD6737" w:rsidRDefault="0096097A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6097A" w:rsidRDefault="0030436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Eppell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2006</w:t>
            </w:r>
          </w:p>
        </w:tc>
      </w:tr>
      <w:tr w:rsidR="001619E0" w:rsidRPr="0065130B" w:rsidTr="004E5D28">
        <w:tc>
          <w:tcPr>
            <w:tcW w:w="0" w:type="auto"/>
          </w:tcPr>
          <w:p w:rsidR="001619E0" w:rsidRPr="0065130B" w:rsidRDefault="001619E0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Ophiuroidea</w:t>
            </w:r>
          </w:p>
        </w:tc>
        <w:tc>
          <w:tcPr>
            <w:tcW w:w="0" w:type="auto"/>
          </w:tcPr>
          <w:p w:rsidR="001619E0" w:rsidRPr="00FD6737" w:rsidRDefault="001619E0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19E0" w:rsidRPr="00FD6737" w:rsidRDefault="001619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19E0" w:rsidRPr="00FD6737" w:rsidRDefault="001619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19E0" w:rsidRPr="00FD6737" w:rsidRDefault="001619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19E0" w:rsidRPr="00FD6737" w:rsidRDefault="001619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619E0" w:rsidRPr="0065130B" w:rsidRDefault="001619E0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19E0" w:rsidRPr="0065130B" w:rsidTr="004E5D28">
        <w:tc>
          <w:tcPr>
            <w:tcW w:w="0" w:type="auto"/>
          </w:tcPr>
          <w:p w:rsidR="001619E0" w:rsidRPr="00A71C22" w:rsidRDefault="001619E0" w:rsidP="004E5D28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Ophiocomina nigra</w:t>
            </w:r>
          </w:p>
        </w:tc>
        <w:tc>
          <w:tcPr>
            <w:tcW w:w="0" w:type="auto"/>
          </w:tcPr>
          <w:p w:rsidR="001619E0" w:rsidRPr="00FD6737" w:rsidRDefault="001619E0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intervertebral ligament</w:t>
            </w:r>
          </w:p>
        </w:tc>
        <w:tc>
          <w:tcPr>
            <w:tcW w:w="0" w:type="auto"/>
            <w:vAlign w:val="center"/>
          </w:tcPr>
          <w:p w:rsidR="001619E0" w:rsidRPr="00FD6737" w:rsidRDefault="001619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619E0" w:rsidRPr="00FD6737" w:rsidRDefault="001619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619E0" w:rsidRPr="00FD6737" w:rsidRDefault="001619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6.17; 2.20-11.47</w:t>
            </w:r>
          </w:p>
        </w:tc>
        <w:tc>
          <w:tcPr>
            <w:tcW w:w="0" w:type="auto"/>
            <w:vAlign w:val="center"/>
          </w:tcPr>
          <w:p w:rsidR="001619E0" w:rsidRPr="00FD6737" w:rsidRDefault="001619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619E0" w:rsidRPr="0065130B" w:rsidRDefault="0030436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Wilkie, 1988</w:t>
            </w:r>
          </w:p>
        </w:tc>
      </w:tr>
      <w:tr w:rsidR="00E462E0" w:rsidRPr="0065130B" w:rsidTr="004E5D28">
        <w:tc>
          <w:tcPr>
            <w:tcW w:w="0" w:type="auto"/>
          </w:tcPr>
          <w:p w:rsidR="00E462E0" w:rsidRDefault="001A6A83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Myxini</w:t>
            </w:r>
            <w:proofErr w:type="spellEnd"/>
          </w:p>
        </w:tc>
        <w:tc>
          <w:tcPr>
            <w:tcW w:w="0" w:type="auto"/>
          </w:tcPr>
          <w:p w:rsidR="00E462E0" w:rsidRPr="00FD6737" w:rsidRDefault="00E462E0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462E0" w:rsidRPr="00FD6737" w:rsidRDefault="00E462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462E0" w:rsidRPr="00FD6737" w:rsidRDefault="00E462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462E0" w:rsidRPr="00FD6737" w:rsidRDefault="00E462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462E0" w:rsidRPr="00FD6737" w:rsidRDefault="00E462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462E0" w:rsidRPr="0065130B" w:rsidRDefault="00E462E0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62E0" w:rsidRPr="0065130B" w:rsidTr="004E5D28">
        <w:tc>
          <w:tcPr>
            <w:tcW w:w="0" w:type="auto"/>
          </w:tcPr>
          <w:p w:rsidR="00E462E0" w:rsidRPr="00E462E0" w:rsidRDefault="00E462E0" w:rsidP="004E5D28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Myxine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glutinosa</w:t>
            </w:r>
            <w:proofErr w:type="spellEnd"/>
          </w:p>
        </w:tc>
        <w:tc>
          <w:tcPr>
            <w:tcW w:w="0" w:type="auto"/>
          </w:tcPr>
          <w:p w:rsidR="00E462E0" w:rsidRPr="00FD6737" w:rsidRDefault="00E462E0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tongue retractor tendon</w:t>
            </w:r>
          </w:p>
        </w:tc>
        <w:tc>
          <w:tcPr>
            <w:tcW w:w="0" w:type="auto"/>
            <w:vAlign w:val="center"/>
          </w:tcPr>
          <w:p w:rsidR="00E462E0" w:rsidRPr="00FD6737" w:rsidRDefault="00E462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0.13-0.25</w:t>
            </w:r>
          </w:p>
        </w:tc>
        <w:tc>
          <w:tcPr>
            <w:tcW w:w="0" w:type="auto"/>
            <w:vAlign w:val="center"/>
          </w:tcPr>
          <w:p w:rsidR="00E462E0" w:rsidRPr="00FD6737" w:rsidRDefault="00E462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0" w:type="auto"/>
            <w:vAlign w:val="center"/>
          </w:tcPr>
          <w:p w:rsidR="00E462E0" w:rsidRPr="00FD6737" w:rsidRDefault="00E462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47.8</w:t>
            </w:r>
          </w:p>
        </w:tc>
        <w:tc>
          <w:tcPr>
            <w:tcW w:w="0" w:type="auto"/>
            <w:vAlign w:val="center"/>
          </w:tcPr>
          <w:p w:rsidR="00E462E0" w:rsidRPr="00FD6737" w:rsidRDefault="00E462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462E0" w:rsidRPr="0065130B" w:rsidRDefault="0030436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Summers &amp;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Koob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2002</w:t>
            </w:r>
          </w:p>
        </w:tc>
      </w:tr>
      <w:tr w:rsidR="001619E0" w:rsidRPr="0065130B" w:rsidTr="004E5D28">
        <w:tc>
          <w:tcPr>
            <w:tcW w:w="0" w:type="auto"/>
          </w:tcPr>
          <w:p w:rsidR="001619E0" w:rsidRPr="0065130B" w:rsidRDefault="001619E0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Mammalia</w:t>
            </w:r>
            <w:proofErr w:type="spellEnd"/>
          </w:p>
        </w:tc>
        <w:tc>
          <w:tcPr>
            <w:tcW w:w="0" w:type="auto"/>
          </w:tcPr>
          <w:p w:rsidR="001619E0" w:rsidRPr="00FD6737" w:rsidRDefault="001619E0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19E0" w:rsidRPr="00FD6737" w:rsidRDefault="001619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19E0" w:rsidRPr="00FD6737" w:rsidRDefault="001619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19E0" w:rsidRPr="00FD6737" w:rsidRDefault="001619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19E0" w:rsidRPr="00FD6737" w:rsidRDefault="001619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619E0" w:rsidRPr="0065130B" w:rsidRDefault="001619E0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19E0" w:rsidRPr="0065130B" w:rsidTr="004E5D28">
        <w:tc>
          <w:tcPr>
            <w:tcW w:w="0" w:type="auto"/>
          </w:tcPr>
          <w:p w:rsidR="001619E0" w:rsidRDefault="001619E0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</w:t>
            </w:r>
          </w:p>
        </w:tc>
        <w:tc>
          <w:tcPr>
            <w:tcW w:w="0" w:type="auto"/>
          </w:tcPr>
          <w:p w:rsidR="001619E0" w:rsidRPr="00FD6737" w:rsidRDefault="001619E0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tail tendon</w:t>
            </w:r>
          </w:p>
        </w:tc>
        <w:tc>
          <w:tcPr>
            <w:tcW w:w="0" w:type="auto"/>
            <w:vAlign w:val="center"/>
          </w:tcPr>
          <w:p w:rsidR="001619E0" w:rsidRPr="00FD6737" w:rsidRDefault="001619E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  <w:r w:rsidR="002D5F44"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619E0" w:rsidRPr="00FD6737" w:rsidRDefault="002D5F44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1304</w:t>
            </w:r>
          </w:p>
        </w:tc>
        <w:tc>
          <w:tcPr>
            <w:tcW w:w="0" w:type="auto"/>
            <w:vAlign w:val="center"/>
          </w:tcPr>
          <w:p w:rsidR="001619E0" w:rsidRPr="00FD6737" w:rsidRDefault="002D5F44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40-80</w:t>
            </w:r>
          </w:p>
        </w:tc>
        <w:tc>
          <w:tcPr>
            <w:tcW w:w="0" w:type="auto"/>
            <w:vAlign w:val="center"/>
          </w:tcPr>
          <w:p w:rsidR="001619E0" w:rsidRPr="00FD6737" w:rsidRDefault="002D5F44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0.05-0.17</w:t>
            </w:r>
          </w:p>
        </w:tc>
        <w:tc>
          <w:tcPr>
            <w:tcW w:w="0" w:type="auto"/>
          </w:tcPr>
          <w:p w:rsidR="001619E0" w:rsidRPr="0065130B" w:rsidRDefault="0030436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Kastelic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&amp; Baer, 1980</w:t>
            </w:r>
          </w:p>
        </w:tc>
      </w:tr>
      <w:tr w:rsidR="00620E20" w:rsidRPr="0065130B" w:rsidTr="004E5D28">
        <w:tc>
          <w:tcPr>
            <w:tcW w:w="0" w:type="auto"/>
          </w:tcPr>
          <w:p w:rsidR="00620E20" w:rsidRDefault="00620E20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</w:t>
            </w:r>
          </w:p>
        </w:tc>
        <w:tc>
          <w:tcPr>
            <w:tcW w:w="0" w:type="auto"/>
          </w:tcPr>
          <w:p w:rsidR="00620E20" w:rsidRPr="00FD6737" w:rsidRDefault="00620E20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collagen fibril </w:t>
            </w:r>
          </w:p>
        </w:tc>
        <w:tc>
          <w:tcPr>
            <w:tcW w:w="0" w:type="auto"/>
            <w:vAlign w:val="center"/>
          </w:tcPr>
          <w:p w:rsidR="00620E20" w:rsidRPr="00FD6737" w:rsidRDefault="00620E2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0E20" w:rsidRPr="00FD6737" w:rsidRDefault="00620E2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0E20" w:rsidRPr="00FD6737" w:rsidRDefault="00620E2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100-500</w:t>
            </w:r>
          </w:p>
        </w:tc>
        <w:tc>
          <w:tcPr>
            <w:tcW w:w="0" w:type="auto"/>
            <w:vAlign w:val="center"/>
          </w:tcPr>
          <w:p w:rsidR="00620E20" w:rsidRPr="00FD6737" w:rsidRDefault="00620E20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20E20" w:rsidRDefault="0030436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Craig et al., 1989</w:t>
            </w:r>
          </w:p>
        </w:tc>
      </w:tr>
      <w:tr w:rsidR="00D333F4" w:rsidRPr="0065130B" w:rsidTr="004E5D28">
        <w:tc>
          <w:tcPr>
            <w:tcW w:w="0" w:type="auto"/>
          </w:tcPr>
          <w:p w:rsidR="00D333F4" w:rsidRPr="0065130B" w:rsidRDefault="00D333F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Cow</w:t>
            </w:r>
          </w:p>
        </w:tc>
        <w:tc>
          <w:tcPr>
            <w:tcW w:w="0" w:type="auto"/>
          </w:tcPr>
          <w:p w:rsidR="00D333F4" w:rsidRPr="00FD6737" w:rsidRDefault="00D333F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digital extensor tendon</w:t>
            </w:r>
          </w:p>
        </w:tc>
        <w:tc>
          <w:tcPr>
            <w:tcW w:w="0" w:type="auto"/>
            <w:vAlign w:val="center"/>
          </w:tcPr>
          <w:p w:rsidR="00D333F4" w:rsidRPr="00FD6737" w:rsidRDefault="00D333F4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0" w:type="auto"/>
            <w:vAlign w:val="center"/>
          </w:tcPr>
          <w:p w:rsidR="00D333F4" w:rsidRPr="00FD6737" w:rsidRDefault="00D333F4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639</w:t>
            </w:r>
          </w:p>
        </w:tc>
        <w:tc>
          <w:tcPr>
            <w:tcW w:w="0" w:type="auto"/>
            <w:vAlign w:val="center"/>
          </w:tcPr>
          <w:p w:rsidR="00D333F4" w:rsidRPr="00FD6737" w:rsidRDefault="00D333F4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95.7</w:t>
            </w:r>
          </w:p>
        </w:tc>
        <w:tc>
          <w:tcPr>
            <w:tcW w:w="0" w:type="auto"/>
            <w:vAlign w:val="center"/>
          </w:tcPr>
          <w:p w:rsidR="00D333F4" w:rsidRPr="00FD6737" w:rsidRDefault="00D333F4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0.231</w:t>
            </w:r>
          </w:p>
        </w:tc>
        <w:tc>
          <w:tcPr>
            <w:tcW w:w="0" w:type="auto"/>
          </w:tcPr>
          <w:p w:rsidR="00D333F4" w:rsidRPr="0065130B" w:rsidRDefault="0030436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Legerlotz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2013</w:t>
            </w:r>
          </w:p>
        </w:tc>
      </w:tr>
      <w:tr w:rsidR="00D333F4" w:rsidRPr="0065130B" w:rsidTr="004E5D28">
        <w:tc>
          <w:tcPr>
            <w:tcW w:w="0" w:type="auto"/>
          </w:tcPr>
          <w:p w:rsidR="00D333F4" w:rsidRPr="00B544BC" w:rsidRDefault="00D333F4" w:rsidP="004E5D28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Homo sapiens</w:t>
            </w:r>
          </w:p>
        </w:tc>
        <w:tc>
          <w:tcPr>
            <w:tcW w:w="0" w:type="auto"/>
          </w:tcPr>
          <w:p w:rsidR="00D333F4" w:rsidRPr="00FD6737" w:rsidRDefault="00D333F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patellar tendon</w:t>
            </w:r>
          </w:p>
        </w:tc>
        <w:tc>
          <w:tcPr>
            <w:tcW w:w="0" w:type="auto"/>
            <w:vAlign w:val="center"/>
          </w:tcPr>
          <w:p w:rsidR="00D333F4" w:rsidRPr="00FD6737" w:rsidRDefault="00D333F4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0" w:type="auto"/>
            <w:vAlign w:val="center"/>
          </w:tcPr>
          <w:p w:rsidR="00D333F4" w:rsidRPr="00FD6737" w:rsidRDefault="00D333F4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0" w:type="auto"/>
            <w:vAlign w:val="center"/>
          </w:tcPr>
          <w:p w:rsidR="00D333F4" w:rsidRPr="00FD6737" w:rsidRDefault="00D333F4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333F4" w:rsidRPr="00FD6737" w:rsidRDefault="00D333F4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333F4" w:rsidRPr="0065130B" w:rsidRDefault="00F442AE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Svensson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2012</w:t>
            </w:r>
          </w:p>
        </w:tc>
      </w:tr>
      <w:tr w:rsidR="00D333F4" w:rsidRPr="0065130B" w:rsidTr="004E5D28">
        <w:tc>
          <w:tcPr>
            <w:tcW w:w="0" w:type="auto"/>
          </w:tcPr>
          <w:p w:rsidR="00D333F4" w:rsidRPr="00D333F4" w:rsidRDefault="00D333F4" w:rsidP="004E5D28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333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Homo sapiens</w:t>
            </w:r>
          </w:p>
        </w:tc>
        <w:tc>
          <w:tcPr>
            <w:tcW w:w="0" w:type="auto"/>
          </w:tcPr>
          <w:p w:rsidR="00D333F4" w:rsidRPr="00FD6737" w:rsidRDefault="00D333F4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collagen fibril </w:t>
            </w:r>
          </w:p>
        </w:tc>
        <w:tc>
          <w:tcPr>
            <w:tcW w:w="0" w:type="auto"/>
            <w:vAlign w:val="center"/>
          </w:tcPr>
          <w:p w:rsidR="00D333F4" w:rsidRPr="00FD6737" w:rsidRDefault="00D333F4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center"/>
          </w:tcPr>
          <w:p w:rsidR="00D333F4" w:rsidRPr="00FD6737" w:rsidRDefault="00D333F4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2800; 70-5100</w:t>
            </w:r>
          </w:p>
        </w:tc>
        <w:tc>
          <w:tcPr>
            <w:tcW w:w="0" w:type="auto"/>
            <w:vAlign w:val="center"/>
          </w:tcPr>
          <w:p w:rsidR="00D333F4" w:rsidRPr="00FD6737" w:rsidRDefault="00D333F4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333F4" w:rsidRPr="00FD6737" w:rsidRDefault="00D333F4" w:rsidP="004E5D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333F4" w:rsidRDefault="00F442AE" w:rsidP="004E5D2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Svensson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2012</w:t>
            </w:r>
          </w:p>
        </w:tc>
      </w:tr>
    </w:tbl>
    <w:p w:rsidR="00E11CB2" w:rsidRDefault="000D43D6" w:rsidP="00272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27214B" w:rsidRPr="00E11CB2" w:rsidRDefault="0027214B" w:rsidP="00272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462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7214B" w:rsidRDefault="0027214B" w:rsidP="00272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Craig AS,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MJ, Conway JF, Parry DAD (1989)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estimate of the mean length of collagen fibrils in rat tail-tendon as a function of age. Connect </w:t>
      </w:r>
      <w:proofErr w:type="spellStart"/>
      <w:r>
        <w:rPr>
          <w:rFonts w:ascii="Times New Roman" w:hAnsi="Times New Roman" w:cs="Times New Roman"/>
          <w:sz w:val="24"/>
          <w:szCs w:val="24"/>
        </w:rPr>
        <w:t>Tiss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 19: 51-62.</w:t>
      </w:r>
    </w:p>
    <w:p w:rsidR="0020102B" w:rsidRPr="00054C66" w:rsidRDefault="0020102B" w:rsidP="00201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Eppell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SJB, Smith BN, Kahn H,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(2006) </w:t>
      </w:r>
      <w:proofErr w:type="spellStart"/>
      <w:r w:rsidRPr="00B753C2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B753C2">
        <w:rPr>
          <w:rFonts w:ascii="Times New Roman" w:hAnsi="Times New Roman" w:cs="Times New Roman"/>
          <w:sz w:val="24"/>
          <w:szCs w:val="24"/>
        </w:rPr>
        <w:t xml:space="preserve"> measurements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3C2">
        <w:rPr>
          <w:rFonts w:ascii="Times New Roman" w:hAnsi="Times New Roman" w:cs="Times New Roman"/>
          <w:sz w:val="24"/>
          <w:szCs w:val="24"/>
        </w:rPr>
        <w:t>micro-devices: mechanical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3C2">
        <w:rPr>
          <w:rFonts w:ascii="Times New Roman" w:hAnsi="Times New Roman" w:cs="Times New Roman"/>
          <w:sz w:val="24"/>
          <w:szCs w:val="24"/>
        </w:rPr>
        <w:t>properties of hydrated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3C2">
        <w:rPr>
          <w:rFonts w:ascii="Times New Roman" w:hAnsi="Times New Roman" w:cs="Times New Roman"/>
          <w:sz w:val="24"/>
          <w:szCs w:val="24"/>
        </w:rPr>
        <w:t>collagen fibrils</w:t>
      </w:r>
      <w:r>
        <w:rPr>
          <w:rFonts w:ascii="Times New Roman" w:hAnsi="Times New Roman" w:cs="Times New Roman"/>
          <w:sz w:val="24"/>
          <w:szCs w:val="24"/>
        </w:rPr>
        <w:t>. J R Soc</w:t>
      </w:r>
      <w:r w:rsidRPr="00B753C2">
        <w:rPr>
          <w:rFonts w:ascii="Times New Roman" w:hAnsi="Times New Roman" w:cs="Times New Roman"/>
          <w:sz w:val="24"/>
          <w:szCs w:val="24"/>
        </w:rPr>
        <w:t xml:space="preserve"> Interface 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53C2">
        <w:rPr>
          <w:rFonts w:ascii="Times New Roman" w:hAnsi="Times New Roman" w:cs="Times New Roman"/>
          <w:sz w:val="24"/>
          <w:szCs w:val="24"/>
        </w:rPr>
        <w:t xml:space="preserve"> 117–121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02B" w:rsidRPr="0020102B" w:rsidRDefault="0020102B" w:rsidP="002721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Hidaka M, Takahashi K (1983) Fine structure and mechanical properties of the catch apparatus of the se-urchin spine,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collagenous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connective tissue with muscle-like holding capacity. J Exp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103: 1-14.</w:t>
      </w:r>
    </w:p>
    <w:p w:rsidR="0027214B" w:rsidRDefault="0027214B" w:rsidP="00272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Kastelic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Baer E (1980) Deformation in tendon collagen. In: Vincent JFV,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JD, editors.  </w:t>
      </w:r>
      <w:proofErr w:type="gramStart"/>
      <w:r>
        <w:rPr>
          <w:rFonts w:ascii="Times New Roman" w:hAnsi="Times New Roman" w:cs="Times New Roman"/>
          <w:sz w:val="24"/>
          <w:szCs w:val="24"/>
        </w:rPr>
        <w:t>Mechanical Properties of Biological Materials.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Cambridge: Cambridge University Press.</w:t>
      </w:r>
      <w:r w:rsidRPr="009A2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pp. 397-435.</w:t>
      </w:r>
    </w:p>
    <w:p w:rsidR="0027214B" w:rsidRDefault="0027214B" w:rsidP="00272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Legerlotz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Riley GP, Screen HRC (2013) GAG depletion increases the stress-relaxation response of tendon fascicles, but does not influence recovery. Acta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Biomaterialia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9: 6860-6866.</w:t>
      </w:r>
    </w:p>
    <w:p w:rsidR="0027214B" w:rsidRDefault="0027214B" w:rsidP="00272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Motokawa T (1982) Factors regulating the mechanical properties of holothurian dermis. J Exp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99: 29-41.</w:t>
      </w:r>
    </w:p>
    <w:p w:rsidR="0020102B" w:rsidRDefault="0020102B" w:rsidP="00272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Motokawa T (2011) Mechanical mutability in connective tissue of starfish body wall.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Bull 221: 280-291.</w:t>
      </w:r>
    </w:p>
    <w:p w:rsidR="0027214B" w:rsidRDefault="0027214B" w:rsidP="00272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O’Neill PL (1989) Structure and mechanics of starfish body wall.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 Exp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147: 53-89.</w:t>
      </w:r>
    </w:p>
    <w:p w:rsidR="0020102B" w:rsidRPr="00F04E2C" w:rsidRDefault="0020102B" w:rsidP="00201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O’Neill PL, Withers PC (1995)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analysis of the load curve of the body wall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Coscinasterias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calamaria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2882">
        <w:rPr>
          <w:rFonts w:ascii="Times New Roman" w:hAnsi="Times New Roman" w:cs="Times New Roman"/>
          <w:sz w:val="24"/>
          <w:szCs w:val="24"/>
        </w:rPr>
        <w:t>(Echinodermata: Asteroidea).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 Fresh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25: 245-260. </w:t>
      </w:r>
    </w:p>
    <w:p w:rsidR="0020102B" w:rsidRDefault="0020102B" w:rsidP="00272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263B">
        <w:rPr>
          <w:rFonts w:ascii="Times New Roman" w:hAnsi="Times New Roman" w:cs="Times New Roman"/>
          <w:sz w:val="24"/>
          <w:szCs w:val="24"/>
        </w:rPr>
        <w:t>Shen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ZL, Dodge MR, Kahn H,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24"/>
        </w:rPr>
        <w:t>Eppell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 (2010) In vitro fracture testing of submicron diameter collagen fibril specimens.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Biophys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99: 1986-1995.</w:t>
      </w:r>
    </w:p>
    <w:p w:rsidR="0027214B" w:rsidRDefault="0027214B" w:rsidP="00272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Summers AP, </w:t>
      </w:r>
      <w:proofErr w:type="spellStart"/>
      <w:r>
        <w:rPr>
          <w:rFonts w:ascii="Times New Roman" w:hAnsi="Times New Roman" w:cs="Times New Roman"/>
          <w:sz w:val="24"/>
          <w:szCs w:val="24"/>
        </w:rPr>
        <w:t>Koob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TJ (2002)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evolution of tendon – morphology and material properties. </w:t>
      </w:r>
      <w:proofErr w:type="gramStart"/>
      <w:r>
        <w:rPr>
          <w:rFonts w:ascii="Times New Roman" w:hAnsi="Times New Roman" w:cs="Times New Roman"/>
          <w:sz w:val="24"/>
          <w:szCs w:val="24"/>
        </w:rPr>
        <w:t>Comp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133A:1159-1170.</w:t>
      </w:r>
    </w:p>
    <w:p w:rsidR="0027214B" w:rsidRDefault="0027214B" w:rsidP="00272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Svensson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RB, Hansen P,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Hassenkam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Haraldsson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BT, </w:t>
      </w:r>
      <w:proofErr w:type="spellStart"/>
      <w:r>
        <w:rPr>
          <w:rFonts w:ascii="Times New Roman" w:hAnsi="Times New Roman" w:cs="Times New Roman"/>
          <w:sz w:val="24"/>
          <w:szCs w:val="24"/>
        </w:rPr>
        <w:t>Aagaard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>
        <w:rPr>
          <w:rFonts w:ascii="Times New Roman" w:hAnsi="Times New Roman" w:cs="Times New Roman"/>
          <w:sz w:val="24"/>
          <w:szCs w:val="24"/>
        </w:rPr>
        <w:t>Krogsgaard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</w:rPr>
        <w:t>Kjaer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Magnusson SP (2012) Mechanical properties of human patellar tendon at the hierarchical levels of tendon and fibril. J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112: 419-426.</w:t>
      </w:r>
    </w:p>
    <w:p w:rsidR="0027214B" w:rsidRDefault="0027214B" w:rsidP="00272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Szulgit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GK,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Shadwick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 (1994)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effects of calcium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cell perforation on the mechanical properties of sea urchin ligaments. </w:t>
      </w:r>
      <w:r w:rsidRPr="00D0743C">
        <w:rPr>
          <w:rFonts w:ascii="Times New Roman" w:hAnsi="Times New Roman" w:cs="Times New Roman"/>
          <w:sz w:val="24"/>
          <w:szCs w:val="24"/>
        </w:rPr>
        <w:t xml:space="preserve">In: </w:t>
      </w:r>
      <w:r>
        <w:rPr>
          <w:rFonts w:ascii="Times New Roman" w:hAnsi="Times New Roman" w:cs="Times New Roman"/>
          <w:sz w:val="24"/>
          <w:szCs w:val="24"/>
        </w:rPr>
        <w:t xml:space="preserve">David B, </w:t>
      </w:r>
      <w:proofErr w:type="spellStart"/>
      <w:r>
        <w:rPr>
          <w:rFonts w:ascii="Times New Roman" w:hAnsi="Times New Roman" w:cs="Times New Roman"/>
          <w:sz w:val="24"/>
          <w:szCs w:val="24"/>
        </w:rPr>
        <w:t>Guille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Féral</w:t>
      </w:r>
      <w:proofErr w:type="spellEnd"/>
      <w:r w:rsidRPr="00D07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JP, Roux M, editors. </w:t>
      </w:r>
      <w:proofErr w:type="gramStart"/>
      <w:r w:rsidRPr="00D0743C">
        <w:rPr>
          <w:rFonts w:ascii="Times New Roman" w:hAnsi="Times New Roman" w:cs="Times New Roman"/>
          <w:sz w:val="24"/>
          <w:szCs w:val="24"/>
        </w:rPr>
        <w:t xml:space="preserve">Echinoderm </w:t>
      </w:r>
      <w:r>
        <w:rPr>
          <w:rFonts w:ascii="Times New Roman" w:hAnsi="Times New Roman" w:cs="Times New Roman"/>
          <w:sz w:val="24"/>
          <w:szCs w:val="24"/>
        </w:rPr>
        <w:t>through Time.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Rotterdam: Balkema. pp. 887-892.</w:t>
      </w:r>
    </w:p>
    <w:p w:rsidR="0020102B" w:rsidRDefault="0020102B" w:rsidP="00272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Trotter JA, </w:t>
      </w:r>
      <w:proofErr w:type="spellStart"/>
      <w:r>
        <w:rPr>
          <w:rFonts w:ascii="Times New Roman" w:hAnsi="Times New Roman" w:cs="Times New Roman"/>
          <w:sz w:val="24"/>
          <w:szCs w:val="24"/>
        </w:rPr>
        <w:t>Koob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TJ (1989) Collagen and proteoglycan in a sea urchin ligament with mutable mechanical properties.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Cell </w:t>
      </w:r>
      <w:proofErr w:type="spellStart"/>
      <w:r>
        <w:rPr>
          <w:rFonts w:ascii="Times New Roman" w:hAnsi="Times New Roman" w:cs="Times New Roman"/>
          <w:sz w:val="24"/>
          <w:szCs w:val="24"/>
        </w:rPr>
        <w:t>Tiss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 258: 527-539.</w:t>
      </w:r>
    </w:p>
    <w:p w:rsidR="0027214B" w:rsidRDefault="0027214B" w:rsidP="002721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Wilkie IC</w:t>
      </w:r>
      <w:r w:rsidRPr="00D0743C">
        <w:rPr>
          <w:rFonts w:ascii="Times New Roman" w:hAnsi="Times New Roman" w:cs="Times New Roman"/>
          <w:sz w:val="24"/>
          <w:szCs w:val="24"/>
        </w:rPr>
        <w:t xml:space="preserve"> (1988) Design for disaster: the ophiuroid interv</w:t>
      </w:r>
      <w:r>
        <w:rPr>
          <w:rFonts w:ascii="Times New Roman" w:hAnsi="Times New Roman" w:cs="Times New Roman"/>
          <w:sz w:val="24"/>
          <w:szCs w:val="24"/>
        </w:rPr>
        <w:t xml:space="preserve">ertebral ligament as a typical </w:t>
      </w:r>
      <w:r w:rsidRPr="00D0743C">
        <w:rPr>
          <w:rFonts w:ascii="Times New Roman" w:hAnsi="Times New Roman" w:cs="Times New Roman"/>
          <w:sz w:val="24"/>
          <w:szCs w:val="24"/>
        </w:rPr>
        <w:t xml:space="preserve">mutable collagenous structure. In: </w:t>
      </w:r>
      <w:r>
        <w:rPr>
          <w:rFonts w:ascii="Times New Roman" w:hAnsi="Times New Roman" w:cs="Times New Roman"/>
          <w:sz w:val="24"/>
          <w:szCs w:val="24"/>
        </w:rPr>
        <w:t xml:space="preserve">Burke RD,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Mladenov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PV, Lambert P, Parsley RL, editors. </w:t>
      </w:r>
      <w:proofErr w:type="gramStart"/>
      <w:r>
        <w:rPr>
          <w:rFonts w:ascii="Times New Roman" w:hAnsi="Times New Roman" w:cs="Times New Roman"/>
          <w:sz w:val="24"/>
          <w:szCs w:val="24"/>
        </w:rPr>
        <w:t>Echinoderm Biology.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43C">
        <w:rPr>
          <w:rFonts w:ascii="Times New Roman" w:hAnsi="Times New Roman" w:cs="Times New Roman"/>
          <w:sz w:val="24"/>
          <w:szCs w:val="24"/>
        </w:rPr>
        <w:t>Rotterdam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7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Balkema.</w:t>
      </w:r>
      <w:r w:rsidRPr="00D0743C">
        <w:rPr>
          <w:rFonts w:ascii="Times New Roman" w:hAnsi="Times New Roman" w:cs="Times New Roman"/>
          <w:sz w:val="24"/>
          <w:szCs w:val="24"/>
        </w:rPr>
        <w:t xml:space="preserve"> pp.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43C">
        <w:rPr>
          <w:rFonts w:ascii="Times New Roman" w:hAnsi="Times New Roman" w:cs="Times New Roman"/>
          <w:sz w:val="24"/>
          <w:szCs w:val="24"/>
        </w:rPr>
        <w:t>25-38.</w:t>
      </w:r>
    </w:p>
    <w:p w:rsidR="003E15E5" w:rsidRPr="00CD6E50" w:rsidRDefault="003E15E5" w:rsidP="00D45F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E15E5" w:rsidRPr="00CD6E50" w:rsidSect="003B679B">
      <w:footerReference w:type="default" r:id="rId8"/>
      <w:type w:val="continuous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30" w:rsidRDefault="00010330" w:rsidP="00BA69EF">
      <w:pPr>
        <w:spacing w:after="0" w:line="240" w:lineRule="auto"/>
      </w:pPr>
      <w:r>
        <w:separator/>
      </w:r>
    </w:p>
  </w:endnote>
  <w:endnote w:type="continuationSeparator" w:id="0">
    <w:p w:rsidR="00010330" w:rsidRDefault="00010330" w:rsidP="00BA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7673"/>
      <w:docPartObj>
        <w:docPartGallery w:val="Page Numbers (Bottom of Page)"/>
        <w:docPartUnique/>
      </w:docPartObj>
    </w:sdtPr>
    <w:sdtContent>
      <w:p w:rsidR="00304364" w:rsidRDefault="00983F4E">
        <w:pPr>
          <w:pStyle w:val="Footer"/>
          <w:jc w:val="center"/>
        </w:pPr>
        <w:r w:rsidRPr="00906D94">
          <w:rPr>
            <w:sz w:val="20"/>
            <w:szCs w:val="20"/>
          </w:rPr>
          <w:fldChar w:fldCharType="begin"/>
        </w:r>
        <w:r w:rsidR="00304364" w:rsidRPr="00906D94">
          <w:rPr>
            <w:sz w:val="20"/>
            <w:szCs w:val="20"/>
          </w:rPr>
          <w:instrText xml:space="preserve"> PAGE   \* MERGEFORMAT </w:instrText>
        </w:r>
        <w:r w:rsidRPr="00906D94">
          <w:rPr>
            <w:sz w:val="20"/>
            <w:szCs w:val="20"/>
          </w:rPr>
          <w:fldChar w:fldCharType="separate"/>
        </w:r>
        <w:r w:rsidR="00952006">
          <w:rPr>
            <w:noProof/>
            <w:sz w:val="20"/>
            <w:szCs w:val="20"/>
          </w:rPr>
          <w:t>2</w:t>
        </w:r>
        <w:r w:rsidRPr="00906D94">
          <w:rPr>
            <w:sz w:val="20"/>
            <w:szCs w:val="20"/>
          </w:rPr>
          <w:fldChar w:fldCharType="end"/>
        </w:r>
      </w:p>
    </w:sdtContent>
  </w:sdt>
  <w:p w:rsidR="00304364" w:rsidRDefault="003043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30" w:rsidRDefault="00010330" w:rsidP="00BA69EF">
      <w:pPr>
        <w:spacing w:after="0" w:line="240" w:lineRule="auto"/>
      </w:pPr>
      <w:r>
        <w:separator/>
      </w:r>
    </w:p>
  </w:footnote>
  <w:footnote w:type="continuationSeparator" w:id="0">
    <w:p w:rsidR="00010330" w:rsidRDefault="00010330" w:rsidP="00BA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145"/>
    <w:multiLevelType w:val="hybridMultilevel"/>
    <w:tmpl w:val="B63EE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D66B3"/>
    <w:multiLevelType w:val="hybridMultilevel"/>
    <w:tmpl w:val="3FEEEB14"/>
    <w:lvl w:ilvl="0" w:tplc="3AB0C66A">
      <w:start w:val="1"/>
      <w:numFmt w:val="decimal"/>
      <w:lvlText w:val="[%1]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50A78"/>
    <w:multiLevelType w:val="hybridMultilevel"/>
    <w:tmpl w:val="7C02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5650B"/>
    <w:multiLevelType w:val="hybridMultilevel"/>
    <w:tmpl w:val="43C43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B6F4E"/>
    <w:multiLevelType w:val="hybridMultilevel"/>
    <w:tmpl w:val="230E5C48"/>
    <w:lvl w:ilvl="0" w:tplc="9F2E2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973C7"/>
    <w:multiLevelType w:val="hybridMultilevel"/>
    <w:tmpl w:val="BAF00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0093C"/>
    <w:multiLevelType w:val="hybridMultilevel"/>
    <w:tmpl w:val="013E0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ABE"/>
    <w:rsid w:val="00002F61"/>
    <w:rsid w:val="00004860"/>
    <w:rsid w:val="00005D4E"/>
    <w:rsid w:val="00007666"/>
    <w:rsid w:val="00010330"/>
    <w:rsid w:val="0001087B"/>
    <w:rsid w:val="00011161"/>
    <w:rsid w:val="00011F70"/>
    <w:rsid w:val="00012376"/>
    <w:rsid w:val="000123E5"/>
    <w:rsid w:val="00013407"/>
    <w:rsid w:val="000139FF"/>
    <w:rsid w:val="00015015"/>
    <w:rsid w:val="000169BB"/>
    <w:rsid w:val="00017838"/>
    <w:rsid w:val="000201FD"/>
    <w:rsid w:val="00020B6E"/>
    <w:rsid w:val="00020F60"/>
    <w:rsid w:val="00021401"/>
    <w:rsid w:val="0002206F"/>
    <w:rsid w:val="0002264F"/>
    <w:rsid w:val="00024FE9"/>
    <w:rsid w:val="00030010"/>
    <w:rsid w:val="0003003E"/>
    <w:rsid w:val="00030402"/>
    <w:rsid w:val="00032D7B"/>
    <w:rsid w:val="00033A97"/>
    <w:rsid w:val="00033BB7"/>
    <w:rsid w:val="000368A3"/>
    <w:rsid w:val="00040F3A"/>
    <w:rsid w:val="000415D3"/>
    <w:rsid w:val="000450DB"/>
    <w:rsid w:val="00045195"/>
    <w:rsid w:val="00045BD3"/>
    <w:rsid w:val="000466DD"/>
    <w:rsid w:val="000513C8"/>
    <w:rsid w:val="00051A77"/>
    <w:rsid w:val="0005230E"/>
    <w:rsid w:val="000533CF"/>
    <w:rsid w:val="00053662"/>
    <w:rsid w:val="0005394E"/>
    <w:rsid w:val="00054C66"/>
    <w:rsid w:val="000561B7"/>
    <w:rsid w:val="00060013"/>
    <w:rsid w:val="0006257D"/>
    <w:rsid w:val="00062ADE"/>
    <w:rsid w:val="00063A3F"/>
    <w:rsid w:val="00064009"/>
    <w:rsid w:val="0006400A"/>
    <w:rsid w:val="000641B9"/>
    <w:rsid w:val="00064591"/>
    <w:rsid w:val="00064D9A"/>
    <w:rsid w:val="00066B6E"/>
    <w:rsid w:val="00067025"/>
    <w:rsid w:val="00067414"/>
    <w:rsid w:val="00067D6D"/>
    <w:rsid w:val="00067F80"/>
    <w:rsid w:val="00070F18"/>
    <w:rsid w:val="00072835"/>
    <w:rsid w:val="000738C0"/>
    <w:rsid w:val="00074458"/>
    <w:rsid w:val="0007644F"/>
    <w:rsid w:val="00076A66"/>
    <w:rsid w:val="00080DB1"/>
    <w:rsid w:val="000812A9"/>
    <w:rsid w:val="00081936"/>
    <w:rsid w:val="0008219F"/>
    <w:rsid w:val="000826F6"/>
    <w:rsid w:val="00083BDD"/>
    <w:rsid w:val="00084265"/>
    <w:rsid w:val="0008621B"/>
    <w:rsid w:val="000863C2"/>
    <w:rsid w:val="00090851"/>
    <w:rsid w:val="000918DB"/>
    <w:rsid w:val="00092D1A"/>
    <w:rsid w:val="00094252"/>
    <w:rsid w:val="00094ECA"/>
    <w:rsid w:val="000954BA"/>
    <w:rsid w:val="00095A69"/>
    <w:rsid w:val="00095CC1"/>
    <w:rsid w:val="00096E6C"/>
    <w:rsid w:val="00096EF9"/>
    <w:rsid w:val="00096FF1"/>
    <w:rsid w:val="00097FE7"/>
    <w:rsid w:val="000A0E80"/>
    <w:rsid w:val="000A1599"/>
    <w:rsid w:val="000A1F72"/>
    <w:rsid w:val="000A36C9"/>
    <w:rsid w:val="000A42D3"/>
    <w:rsid w:val="000A4362"/>
    <w:rsid w:val="000A4BB9"/>
    <w:rsid w:val="000A53EA"/>
    <w:rsid w:val="000A582A"/>
    <w:rsid w:val="000A60D7"/>
    <w:rsid w:val="000A7552"/>
    <w:rsid w:val="000A77C0"/>
    <w:rsid w:val="000B02DF"/>
    <w:rsid w:val="000B15EF"/>
    <w:rsid w:val="000B1747"/>
    <w:rsid w:val="000B1E56"/>
    <w:rsid w:val="000B3074"/>
    <w:rsid w:val="000B3856"/>
    <w:rsid w:val="000B4808"/>
    <w:rsid w:val="000B4C6F"/>
    <w:rsid w:val="000B52B2"/>
    <w:rsid w:val="000B541A"/>
    <w:rsid w:val="000B6930"/>
    <w:rsid w:val="000B77AD"/>
    <w:rsid w:val="000B7A10"/>
    <w:rsid w:val="000B7BF3"/>
    <w:rsid w:val="000C2B4D"/>
    <w:rsid w:val="000C58C6"/>
    <w:rsid w:val="000C6242"/>
    <w:rsid w:val="000C6454"/>
    <w:rsid w:val="000C7EBB"/>
    <w:rsid w:val="000D1106"/>
    <w:rsid w:val="000D1874"/>
    <w:rsid w:val="000D194A"/>
    <w:rsid w:val="000D1BF6"/>
    <w:rsid w:val="000D3969"/>
    <w:rsid w:val="000D3BDA"/>
    <w:rsid w:val="000D40E8"/>
    <w:rsid w:val="000D43D6"/>
    <w:rsid w:val="000D4B56"/>
    <w:rsid w:val="000D55A3"/>
    <w:rsid w:val="000D5ACE"/>
    <w:rsid w:val="000D7523"/>
    <w:rsid w:val="000E0AF9"/>
    <w:rsid w:val="000E141F"/>
    <w:rsid w:val="000E3754"/>
    <w:rsid w:val="000E3798"/>
    <w:rsid w:val="000E4C66"/>
    <w:rsid w:val="000E5A59"/>
    <w:rsid w:val="000E5BB1"/>
    <w:rsid w:val="000E7198"/>
    <w:rsid w:val="000F01A7"/>
    <w:rsid w:val="000F1307"/>
    <w:rsid w:val="000F29E0"/>
    <w:rsid w:val="000F77D0"/>
    <w:rsid w:val="001001DF"/>
    <w:rsid w:val="001011AE"/>
    <w:rsid w:val="001026CE"/>
    <w:rsid w:val="0010408F"/>
    <w:rsid w:val="00104B43"/>
    <w:rsid w:val="001051D4"/>
    <w:rsid w:val="0010554E"/>
    <w:rsid w:val="0010685E"/>
    <w:rsid w:val="001074B7"/>
    <w:rsid w:val="0011074E"/>
    <w:rsid w:val="00115DAE"/>
    <w:rsid w:val="00116563"/>
    <w:rsid w:val="00116DFA"/>
    <w:rsid w:val="00117000"/>
    <w:rsid w:val="001170EC"/>
    <w:rsid w:val="00120577"/>
    <w:rsid w:val="0012176D"/>
    <w:rsid w:val="00123D74"/>
    <w:rsid w:val="00124598"/>
    <w:rsid w:val="00124A3B"/>
    <w:rsid w:val="001250C4"/>
    <w:rsid w:val="00127DCE"/>
    <w:rsid w:val="001314DF"/>
    <w:rsid w:val="001345A4"/>
    <w:rsid w:val="001357B8"/>
    <w:rsid w:val="001360BA"/>
    <w:rsid w:val="001369BE"/>
    <w:rsid w:val="001374BD"/>
    <w:rsid w:val="001377C3"/>
    <w:rsid w:val="001378E7"/>
    <w:rsid w:val="00137CB4"/>
    <w:rsid w:val="001464FA"/>
    <w:rsid w:val="00147442"/>
    <w:rsid w:val="00147AD1"/>
    <w:rsid w:val="00150568"/>
    <w:rsid w:val="00150E72"/>
    <w:rsid w:val="00150ED8"/>
    <w:rsid w:val="0015100C"/>
    <w:rsid w:val="0015109A"/>
    <w:rsid w:val="00151214"/>
    <w:rsid w:val="00151833"/>
    <w:rsid w:val="00152018"/>
    <w:rsid w:val="001529AF"/>
    <w:rsid w:val="00153023"/>
    <w:rsid w:val="001538F1"/>
    <w:rsid w:val="00153AAB"/>
    <w:rsid w:val="00153C22"/>
    <w:rsid w:val="001559F5"/>
    <w:rsid w:val="00155FA1"/>
    <w:rsid w:val="0015667C"/>
    <w:rsid w:val="001566EA"/>
    <w:rsid w:val="001619E0"/>
    <w:rsid w:val="001638E0"/>
    <w:rsid w:val="00164492"/>
    <w:rsid w:val="0016541F"/>
    <w:rsid w:val="00166B9F"/>
    <w:rsid w:val="0016727F"/>
    <w:rsid w:val="001679F1"/>
    <w:rsid w:val="00170998"/>
    <w:rsid w:val="00170EAD"/>
    <w:rsid w:val="00171F6F"/>
    <w:rsid w:val="001733DF"/>
    <w:rsid w:val="00174D8C"/>
    <w:rsid w:val="001759EA"/>
    <w:rsid w:val="00177B49"/>
    <w:rsid w:val="0018007F"/>
    <w:rsid w:val="00181732"/>
    <w:rsid w:val="00181D9E"/>
    <w:rsid w:val="00186C70"/>
    <w:rsid w:val="001878B6"/>
    <w:rsid w:val="00187FF1"/>
    <w:rsid w:val="001900AF"/>
    <w:rsid w:val="001911D0"/>
    <w:rsid w:val="00194A96"/>
    <w:rsid w:val="001953CA"/>
    <w:rsid w:val="001964FD"/>
    <w:rsid w:val="001969F9"/>
    <w:rsid w:val="00197BC8"/>
    <w:rsid w:val="00197E40"/>
    <w:rsid w:val="001A058B"/>
    <w:rsid w:val="001A0690"/>
    <w:rsid w:val="001A0B8B"/>
    <w:rsid w:val="001A0DDE"/>
    <w:rsid w:val="001A16CB"/>
    <w:rsid w:val="001A2911"/>
    <w:rsid w:val="001A2E83"/>
    <w:rsid w:val="001A600E"/>
    <w:rsid w:val="001A6A83"/>
    <w:rsid w:val="001A78B7"/>
    <w:rsid w:val="001B047F"/>
    <w:rsid w:val="001B0996"/>
    <w:rsid w:val="001B1378"/>
    <w:rsid w:val="001B2077"/>
    <w:rsid w:val="001B2EDC"/>
    <w:rsid w:val="001B2F5A"/>
    <w:rsid w:val="001B3DB8"/>
    <w:rsid w:val="001B4865"/>
    <w:rsid w:val="001B5175"/>
    <w:rsid w:val="001B5A41"/>
    <w:rsid w:val="001B6AAE"/>
    <w:rsid w:val="001B746B"/>
    <w:rsid w:val="001B7851"/>
    <w:rsid w:val="001C02FE"/>
    <w:rsid w:val="001C0BFC"/>
    <w:rsid w:val="001C279F"/>
    <w:rsid w:val="001C2E04"/>
    <w:rsid w:val="001C3C71"/>
    <w:rsid w:val="001C49B3"/>
    <w:rsid w:val="001C49E9"/>
    <w:rsid w:val="001C73B9"/>
    <w:rsid w:val="001C7EE1"/>
    <w:rsid w:val="001D0E37"/>
    <w:rsid w:val="001D117E"/>
    <w:rsid w:val="001D3B76"/>
    <w:rsid w:val="001D48CA"/>
    <w:rsid w:val="001E042F"/>
    <w:rsid w:val="001E0E88"/>
    <w:rsid w:val="001E277A"/>
    <w:rsid w:val="001E3647"/>
    <w:rsid w:val="001E68C3"/>
    <w:rsid w:val="001E6F1D"/>
    <w:rsid w:val="001F0AC3"/>
    <w:rsid w:val="001F2BE4"/>
    <w:rsid w:val="001F3B09"/>
    <w:rsid w:val="001F4341"/>
    <w:rsid w:val="001F4755"/>
    <w:rsid w:val="001F542E"/>
    <w:rsid w:val="001F58DD"/>
    <w:rsid w:val="001F6446"/>
    <w:rsid w:val="001F6A0E"/>
    <w:rsid w:val="001F6DD7"/>
    <w:rsid w:val="001F7FF3"/>
    <w:rsid w:val="00200C9F"/>
    <w:rsid w:val="00201024"/>
    <w:rsid w:val="0020102B"/>
    <w:rsid w:val="0020137F"/>
    <w:rsid w:val="0020182C"/>
    <w:rsid w:val="002018CA"/>
    <w:rsid w:val="00201B54"/>
    <w:rsid w:val="00203D70"/>
    <w:rsid w:val="00206B41"/>
    <w:rsid w:val="00210282"/>
    <w:rsid w:val="00210628"/>
    <w:rsid w:val="002111D0"/>
    <w:rsid w:val="002113D6"/>
    <w:rsid w:val="00212493"/>
    <w:rsid w:val="00215A02"/>
    <w:rsid w:val="00216D62"/>
    <w:rsid w:val="00217E3D"/>
    <w:rsid w:val="00220691"/>
    <w:rsid w:val="00220CDF"/>
    <w:rsid w:val="00220E85"/>
    <w:rsid w:val="00220FB5"/>
    <w:rsid w:val="002210D0"/>
    <w:rsid w:val="00221A67"/>
    <w:rsid w:val="00222D41"/>
    <w:rsid w:val="002230B3"/>
    <w:rsid w:val="002269CA"/>
    <w:rsid w:val="002273CF"/>
    <w:rsid w:val="002300AE"/>
    <w:rsid w:val="00230216"/>
    <w:rsid w:val="0023055D"/>
    <w:rsid w:val="00232054"/>
    <w:rsid w:val="0023280A"/>
    <w:rsid w:val="00233038"/>
    <w:rsid w:val="002348B1"/>
    <w:rsid w:val="00234CD5"/>
    <w:rsid w:val="00235F44"/>
    <w:rsid w:val="0023617E"/>
    <w:rsid w:val="00236397"/>
    <w:rsid w:val="00236CF8"/>
    <w:rsid w:val="002372E8"/>
    <w:rsid w:val="0023737D"/>
    <w:rsid w:val="002406C0"/>
    <w:rsid w:val="0024104E"/>
    <w:rsid w:val="00242D71"/>
    <w:rsid w:val="00243B1A"/>
    <w:rsid w:val="00244101"/>
    <w:rsid w:val="0024433B"/>
    <w:rsid w:val="00244ECB"/>
    <w:rsid w:val="00244F77"/>
    <w:rsid w:val="00245E34"/>
    <w:rsid w:val="00246BE5"/>
    <w:rsid w:val="002474BF"/>
    <w:rsid w:val="00247EAA"/>
    <w:rsid w:val="00250B14"/>
    <w:rsid w:val="00250F09"/>
    <w:rsid w:val="00252203"/>
    <w:rsid w:val="00255192"/>
    <w:rsid w:val="00255FE3"/>
    <w:rsid w:val="00257EEA"/>
    <w:rsid w:val="00260F94"/>
    <w:rsid w:val="00261CAD"/>
    <w:rsid w:val="00262691"/>
    <w:rsid w:val="0026314E"/>
    <w:rsid w:val="00263DEA"/>
    <w:rsid w:val="002678F4"/>
    <w:rsid w:val="0027214B"/>
    <w:rsid w:val="002730DC"/>
    <w:rsid w:val="002745DD"/>
    <w:rsid w:val="00276ABF"/>
    <w:rsid w:val="00276F42"/>
    <w:rsid w:val="00277054"/>
    <w:rsid w:val="00277746"/>
    <w:rsid w:val="00280169"/>
    <w:rsid w:val="002834E7"/>
    <w:rsid w:val="002854C5"/>
    <w:rsid w:val="002863F9"/>
    <w:rsid w:val="002874E3"/>
    <w:rsid w:val="00291D3E"/>
    <w:rsid w:val="00295098"/>
    <w:rsid w:val="0029627E"/>
    <w:rsid w:val="00297FBA"/>
    <w:rsid w:val="002A11A1"/>
    <w:rsid w:val="002A187A"/>
    <w:rsid w:val="002A3AF9"/>
    <w:rsid w:val="002A6033"/>
    <w:rsid w:val="002A6339"/>
    <w:rsid w:val="002A657D"/>
    <w:rsid w:val="002A7E4F"/>
    <w:rsid w:val="002B1D4E"/>
    <w:rsid w:val="002B4082"/>
    <w:rsid w:val="002B45BD"/>
    <w:rsid w:val="002B45E7"/>
    <w:rsid w:val="002B510A"/>
    <w:rsid w:val="002B74BD"/>
    <w:rsid w:val="002B7600"/>
    <w:rsid w:val="002B78B8"/>
    <w:rsid w:val="002C247D"/>
    <w:rsid w:val="002C2683"/>
    <w:rsid w:val="002C293A"/>
    <w:rsid w:val="002C3A22"/>
    <w:rsid w:val="002C6590"/>
    <w:rsid w:val="002C6E92"/>
    <w:rsid w:val="002D42DD"/>
    <w:rsid w:val="002D4D09"/>
    <w:rsid w:val="002D52FE"/>
    <w:rsid w:val="002D5583"/>
    <w:rsid w:val="002D5F44"/>
    <w:rsid w:val="002D659B"/>
    <w:rsid w:val="002D68B3"/>
    <w:rsid w:val="002D7CB5"/>
    <w:rsid w:val="002E439D"/>
    <w:rsid w:val="002E512B"/>
    <w:rsid w:val="002E5150"/>
    <w:rsid w:val="002E5AF0"/>
    <w:rsid w:val="002E6E16"/>
    <w:rsid w:val="002E710E"/>
    <w:rsid w:val="002F0AA7"/>
    <w:rsid w:val="002F0E4F"/>
    <w:rsid w:val="002F1E33"/>
    <w:rsid w:val="002F2B50"/>
    <w:rsid w:val="002F2D19"/>
    <w:rsid w:val="002F3FA8"/>
    <w:rsid w:val="002F42E7"/>
    <w:rsid w:val="002F46ED"/>
    <w:rsid w:val="002F64F7"/>
    <w:rsid w:val="002F721A"/>
    <w:rsid w:val="0030074A"/>
    <w:rsid w:val="003011C2"/>
    <w:rsid w:val="003011DC"/>
    <w:rsid w:val="0030159B"/>
    <w:rsid w:val="00304187"/>
    <w:rsid w:val="00304364"/>
    <w:rsid w:val="0030446D"/>
    <w:rsid w:val="00307236"/>
    <w:rsid w:val="00310A5D"/>
    <w:rsid w:val="00311AF4"/>
    <w:rsid w:val="00313350"/>
    <w:rsid w:val="003137B0"/>
    <w:rsid w:val="0031380F"/>
    <w:rsid w:val="00313E55"/>
    <w:rsid w:val="00314414"/>
    <w:rsid w:val="00314DB8"/>
    <w:rsid w:val="00317A4E"/>
    <w:rsid w:val="00320577"/>
    <w:rsid w:val="00320AEA"/>
    <w:rsid w:val="00321202"/>
    <w:rsid w:val="00323310"/>
    <w:rsid w:val="00323435"/>
    <w:rsid w:val="00324AC4"/>
    <w:rsid w:val="00324E56"/>
    <w:rsid w:val="0032584C"/>
    <w:rsid w:val="00325D99"/>
    <w:rsid w:val="003266C7"/>
    <w:rsid w:val="0032796A"/>
    <w:rsid w:val="00331CFC"/>
    <w:rsid w:val="00332ED8"/>
    <w:rsid w:val="00333083"/>
    <w:rsid w:val="00333867"/>
    <w:rsid w:val="003339E0"/>
    <w:rsid w:val="0033497E"/>
    <w:rsid w:val="003349AA"/>
    <w:rsid w:val="00335E20"/>
    <w:rsid w:val="00335F05"/>
    <w:rsid w:val="003360BE"/>
    <w:rsid w:val="00336E57"/>
    <w:rsid w:val="00336EEC"/>
    <w:rsid w:val="003378E8"/>
    <w:rsid w:val="00337A77"/>
    <w:rsid w:val="003403EA"/>
    <w:rsid w:val="003411F2"/>
    <w:rsid w:val="00341E0E"/>
    <w:rsid w:val="00341E0F"/>
    <w:rsid w:val="00342A8B"/>
    <w:rsid w:val="003437DC"/>
    <w:rsid w:val="0034569A"/>
    <w:rsid w:val="00345CA9"/>
    <w:rsid w:val="0034652F"/>
    <w:rsid w:val="00346E1E"/>
    <w:rsid w:val="003505D3"/>
    <w:rsid w:val="00354256"/>
    <w:rsid w:val="0035512D"/>
    <w:rsid w:val="00355ECA"/>
    <w:rsid w:val="00356066"/>
    <w:rsid w:val="00360BF2"/>
    <w:rsid w:val="003610FE"/>
    <w:rsid w:val="003616E7"/>
    <w:rsid w:val="003620BB"/>
    <w:rsid w:val="00362517"/>
    <w:rsid w:val="00363052"/>
    <w:rsid w:val="00363D47"/>
    <w:rsid w:val="00363DD2"/>
    <w:rsid w:val="003658F1"/>
    <w:rsid w:val="00366073"/>
    <w:rsid w:val="00366A29"/>
    <w:rsid w:val="003673C1"/>
    <w:rsid w:val="003679D9"/>
    <w:rsid w:val="00370C64"/>
    <w:rsid w:val="00370E42"/>
    <w:rsid w:val="00373039"/>
    <w:rsid w:val="00373936"/>
    <w:rsid w:val="00374AB9"/>
    <w:rsid w:val="00375639"/>
    <w:rsid w:val="00375DC3"/>
    <w:rsid w:val="00376141"/>
    <w:rsid w:val="003777F6"/>
    <w:rsid w:val="0038084A"/>
    <w:rsid w:val="00380BC5"/>
    <w:rsid w:val="00381BE0"/>
    <w:rsid w:val="00383322"/>
    <w:rsid w:val="0038414C"/>
    <w:rsid w:val="0038435C"/>
    <w:rsid w:val="00384DAB"/>
    <w:rsid w:val="00385361"/>
    <w:rsid w:val="00385B05"/>
    <w:rsid w:val="00385C5C"/>
    <w:rsid w:val="00387677"/>
    <w:rsid w:val="00387F87"/>
    <w:rsid w:val="003903D8"/>
    <w:rsid w:val="00393EE4"/>
    <w:rsid w:val="0039485C"/>
    <w:rsid w:val="003949C5"/>
    <w:rsid w:val="00395AF3"/>
    <w:rsid w:val="00397B34"/>
    <w:rsid w:val="003A1E3D"/>
    <w:rsid w:val="003A4C22"/>
    <w:rsid w:val="003A5419"/>
    <w:rsid w:val="003A633F"/>
    <w:rsid w:val="003B215B"/>
    <w:rsid w:val="003B263B"/>
    <w:rsid w:val="003B26C2"/>
    <w:rsid w:val="003B3CFC"/>
    <w:rsid w:val="003B596F"/>
    <w:rsid w:val="003B5DAE"/>
    <w:rsid w:val="003B6001"/>
    <w:rsid w:val="003B62FF"/>
    <w:rsid w:val="003B679B"/>
    <w:rsid w:val="003B7066"/>
    <w:rsid w:val="003B7F66"/>
    <w:rsid w:val="003C0422"/>
    <w:rsid w:val="003C0C5F"/>
    <w:rsid w:val="003C2E49"/>
    <w:rsid w:val="003C3276"/>
    <w:rsid w:val="003C479B"/>
    <w:rsid w:val="003C55C6"/>
    <w:rsid w:val="003C6643"/>
    <w:rsid w:val="003D156E"/>
    <w:rsid w:val="003D1C19"/>
    <w:rsid w:val="003D2295"/>
    <w:rsid w:val="003D34DA"/>
    <w:rsid w:val="003D36ED"/>
    <w:rsid w:val="003D44B6"/>
    <w:rsid w:val="003D521C"/>
    <w:rsid w:val="003D6CE8"/>
    <w:rsid w:val="003D6D3A"/>
    <w:rsid w:val="003D706B"/>
    <w:rsid w:val="003D718A"/>
    <w:rsid w:val="003E15E5"/>
    <w:rsid w:val="003E16E8"/>
    <w:rsid w:val="003E3024"/>
    <w:rsid w:val="003E3698"/>
    <w:rsid w:val="003E4E97"/>
    <w:rsid w:val="003E53BE"/>
    <w:rsid w:val="003E603B"/>
    <w:rsid w:val="003E6332"/>
    <w:rsid w:val="003E7BD1"/>
    <w:rsid w:val="003F03D6"/>
    <w:rsid w:val="003F3435"/>
    <w:rsid w:val="003F483C"/>
    <w:rsid w:val="003F5734"/>
    <w:rsid w:val="003F5B42"/>
    <w:rsid w:val="003F60D6"/>
    <w:rsid w:val="003F6789"/>
    <w:rsid w:val="003F678B"/>
    <w:rsid w:val="003F7D2D"/>
    <w:rsid w:val="00400708"/>
    <w:rsid w:val="004010EB"/>
    <w:rsid w:val="0040292E"/>
    <w:rsid w:val="00402C7B"/>
    <w:rsid w:val="004046DC"/>
    <w:rsid w:val="0040519C"/>
    <w:rsid w:val="00406502"/>
    <w:rsid w:val="004066FE"/>
    <w:rsid w:val="00407C28"/>
    <w:rsid w:val="00410EF4"/>
    <w:rsid w:val="004118C7"/>
    <w:rsid w:val="00413A2B"/>
    <w:rsid w:val="0041553A"/>
    <w:rsid w:val="00415D3F"/>
    <w:rsid w:val="00421ADE"/>
    <w:rsid w:val="00423907"/>
    <w:rsid w:val="004270D4"/>
    <w:rsid w:val="004336EB"/>
    <w:rsid w:val="00434664"/>
    <w:rsid w:val="0043486C"/>
    <w:rsid w:val="00434B5C"/>
    <w:rsid w:val="0043560C"/>
    <w:rsid w:val="0043692F"/>
    <w:rsid w:val="00437404"/>
    <w:rsid w:val="00441F06"/>
    <w:rsid w:val="00442524"/>
    <w:rsid w:val="004433C7"/>
    <w:rsid w:val="004437E6"/>
    <w:rsid w:val="00443808"/>
    <w:rsid w:val="0044447B"/>
    <w:rsid w:val="00444C59"/>
    <w:rsid w:val="004452BC"/>
    <w:rsid w:val="004468EA"/>
    <w:rsid w:val="00446DB3"/>
    <w:rsid w:val="00450D39"/>
    <w:rsid w:val="00450F49"/>
    <w:rsid w:val="004512AE"/>
    <w:rsid w:val="00452099"/>
    <w:rsid w:val="00453076"/>
    <w:rsid w:val="004539DD"/>
    <w:rsid w:val="00453B9C"/>
    <w:rsid w:val="0045405F"/>
    <w:rsid w:val="004540FB"/>
    <w:rsid w:val="00454FDC"/>
    <w:rsid w:val="004555DC"/>
    <w:rsid w:val="00456540"/>
    <w:rsid w:val="00457412"/>
    <w:rsid w:val="004576C1"/>
    <w:rsid w:val="00460610"/>
    <w:rsid w:val="0046458E"/>
    <w:rsid w:val="004649B3"/>
    <w:rsid w:val="00464CFA"/>
    <w:rsid w:val="00464EF7"/>
    <w:rsid w:val="004674B3"/>
    <w:rsid w:val="004678F0"/>
    <w:rsid w:val="00467B02"/>
    <w:rsid w:val="00470282"/>
    <w:rsid w:val="00470A74"/>
    <w:rsid w:val="004719C6"/>
    <w:rsid w:val="00471B06"/>
    <w:rsid w:val="00472BD3"/>
    <w:rsid w:val="00474C1E"/>
    <w:rsid w:val="00475000"/>
    <w:rsid w:val="00475049"/>
    <w:rsid w:val="004763B9"/>
    <w:rsid w:val="004769FD"/>
    <w:rsid w:val="00477207"/>
    <w:rsid w:val="00477ECD"/>
    <w:rsid w:val="00483518"/>
    <w:rsid w:val="00483823"/>
    <w:rsid w:val="004839BC"/>
    <w:rsid w:val="00483C0F"/>
    <w:rsid w:val="0048429A"/>
    <w:rsid w:val="00485126"/>
    <w:rsid w:val="004859E5"/>
    <w:rsid w:val="00485B9B"/>
    <w:rsid w:val="00492525"/>
    <w:rsid w:val="00492E45"/>
    <w:rsid w:val="0049350F"/>
    <w:rsid w:val="00493B58"/>
    <w:rsid w:val="00494122"/>
    <w:rsid w:val="004949D5"/>
    <w:rsid w:val="00494AB4"/>
    <w:rsid w:val="00495FF0"/>
    <w:rsid w:val="00496CB0"/>
    <w:rsid w:val="00496DED"/>
    <w:rsid w:val="00497946"/>
    <w:rsid w:val="004A1FF0"/>
    <w:rsid w:val="004A2352"/>
    <w:rsid w:val="004A2891"/>
    <w:rsid w:val="004A2CE7"/>
    <w:rsid w:val="004A3852"/>
    <w:rsid w:val="004A40D2"/>
    <w:rsid w:val="004A4B58"/>
    <w:rsid w:val="004A4FBD"/>
    <w:rsid w:val="004A55C4"/>
    <w:rsid w:val="004A7B69"/>
    <w:rsid w:val="004B0A0A"/>
    <w:rsid w:val="004B0B26"/>
    <w:rsid w:val="004B1275"/>
    <w:rsid w:val="004B19DF"/>
    <w:rsid w:val="004B2949"/>
    <w:rsid w:val="004B48B0"/>
    <w:rsid w:val="004B5251"/>
    <w:rsid w:val="004B60E0"/>
    <w:rsid w:val="004B6E2D"/>
    <w:rsid w:val="004B74D1"/>
    <w:rsid w:val="004B787B"/>
    <w:rsid w:val="004C01A8"/>
    <w:rsid w:val="004C1813"/>
    <w:rsid w:val="004C3263"/>
    <w:rsid w:val="004C5793"/>
    <w:rsid w:val="004C6504"/>
    <w:rsid w:val="004C65FB"/>
    <w:rsid w:val="004C76D2"/>
    <w:rsid w:val="004C7815"/>
    <w:rsid w:val="004C7ABE"/>
    <w:rsid w:val="004D10EE"/>
    <w:rsid w:val="004D325F"/>
    <w:rsid w:val="004D3A05"/>
    <w:rsid w:val="004D49B9"/>
    <w:rsid w:val="004D5382"/>
    <w:rsid w:val="004D6A10"/>
    <w:rsid w:val="004D73D5"/>
    <w:rsid w:val="004E1CBD"/>
    <w:rsid w:val="004E2AB4"/>
    <w:rsid w:val="004E3165"/>
    <w:rsid w:val="004E33E8"/>
    <w:rsid w:val="004E4535"/>
    <w:rsid w:val="004E4AAF"/>
    <w:rsid w:val="004E57A9"/>
    <w:rsid w:val="004E5D28"/>
    <w:rsid w:val="004E71D0"/>
    <w:rsid w:val="004E7BD9"/>
    <w:rsid w:val="004E7C28"/>
    <w:rsid w:val="004E7C58"/>
    <w:rsid w:val="004F3567"/>
    <w:rsid w:val="004F3659"/>
    <w:rsid w:val="004F42A3"/>
    <w:rsid w:val="004F45F4"/>
    <w:rsid w:val="004F4F17"/>
    <w:rsid w:val="004F5544"/>
    <w:rsid w:val="004F64A9"/>
    <w:rsid w:val="00500343"/>
    <w:rsid w:val="00505AAA"/>
    <w:rsid w:val="00507764"/>
    <w:rsid w:val="00507F6E"/>
    <w:rsid w:val="0051016C"/>
    <w:rsid w:val="00510645"/>
    <w:rsid w:val="00510F36"/>
    <w:rsid w:val="0051109E"/>
    <w:rsid w:val="0051139A"/>
    <w:rsid w:val="00512414"/>
    <w:rsid w:val="00513140"/>
    <w:rsid w:val="0051437D"/>
    <w:rsid w:val="0051648D"/>
    <w:rsid w:val="00520009"/>
    <w:rsid w:val="00520470"/>
    <w:rsid w:val="00522945"/>
    <w:rsid w:val="00523209"/>
    <w:rsid w:val="00525D6E"/>
    <w:rsid w:val="00525DDC"/>
    <w:rsid w:val="00525F83"/>
    <w:rsid w:val="005263CD"/>
    <w:rsid w:val="00526C87"/>
    <w:rsid w:val="00527D8D"/>
    <w:rsid w:val="0053092C"/>
    <w:rsid w:val="00531C7D"/>
    <w:rsid w:val="005328A3"/>
    <w:rsid w:val="005332E3"/>
    <w:rsid w:val="00533974"/>
    <w:rsid w:val="00535D84"/>
    <w:rsid w:val="00536878"/>
    <w:rsid w:val="005368C8"/>
    <w:rsid w:val="00537944"/>
    <w:rsid w:val="00537E90"/>
    <w:rsid w:val="00540BE7"/>
    <w:rsid w:val="0054368A"/>
    <w:rsid w:val="00543E2F"/>
    <w:rsid w:val="00545386"/>
    <w:rsid w:val="00546C21"/>
    <w:rsid w:val="00546C6E"/>
    <w:rsid w:val="00547078"/>
    <w:rsid w:val="005470F0"/>
    <w:rsid w:val="0054712D"/>
    <w:rsid w:val="00547772"/>
    <w:rsid w:val="005508AD"/>
    <w:rsid w:val="00551213"/>
    <w:rsid w:val="00552588"/>
    <w:rsid w:val="00552A65"/>
    <w:rsid w:val="005537B7"/>
    <w:rsid w:val="00555091"/>
    <w:rsid w:val="00557075"/>
    <w:rsid w:val="005579E7"/>
    <w:rsid w:val="00560B2A"/>
    <w:rsid w:val="00561E6B"/>
    <w:rsid w:val="00561E9E"/>
    <w:rsid w:val="00565733"/>
    <w:rsid w:val="00567650"/>
    <w:rsid w:val="0057068A"/>
    <w:rsid w:val="005707E9"/>
    <w:rsid w:val="00571E1A"/>
    <w:rsid w:val="00572670"/>
    <w:rsid w:val="005727D9"/>
    <w:rsid w:val="00573FDC"/>
    <w:rsid w:val="00576389"/>
    <w:rsid w:val="0057689C"/>
    <w:rsid w:val="005769B9"/>
    <w:rsid w:val="0057721D"/>
    <w:rsid w:val="0057731E"/>
    <w:rsid w:val="0058046F"/>
    <w:rsid w:val="0058157C"/>
    <w:rsid w:val="005824FC"/>
    <w:rsid w:val="0058268C"/>
    <w:rsid w:val="00583DC8"/>
    <w:rsid w:val="0058490E"/>
    <w:rsid w:val="005849A5"/>
    <w:rsid w:val="005854BE"/>
    <w:rsid w:val="00585A7F"/>
    <w:rsid w:val="005876FF"/>
    <w:rsid w:val="00591070"/>
    <w:rsid w:val="0059346B"/>
    <w:rsid w:val="00595744"/>
    <w:rsid w:val="00596761"/>
    <w:rsid w:val="0059691E"/>
    <w:rsid w:val="005973EE"/>
    <w:rsid w:val="0059798A"/>
    <w:rsid w:val="00597B15"/>
    <w:rsid w:val="005A00D2"/>
    <w:rsid w:val="005A0B16"/>
    <w:rsid w:val="005A19A2"/>
    <w:rsid w:val="005A2122"/>
    <w:rsid w:val="005A38F9"/>
    <w:rsid w:val="005A4E8D"/>
    <w:rsid w:val="005A6B0F"/>
    <w:rsid w:val="005A76AF"/>
    <w:rsid w:val="005A7F9C"/>
    <w:rsid w:val="005B0459"/>
    <w:rsid w:val="005B08F3"/>
    <w:rsid w:val="005B3EF6"/>
    <w:rsid w:val="005B5DA7"/>
    <w:rsid w:val="005B66DF"/>
    <w:rsid w:val="005B7038"/>
    <w:rsid w:val="005B7A1B"/>
    <w:rsid w:val="005B7A59"/>
    <w:rsid w:val="005B7DD3"/>
    <w:rsid w:val="005C055E"/>
    <w:rsid w:val="005C0BDA"/>
    <w:rsid w:val="005C1FD8"/>
    <w:rsid w:val="005C27C4"/>
    <w:rsid w:val="005C4A7F"/>
    <w:rsid w:val="005C688D"/>
    <w:rsid w:val="005C6E47"/>
    <w:rsid w:val="005C7758"/>
    <w:rsid w:val="005D0258"/>
    <w:rsid w:val="005D067F"/>
    <w:rsid w:val="005D0F73"/>
    <w:rsid w:val="005D268C"/>
    <w:rsid w:val="005D2921"/>
    <w:rsid w:val="005D6426"/>
    <w:rsid w:val="005E1144"/>
    <w:rsid w:val="005E27F4"/>
    <w:rsid w:val="005E2D2F"/>
    <w:rsid w:val="005E3976"/>
    <w:rsid w:val="005E3DC8"/>
    <w:rsid w:val="005E451B"/>
    <w:rsid w:val="005E52CD"/>
    <w:rsid w:val="005E7106"/>
    <w:rsid w:val="005E7807"/>
    <w:rsid w:val="005E7B89"/>
    <w:rsid w:val="005F05C8"/>
    <w:rsid w:val="005F11C1"/>
    <w:rsid w:val="005F38FC"/>
    <w:rsid w:val="005F55F9"/>
    <w:rsid w:val="005F56A6"/>
    <w:rsid w:val="005F5DF6"/>
    <w:rsid w:val="005F6FE4"/>
    <w:rsid w:val="006000DA"/>
    <w:rsid w:val="00602B13"/>
    <w:rsid w:val="00604602"/>
    <w:rsid w:val="00604654"/>
    <w:rsid w:val="00604785"/>
    <w:rsid w:val="00604910"/>
    <w:rsid w:val="00604A9E"/>
    <w:rsid w:val="006060BA"/>
    <w:rsid w:val="00606D27"/>
    <w:rsid w:val="00607921"/>
    <w:rsid w:val="00607D09"/>
    <w:rsid w:val="006101FA"/>
    <w:rsid w:val="00611D47"/>
    <w:rsid w:val="00611ECE"/>
    <w:rsid w:val="00612246"/>
    <w:rsid w:val="006122D9"/>
    <w:rsid w:val="00613F7B"/>
    <w:rsid w:val="006142DF"/>
    <w:rsid w:val="006145D3"/>
    <w:rsid w:val="00614EB8"/>
    <w:rsid w:val="0061636E"/>
    <w:rsid w:val="00620E20"/>
    <w:rsid w:val="00621D6A"/>
    <w:rsid w:val="00621FB5"/>
    <w:rsid w:val="00622360"/>
    <w:rsid w:val="00623D7C"/>
    <w:rsid w:val="00623FD1"/>
    <w:rsid w:val="006259D3"/>
    <w:rsid w:val="00625D45"/>
    <w:rsid w:val="00625D73"/>
    <w:rsid w:val="00625F80"/>
    <w:rsid w:val="00626DE1"/>
    <w:rsid w:val="00630FF5"/>
    <w:rsid w:val="00631999"/>
    <w:rsid w:val="0063228C"/>
    <w:rsid w:val="00632D3C"/>
    <w:rsid w:val="00633D9D"/>
    <w:rsid w:val="00634472"/>
    <w:rsid w:val="006359C4"/>
    <w:rsid w:val="006370FB"/>
    <w:rsid w:val="00637D1F"/>
    <w:rsid w:val="006416D2"/>
    <w:rsid w:val="006431E3"/>
    <w:rsid w:val="00643ACD"/>
    <w:rsid w:val="0064481A"/>
    <w:rsid w:val="00645DC1"/>
    <w:rsid w:val="00647E40"/>
    <w:rsid w:val="0065130B"/>
    <w:rsid w:val="00653096"/>
    <w:rsid w:val="006542C1"/>
    <w:rsid w:val="0065445F"/>
    <w:rsid w:val="00656511"/>
    <w:rsid w:val="006578D4"/>
    <w:rsid w:val="00657D02"/>
    <w:rsid w:val="00657FEE"/>
    <w:rsid w:val="00661703"/>
    <w:rsid w:val="006634DB"/>
    <w:rsid w:val="00663586"/>
    <w:rsid w:val="00664714"/>
    <w:rsid w:val="0067201A"/>
    <w:rsid w:val="0067303D"/>
    <w:rsid w:val="00674B63"/>
    <w:rsid w:val="00676398"/>
    <w:rsid w:val="00676CF9"/>
    <w:rsid w:val="00677AB7"/>
    <w:rsid w:val="00680A09"/>
    <w:rsid w:val="006814CA"/>
    <w:rsid w:val="00681B6D"/>
    <w:rsid w:val="0068261D"/>
    <w:rsid w:val="00682ADF"/>
    <w:rsid w:val="006855DE"/>
    <w:rsid w:val="00685C0C"/>
    <w:rsid w:val="006873D9"/>
    <w:rsid w:val="00687747"/>
    <w:rsid w:val="00687C41"/>
    <w:rsid w:val="0069017A"/>
    <w:rsid w:val="00691694"/>
    <w:rsid w:val="006922C3"/>
    <w:rsid w:val="00693A12"/>
    <w:rsid w:val="006948D7"/>
    <w:rsid w:val="00694A8D"/>
    <w:rsid w:val="00697E15"/>
    <w:rsid w:val="00697F6B"/>
    <w:rsid w:val="006A07AD"/>
    <w:rsid w:val="006A1697"/>
    <w:rsid w:val="006A1FBF"/>
    <w:rsid w:val="006A258A"/>
    <w:rsid w:val="006A287C"/>
    <w:rsid w:val="006A501F"/>
    <w:rsid w:val="006A5460"/>
    <w:rsid w:val="006A679B"/>
    <w:rsid w:val="006A6D7F"/>
    <w:rsid w:val="006B0745"/>
    <w:rsid w:val="006B0760"/>
    <w:rsid w:val="006B1502"/>
    <w:rsid w:val="006B2B85"/>
    <w:rsid w:val="006B394D"/>
    <w:rsid w:val="006B50CC"/>
    <w:rsid w:val="006B5683"/>
    <w:rsid w:val="006C2839"/>
    <w:rsid w:val="006C2988"/>
    <w:rsid w:val="006C353D"/>
    <w:rsid w:val="006C3D58"/>
    <w:rsid w:val="006C5F86"/>
    <w:rsid w:val="006C6792"/>
    <w:rsid w:val="006C67B9"/>
    <w:rsid w:val="006C6ABE"/>
    <w:rsid w:val="006C7E1B"/>
    <w:rsid w:val="006D1F93"/>
    <w:rsid w:val="006D20E6"/>
    <w:rsid w:val="006D2E15"/>
    <w:rsid w:val="006D3184"/>
    <w:rsid w:val="006D3FB7"/>
    <w:rsid w:val="006D4297"/>
    <w:rsid w:val="006D4EB6"/>
    <w:rsid w:val="006D574C"/>
    <w:rsid w:val="006D5B52"/>
    <w:rsid w:val="006D5C51"/>
    <w:rsid w:val="006D6AB2"/>
    <w:rsid w:val="006D7091"/>
    <w:rsid w:val="006E0DA8"/>
    <w:rsid w:val="006E10EB"/>
    <w:rsid w:val="006E11C3"/>
    <w:rsid w:val="006E147E"/>
    <w:rsid w:val="006E1950"/>
    <w:rsid w:val="006E1AB2"/>
    <w:rsid w:val="006E31BF"/>
    <w:rsid w:val="006E3F61"/>
    <w:rsid w:val="006E5BAF"/>
    <w:rsid w:val="006E7CE8"/>
    <w:rsid w:val="006F11CA"/>
    <w:rsid w:val="006F144B"/>
    <w:rsid w:val="006F1A6E"/>
    <w:rsid w:val="006F3B32"/>
    <w:rsid w:val="006F3CA9"/>
    <w:rsid w:val="006F3EF5"/>
    <w:rsid w:val="006F42AF"/>
    <w:rsid w:val="006F578B"/>
    <w:rsid w:val="006F5AD3"/>
    <w:rsid w:val="006F5B6E"/>
    <w:rsid w:val="006F5F34"/>
    <w:rsid w:val="006F6D59"/>
    <w:rsid w:val="006F777E"/>
    <w:rsid w:val="006F7872"/>
    <w:rsid w:val="007013F7"/>
    <w:rsid w:val="0070151F"/>
    <w:rsid w:val="007018BD"/>
    <w:rsid w:val="00701A87"/>
    <w:rsid w:val="0070213F"/>
    <w:rsid w:val="007025BD"/>
    <w:rsid w:val="007027AE"/>
    <w:rsid w:val="00702E96"/>
    <w:rsid w:val="007038CE"/>
    <w:rsid w:val="00704309"/>
    <w:rsid w:val="007058EF"/>
    <w:rsid w:val="007079CE"/>
    <w:rsid w:val="007105F6"/>
    <w:rsid w:val="00710B90"/>
    <w:rsid w:val="007115DB"/>
    <w:rsid w:val="007125C4"/>
    <w:rsid w:val="007140F0"/>
    <w:rsid w:val="00714376"/>
    <w:rsid w:val="007146D4"/>
    <w:rsid w:val="00715B27"/>
    <w:rsid w:val="00717C24"/>
    <w:rsid w:val="0072078B"/>
    <w:rsid w:val="0072189B"/>
    <w:rsid w:val="00722D6B"/>
    <w:rsid w:val="007239AB"/>
    <w:rsid w:val="007241F5"/>
    <w:rsid w:val="00724D50"/>
    <w:rsid w:val="00725B6C"/>
    <w:rsid w:val="00725E91"/>
    <w:rsid w:val="007264C2"/>
    <w:rsid w:val="007271CD"/>
    <w:rsid w:val="00727B50"/>
    <w:rsid w:val="007301F9"/>
    <w:rsid w:val="00731B3D"/>
    <w:rsid w:val="00731E47"/>
    <w:rsid w:val="00732C25"/>
    <w:rsid w:val="00734291"/>
    <w:rsid w:val="00736BC5"/>
    <w:rsid w:val="00742C4A"/>
    <w:rsid w:val="007432BE"/>
    <w:rsid w:val="007448E8"/>
    <w:rsid w:val="00745C9E"/>
    <w:rsid w:val="00746413"/>
    <w:rsid w:val="00747A0B"/>
    <w:rsid w:val="00750D49"/>
    <w:rsid w:val="00751A31"/>
    <w:rsid w:val="00751EEA"/>
    <w:rsid w:val="007523B5"/>
    <w:rsid w:val="00753693"/>
    <w:rsid w:val="00753FD2"/>
    <w:rsid w:val="00754E2E"/>
    <w:rsid w:val="0075583F"/>
    <w:rsid w:val="0075708B"/>
    <w:rsid w:val="00760A3F"/>
    <w:rsid w:val="00761E00"/>
    <w:rsid w:val="00762614"/>
    <w:rsid w:val="007627A7"/>
    <w:rsid w:val="00762EF7"/>
    <w:rsid w:val="007630CA"/>
    <w:rsid w:val="007630D3"/>
    <w:rsid w:val="00764965"/>
    <w:rsid w:val="00764A90"/>
    <w:rsid w:val="00765B2C"/>
    <w:rsid w:val="00767752"/>
    <w:rsid w:val="007677B1"/>
    <w:rsid w:val="00767805"/>
    <w:rsid w:val="007730ED"/>
    <w:rsid w:val="00773707"/>
    <w:rsid w:val="0077400D"/>
    <w:rsid w:val="00774256"/>
    <w:rsid w:val="007753E8"/>
    <w:rsid w:val="00775439"/>
    <w:rsid w:val="00775661"/>
    <w:rsid w:val="00776354"/>
    <w:rsid w:val="00777377"/>
    <w:rsid w:val="00777B6A"/>
    <w:rsid w:val="00777D7E"/>
    <w:rsid w:val="007853C1"/>
    <w:rsid w:val="007865C7"/>
    <w:rsid w:val="0078663D"/>
    <w:rsid w:val="00786DDC"/>
    <w:rsid w:val="007877C2"/>
    <w:rsid w:val="007902F1"/>
    <w:rsid w:val="007904DD"/>
    <w:rsid w:val="00790D0A"/>
    <w:rsid w:val="00791867"/>
    <w:rsid w:val="00792A07"/>
    <w:rsid w:val="00792A40"/>
    <w:rsid w:val="00794D61"/>
    <w:rsid w:val="00794F02"/>
    <w:rsid w:val="007959D4"/>
    <w:rsid w:val="00795A96"/>
    <w:rsid w:val="007A05B7"/>
    <w:rsid w:val="007A22E1"/>
    <w:rsid w:val="007A2574"/>
    <w:rsid w:val="007A3CF2"/>
    <w:rsid w:val="007A45A8"/>
    <w:rsid w:val="007A46F8"/>
    <w:rsid w:val="007A4829"/>
    <w:rsid w:val="007A5F2E"/>
    <w:rsid w:val="007B29D0"/>
    <w:rsid w:val="007B2C7B"/>
    <w:rsid w:val="007B3731"/>
    <w:rsid w:val="007B5D30"/>
    <w:rsid w:val="007B6446"/>
    <w:rsid w:val="007B6B4D"/>
    <w:rsid w:val="007C1462"/>
    <w:rsid w:val="007C161E"/>
    <w:rsid w:val="007C19AA"/>
    <w:rsid w:val="007C1A44"/>
    <w:rsid w:val="007C2A5B"/>
    <w:rsid w:val="007C2AFF"/>
    <w:rsid w:val="007C3CCD"/>
    <w:rsid w:val="007C4C32"/>
    <w:rsid w:val="007C55DD"/>
    <w:rsid w:val="007C5A86"/>
    <w:rsid w:val="007C6520"/>
    <w:rsid w:val="007C6AD4"/>
    <w:rsid w:val="007C71F5"/>
    <w:rsid w:val="007C7317"/>
    <w:rsid w:val="007C7354"/>
    <w:rsid w:val="007C7898"/>
    <w:rsid w:val="007D0330"/>
    <w:rsid w:val="007D03EA"/>
    <w:rsid w:val="007D0F6A"/>
    <w:rsid w:val="007D1D47"/>
    <w:rsid w:val="007D435B"/>
    <w:rsid w:val="007D49B3"/>
    <w:rsid w:val="007D5285"/>
    <w:rsid w:val="007D6A44"/>
    <w:rsid w:val="007D6DC2"/>
    <w:rsid w:val="007D7519"/>
    <w:rsid w:val="007D756C"/>
    <w:rsid w:val="007D7D25"/>
    <w:rsid w:val="007E05C4"/>
    <w:rsid w:val="007E06E7"/>
    <w:rsid w:val="007E126C"/>
    <w:rsid w:val="007E2C32"/>
    <w:rsid w:val="007E2E0D"/>
    <w:rsid w:val="007E54A7"/>
    <w:rsid w:val="007E7608"/>
    <w:rsid w:val="007E76E3"/>
    <w:rsid w:val="007F05F5"/>
    <w:rsid w:val="007F0853"/>
    <w:rsid w:val="007F1E7B"/>
    <w:rsid w:val="007F1EE4"/>
    <w:rsid w:val="007F209C"/>
    <w:rsid w:val="007F236C"/>
    <w:rsid w:val="007F2DB8"/>
    <w:rsid w:val="007F3912"/>
    <w:rsid w:val="007F3DF9"/>
    <w:rsid w:val="007F41B4"/>
    <w:rsid w:val="007F4333"/>
    <w:rsid w:val="007F5055"/>
    <w:rsid w:val="007F7AA8"/>
    <w:rsid w:val="008009D7"/>
    <w:rsid w:val="00800F8A"/>
    <w:rsid w:val="0080267E"/>
    <w:rsid w:val="00802F09"/>
    <w:rsid w:val="00805FF1"/>
    <w:rsid w:val="008063FB"/>
    <w:rsid w:val="00806A07"/>
    <w:rsid w:val="00806B85"/>
    <w:rsid w:val="00807CFF"/>
    <w:rsid w:val="0081067C"/>
    <w:rsid w:val="0081203D"/>
    <w:rsid w:val="00812520"/>
    <w:rsid w:val="00813098"/>
    <w:rsid w:val="0081333B"/>
    <w:rsid w:val="008151E6"/>
    <w:rsid w:val="0081646A"/>
    <w:rsid w:val="008172A0"/>
    <w:rsid w:val="00817BCF"/>
    <w:rsid w:val="0082082E"/>
    <w:rsid w:val="00820BFE"/>
    <w:rsid w:val="00821CAD"/>
    <w:rsid w:val="0082273F"/>
    <w:rsid w:val="008233E1"/>
    <w:rsid w:val="008236DD"/>
    <w:rsid w:val="008244CA"/>
    <w:rsid w:val="0082527D"/>
    <w:rsid w:val="00825A50"/>
    <w:rsid w:val="00826097"/>
    <w:rsid w:val="0082612A"/>
    <w:rsid w:val="00826632"/>
    <w:rsid w:val="00827697"/>
    <w:rsid w:val="00830AD8"/>
    <w:rsid w:val="00831AEA"/>
    <w:rsid w:val="008324A1"/>
    <w:rsid w:val="00832FF8"/>
    <w:rsid w:val="00834AEB"/>
    <w:rsid w:val="00834E07"/>
    <w:rsid w:val="00834E7B"/>
    <w:rsid w:val="00837B06"/>
    <w:rsid w:val="00837CA5"/>
    <w:rsid w:val="008405FA"/>
    <w:rsid w:val="00841C59"/>
    <w:rsid w:val="0084344A"/>
    <w:rsid w:val="008437EC"/>
    <w:rsid w:val="008438E4"/>
    <w:rsid w:val="00844189"/>
    <w:rsid w:val="00846156"/>
    <w:rsid w:val="008467EB"/>
    <w:rsid w:val="008469CA"/>
    <w:rsid w:val="00847ED3"/>
    <w:rsid w:val="0085186A"/>
    <w:rsid w:val="00855E96"/>
    <w:rsid w:val="00857390"/>
    <w:rsid w:val="00857FA3"/>
    <w:rsid w:val="00860CDC"/>
    <w:rsid w:val="008614FC"/>
    <w:rsid w:val="0086360C"/>
    <w:rsid w:val="00863E3C"/>
    <w:rsid w:val="00866319"/>
    <w:rsid w:val="00867007"/>
    <w:rsid w:val="0087076D"/>
    <w:rsid w:val="00872882"/>
    <w:rsid w:val="0087293D"/>
    <w:rsid w:val="00872BF2"/>
    <w:rsid w:val="008734D2"/>
    <w:rsid w:val="008740C4"/>
    <w:rsid w:val="00874142"/>
    <w:rsid w:val="008748AF"/>
    <w:rsid w:val="008755BF"/>
    <w:rsid w:val="0087562E"/>
    <w:rsid w:val="0087658B"/>
    <w:rsid w:val="008804A0"/>
    <w:rsid w:val="00880A6E"/>
    <w:rsid w:val="00881184"/>
    <w:rsid w:val="00884027"/>
    <w:rsid w:val="008847D0"/>
    <w:rsid w:val="00885056"/>
    <w:rsid w:val="008856A9"/>
    <w:rsid w:val="0088619C"/>
    <w:rsid w:val="00886DCF"/>
    <w:rsid w:val="00887033"/>
    <w:rsid w:val="00894DE6"/>
    <w:rsid w:val="00894E34"/>
    <w:rsid w:val="00895579"/>
    <w:rsid w:val="00895B60"/>
    <w:rsid w:val="00895DF8"/>
    <w:rsid w:val="00896F43"/>
    <w:rsid w:val="008A168D"/>
    <w:rsid w:val="008A1794"/>
    <w:rsid w:val="008A2B2F"/>
    <w:rsid w:val="008A6DB2"/>
    <w:rsid w:val="008A7B3D"/>
    <w:rsid w:val="008B0A31"/>
    <w:rsid w:val="008B0D39"/>
    <w:rsid w:val="008B3451"/>
    <w:rsid w:val="008B3A8F"/>
    <w:rsid w:val="008B4345"/>
    <w:rsid w:val="008B4602"/>
    <w:rsid w:val="008B4B87"/>
    <w:rsid w:val="008B540F"/>
    <w:rsid w:val="008B5883"/>
    <w:rsid w:val="008B66F8"/>
    <w:rsid w:val="008C009B"/>
    <w:rsid w:val="008C0990"/>
    <w:rsid w:val="008C1526"/>
    <w:rsid w:val="008C1550"/>
    <w:rsid w:val="008C1CBE"/>
    <w:rsid w:val="008C2828"/>
    <w:rsid w:val="008C4317"/>
    <w:rsid w:val="008C4ADD"/>
    <w:rsid w:val="008C4C3A"/>
    <w:rsid w:val="008D0D08"/>
    <w:rsid w:val="008D2413"/>
    <w:rsid w:val="008D32D6"/>
    <w:rsid w:val="008D3B78"/>
    <w:rsid w:val="008D63D6"/>
    <w:rsid w:val="008D77ED"/>
    <w:rsid w:val="008E151D"/>
    <w:rsid w:val="008E1DA5"/>
    <w:rsid w:val="008E22FE"/>
    <w:rsid w:val="008E2BD6"/>
    <w:rsid w:val="008E4DAC"/>
    <w:rsid w:val="008E667E"/>
    <w:rsid w:val="008E6CF0"/>
    <w:rsid w:val="008E7496"/>
    <w:rsid w:val="008F1353"/>
    <w:rsid w:val="008F3EA2"/>
    <w:rsid w:val="008F426C"/>
    <w:rsid w:val="008F4ED7"/>
    <w:rsid w:val="008F55E4"/>
    <w:rsid w:val="00900BC9"/>
    <w:rsid w:val="0090161F"/>
    <w:rsid w:val="00901AF0"/>
    <w:rsid w:val="0090409A"/>
    <w:rsid w:val="00905999"/>
    <w:rsid w:val="00905CC9"/>
    <w:rsid w:val="009067C4"/>
    <w:rsid w:val="00906D94"/>
    <w:rsid w:val="00910565"/>
    <w:rsid w:val="00910D19"/>
    <w:rsid w:val="00911AAD"/>
    <w:rsid w:val="00912BD9"/>
    <w:rsid w:val="00913BBE"/>
    <w:rsid w:val="00913D71"/>
    <w:rsid w:val="00913F36"/>
    <w:rsid w:val="009146F3"/>
    <w:rsid w:val="009151C3"/>
    <w:rsid w:val="0091529B"/>
    <w:rsid w:val="0091619F"/>
    <w:rsid w:val="00916ABC"/>
    <w:rsid w:val="009173DB"/>
    <w:rsid w:val="009229E9"/>
    <w:rsid w:val="0092383F"/>
    <w:rsid w:val="00924179"/>
    <w:rsid w:val="00924190"/>
    <w:rsid w:val="009263AE"/>
    <w:rsid w:val="00927023"/>
    <w:rsid w:val="009273CC"/>
    <w:rsid w:val="0092776F"/>
    <w:rsid w:val="00931108"/>
    <w:rsid w:val="009313FE"/>
    <w:rsid w:val="009316A9"/>
    <w:rsid w:val="00932DDD"/>
    <w:rsid w:val="00933A66"/>
    <w:rsid w:val="009346FE"/>
    <w:rsid w:val="0093485E"/>
    <w:rsid w:val="0093700B"/>
    <w:rsid w:val="00937723"/>
    <w:rsid w:val="009402E7"/>
    <w:rsid w:val="00941958"/>
    <w:rsid w:val="00941D8A"/>
    <w:rsid w:val="00943448"/>
    <w:rsid w:val="00943F00"/>
    <w:rsid w:val="00943FEA"/>
    <w:rsid w:val="009449CF"/>
    <w:rsid w:val="00944EAE"/>
    <w:rsid w:val="00946B79"/>
    <w:rsid w:val="00946ED6"/>
    <w:rsid w:val="0095120B"/>
    <w:rsid w:val="00952006"/>
    <w:rsid w:val="009524D7"/>
    <w:rsid w:val="00952737"/>
    <w:rsid w:val="00952DB4"/>
    <w:rsid w:val="00954039"/>
    <w:rsid w:val="00954D84"/>
    <w:rsid w:val="0096097A"/>
    <w:rsid w:val="00961631"/>
    <w:rsid w:val="00964269"/>
    <w:rsid w:val="0096436F"/>
    <w:rsid w:val="009658D8"/>
    <w:rsid w:val="00966040"/>
    <w:rsid w:val="00966FA9"/>
    <w:rsid w:val="009704E0"/>
    <w:rsid w:val="00970B80"/>
    <w:rsid w:val="00970CD5"/>
    <w:rsid w:val="009715C5"/>
    <w:rsid w:val="00971940"/>
    <w:rsid w:val="00972B74"/>
    <w:rsid w:val="009752EF"/>
    <w:rsid w:val="009758CD"/>
    <w:rsid w:val="009760D8"/>
    <w:rsid w:val="00976190"/>
    <w:rsid w:val="00976559"/>
    <w:rsid w:val="0097725D"/>
    <w:rsid w:val="009772AF"/>
    <w:rsid w:val="0097739D"/>
    <w:rsid w:val="009806B5"/>
    <w:rsid w:val="00980C40"/>
    <w:rsid w:val="009810D7"/>
    <w:rsid w:val="00981EFA"/>
    <w:rsid w:val="009820CA"/>
    <w:rsid w:val="009827D7"/>
    <w:rsid w:val="009837F0"/>
    <w:rsid w:val="00983F4E"/>
    <w:rsid w:val="00984A31"/>
    <w:rsid w:val="00984ED0"/>
    <w:rsid w:val="00985B30"/>
    <w:rsid w:val="00986265"/>
    <w:rsid w:val="00986807"/>
    <w:rsid w:val="00986C66"/>
    <w:rsid w:val="009919C9"/>
    <w:rsid w:val="009930A6"/>
    <w:rsid w:val="0099476E"/>
    <w:rsid w:val="00996B4A"/>
    <w:rsid w:val="00996DB9"/>
    <w:rsid w:val="00997171"/>
    <w:rsid w:val="0099733E"/>
    <w:rsid w:val="009973D2"/>
    <w:rsid w:val="009A0643"/>
    <w:rsid w:val="009A0E84"/>
    <w:rsid w:val="009A2191"/>
    <w:rsid w:val="009A3194"/>
    <w:rsid w:val="009A3765"/>
    <w:rsid w:val="009A47AD"/>
    <w:rsid w:val="009A4C5C"/>
    <w:rsid w:val="009A5726"/>
    <w:rsid w:val="009A6759"/>
    <w:rsid w:val="009A6A8B"/>
    <w:rsid w:val="009A7399"/>
    <w:rsid w:val="009B00A1"/>
    <w:rsid w:val="009B0F45"/>
    <w:rsid w:val="009B0F63"/>
    <w:rsid w:val="009B3BA5"/>
    <w:rsid w:val="009B4B8A"/>
    <w:rsid w:val="009B7705"/>
    <w:rsid w:val="009C358C"/>
    <w:rsid w:val="009C48C9"/>
    <w:rsid w:val="009C4D4C"/>
    <w:rsid w:val="009C6B8C"/>
    <w:rsid w:val="009C6BC6"/>
    <w:rsid w:val="009C74C3"/>
    <w:rsid w:val="009C7FD3"/>
    <w:rsid w:val="009D10B6"/>
    <w:rsid w:val="009D2BFF"/>
    <w:rsid w:val="009D39E2"/>
    <w:rsid w:val="009D58AF"/>
    <w:rsid w:val="009D6CE3"/>
    <w:rsid w:val="009D76BB"/>
    <w:rsid w:val="009E050E"/>
    <w:rsid w:val="009E06DA"/>
    <w:rsid w:val="009E0C87"/>
    <w:rsid w:val="009E1A29"/>
    <w:rsid w:val="009E1E0B"/>
    <w:rsid w:val="009E2DBE"/>
    <w:rsid w:val="009E36F6"/>
    <w:rsid w:val="009E6012"/>
    <w:rsid w:val="009E61E5"/>
    <w:rsid w:val="009E62CB"/>
    <w:rsid w:val="009E6F0C"/>
    <w:rsid w:val="009E7810"/>
    <w:rsid w:val="009F00B8"/>
    <w:rsid w:val="009F1D2C"/>
    <w:rsid w:val="009F28DA"/>
    <w:rsid w:val="009F385A"/>
    <w:rsid w:val="009F5373"/>
    <w:rsid w:val="009F6033"/>
    <w:rsid w:val="009F7F63"/>
    <w:rsid w:val="00A0129C"/>
    <w:rsid w:val="00A01307"/>
    <w:rsid w:val="00A019BB"/>
    <w:rsid w:val="00A0226C"/>
    <w:rsid w:val="00A026A5"/>
    <w:rsid w:val="00A02BD7"/>
    <w:rsid w:val="00A0365B"/>
    <w:rsid w:val="00A0621F"/>
    <w:rsid w:val="00A0658B"/>
    <w:rsid w:val="00A11E16"/>
    <w:rsid w:val="00A12072"/>
    <w:rsid w:val="00A14059"/>
    <w:rsid w:val="00A1442B"/>
    <w:rsid w:val="00A17C86"/>
    <w:rsid w:val="00A22178"/>
    <w:rsid w:val="00A22B4F"/>
    <w:rsid w:val="00A23B3E"/>
    <w:rsid w:val="00A24165"/>
    <w:rsid w:val="00A24448"/>
    <w:rsid w:val="00A24811"/>
    <w:rsid w:val="00A2482F"/>
    <w:rsid w:val="00A25E56"/>
    <w:rsid w:val="00A27815"/>
    <w:rsid w:val="00A31784"/>
    <w:rsid w:val="00A3264E"/>
    <w:rsid w:val="00A32BC9"/>
    <w:rsid w:val="00A359C5"/>
    <w:rsid w:val="00A362D6"/>
    <w:rsid w:val="00A40316"/>
    <w:rsid w:val="00A4126F"/>
    <w:rsid w:val="00A419A6"/>
    <w:rsid w:val="00A4345E"/>
    <w:rsid w:val="00A4385D"/>
    <w:rsid w:val="00A43C44"/>
    <w:rsid w:val="00A43DD0"/>
    <w:rsid w:val="00A4404B"/>
    <w:rsid w:val="00A458A8"/>
    <w:rsid w:val="00A50983"/>
    <w:rsid w:val="00A53401"/>
    <w:rsid w:val="00A53611"/>
    <w:rsid w:val="00A56E55"/>
    <w:rsid w:val="00A60C1E"/>
    <w:rsid w:val="00A61904"/>
    <w:rsid w:val="00A62081"/>
    <w:rsid w:val="00A626A0"/>
    <w:rsid w:val="00A637AD"/>
    <w:rsid w:val="00A658F5"/>
    <w:rsid w:val="00A663C0"/>
    <w:rsid w:val="00A70E9F"/>
    <w:rsid w:val="00A7153C"/>
    <w:rsid w:val="00A718EE"/>
    <w:rsid w:val="00A71C22"/>
    <w:rsid w:val="00A72E52"/>
    <w:rsid w:val="00A74907"/>
    <w:rsid w:val="00A74A76"/>
    <w:rsid w:val="00A74CD0"/>
    <w:rsid w:val="00A75268"/>
    <w:rsid w:val="00A75363"/>
    <w:rsid w:val="00A756E3"/>
    <w:rsid w:val="00A77814"/>
    <w:rsid w:val="00A80617"/>
    <w:rsid w:val="00A80F30"/>
    <w:rsid w:val="00A83956"/>
    <w:rsid w:val="00A85AA9"/>
    <w:rsid w:val="00A869E5"/>
    <w:rsid w:val="00A871AD"/>
    <w:rsid w:val="00A905C5"/>
    <w:rsid w:val="00A908C9"/>
    <w:rsid w:val="00A91AF4"/>
    <w:rsid w:val="00AA0FDF"/>
    <w:rsid w:val="00AA2494"/>
    <w:rsid w:val="00AA3749"/>
    <w:rsid w:val="00AA3D75"/>
    <w:rsid w:val="00AA6040"/>
    <w:rsid w:val="00AA6070"/>
    <w:rsid w:val="00AA7076"/>
    <w:rsid w:val="00AA7219"/>
    <w:rsid w:val="00AA76C4"/>
    <w:rsid w:val="00AB00E2"/>
    <w:rsid w:val="00AB0DC7"/>
    <w:rsid w:val="00AB4E84"/>
    <w:rsid w:val="00AB5613"/>
    <w:rsid w:val="00AC04DD"/>
    <w:rsid w:val="00AC2629"/>
    <w:rsid w:val="00AC2685"/>
    <w:rsid w:val="00AC3DE5"/>
    <w:rsid w:val="00AC40C2"/>
    <w:rsid w:val="00AC4303"/>
    <w:rsid w:val="00AC4670"/>
    <w:rsid w:val="00AC4A4C"/>
    <w:rsid w:val="00AC5210"/>
    <w:rsid w:val="00AC5927"/>
    <w:rsid w:val="00AC59F8"/>
    <w:rsid w:val="00AC5C56"/>
    <w:rsid w:val="00AC5E2E"/>
    <w:rsid w:val="00AC76D9"/>
    <w:rsid w:val="00AC7B42"/>
    <w:rsid w:val="00AD29E7"/>
    <w:rsid w:val="00AD39AD"/>
    <w:rsid w:val="00AD45FC"/>
    <w:rsid w:val="00AD471F"/>
    <w:rsid w:val="00AD7168"/>
    <w:rsid w:val="00AD749F"/>
    <w:rsid w:val="00AD794E"/>
    <w:rsid w:val="00AE03E8"/>
    <w:rsid w:val="00AE164E"/>
    <w:rsid w:val="00AE193D"/>
    <w:rsid w:val="00AE1FD4"/>
    <w:rsid w:val="00AE20E1"/>
    <w:rsid w:val="00AE341A"/>
    <w:rsid w:val="00AE35ED"/>
    <w:rsid w:val="00AE54A6"/>
    <w:rsid w:val="00AE54C6"/>
    <w:rsid w:val="00AF3B58"/>
    <w:rsid w:val="00AF51B3"/>
    <w:rsid w:val="00AF5417"/>
    <w:rsid w:val="00AF56AF"/>
    <w:rsid w:val="00AF6C37"/>
    <w:rsid w:val="00AF702A"/>
    <w:rsid w:val="00AF7A29"/>
    <w:rsid w:val="00B00162"/>
    <w:rsid w:val="00B00174"/>
    <w:rsid w:val="00B00A22"/>
    <w:rsid w:val="00B02041"/>
    <w:rsid w:val="00B03216"/>
    <w:rsid w:val="00B04C00"/>
    <w:rsid w:val="00B0596D"/>
    <w:rsid w:val="00B0599C"/>
    <w:rsid w:val="00B06DDD"/>
    <w:rsid w:val="00B07B69"/>
    <w:rsid w:val="00B1342E"/>
    <w:rsid w:val="00B14D7E"/>
    <w:rsid w:val="00B16A6B"/>
    <w:rsid w:val="00B1799E"/>
    <w:rsid w:val="00B17E59"/>
    <w:rsid w:val="00B17EFC"/>
    <w:rsid w:val="00B20E7D"/>
    <w:rsid w:val="00B2124A"/>
    <w:rsid w:val="00B21EB2"/>
    <w:rsid w:val="00B2292F"/>
    <w:rsid w:val="00B229DC"/>
    <w:rsid w:val="00B248C6"/>
    <w:rsid w:val="00B24E36"/>
    <w:rsid w:val="00B24F24"/>
    <w:rsid w:val="00B27004"/>
    <w:rsid w:val="00B30348"/>
    <w:rsid w:val="00B30EF8"/>
    <w:rsid w:val="00B30F82"/>
    <w:rsid w:val="00B310FF"/>
    <w:rsid w:val="00B31464"/>
    <w:rsid w:val="00B31C69"/>
    <w:rsid w:val="00B372FD"/>
    <w:rsid w:val="00B40CCE"/>
    <w:rsid w:val="00B40D18"/>
    <w:rsid w:val="00B40FAA"/>
    <w:rsid w:val="00B42C9D"/>
    <w:rsid w:val="00B43BEF"/>
    <w:rsid w:val="00B43E61"/>
    <w:rsid w:val="00B45023"/>
    <w:rsid w:val="00B461B6"/>
    <w:rsid w:val="00B4639F"/>
    <w:rsid w:val="00B47D9D"/>
    <w:rsid w:val="00B50BE4"/>
    <w:rsid w:val="00B51A56"/>
    <w:rsid w:val="00B51FD6"/>
    <w:rsid w:val="00B5264F"/>
    <w:rsid w:val="00B53C4B"/>
    <w:rsid w:val="00B544BC"/>
    <w:rsid w:val="00B60030"/>
    <w:rsid w:val="00B605E0"/>
    <w:rsid w:val="00B605FF"/>
    <w:rsid w:val="00B61CE9"/>
    <w:rsid w:val="00B62925"/>
    <w:rsid w:val="00B65373"/>
    <w:rsid w:val="00B66A22"/>
    <w:rsid w:val="00B67793"/>
    <w:rsid w:val="00B70346"/>
    <w:rsid w:val="00B718AA"/>
    <w:rsid w:val="00B72707"/>
    <w:rsid w:val="00B72886"/>
    <w:rsid w:val="00B72E34"/>
    <w:rsid w:val="00B74D87"/>
    <w:rsid w:val="00B75075"/>
    <w:rsid w:val="00B753C2"/>
    <w:rsid w:val="00B75E78"/>
    <w:rsid w:val="00B768CF"/>
    <w:rsid w:val="00B77398"/>
    <w:rsid w:val="00B80123"/>
    <w:rsid w:val="00B80E7C"/>
    <w:rsid w:val="00B81EB2"/>
    <w:rsid w:val="00B82EDB"/>
    <w:rsid w:val="00B84962"/>
    <w:rsid w:val="00B86407"/>
    <w:rsid w:val="00B871C7"/>
    <w:rsid w:val="00B872CF"/>
    <w:rsid w:val="00B87499"/>
    <w:rsid w:val="00B87814"/>
    <w:rsid w:val="00B92819"/>
    <w:rsid w:val="00B94054"/>
    <w:rsid w:val="00B94759"/>
    <w:rsid w:val="00B950A9"/>
    <w:rsid w:val="00B952EF"/>
    <w:rsid w:val="00B95A07"/>
    <w:rsid w:val="00B96B51"/>
    <w:rsid w:val="00B96D5E"/>
    <w:rsid w:val="00B97491"/>
    <w:rsid w:val="00B97974"/>
    <w:rsid w:val="00BA262B"/>
    <w:rsid w:val="00BA3C67"/>
    <w:rsid w:val="00BA4C42"/>
    <w:rsid w:val="00BA5FC6"/>
    <w:rsid w:val="00BA69EF"/>
    <w:rsid w:val="00BA6B65"/>
    <w:rsid w:val="00BA6D28"/>
    <w:rsid w:val="00BA76DE"/>
    <w:rsid w:val="00BB0CA8"/>
    <w:rsid w:val="00BB142B"/>
    <w:rsid w:val="00BB175A"/>
    <w:rsid w:val="00BB2C66"/>
    <w:rsid w:val="00BB2E96"/>
    <w:rsid w:val="00BB3D54"/>
    <w:rsid w:val="00BB51EA"/>
    <w:rsid w:val="00BB597C"/>
    <w:rsid w:val="00BC243C"/>
    <w:rsid w:val="00BC2B03"/>
    <w:rsid w:val="00BC7E63"/>
    <w:rsid w:val="00BD20E5"/>
    <w:rsid w:val="00BD296F"/>
    <w:rsid w:val="00BD2E77"/>
    <w:rsid w:val="00BD3094"/>
    <w:rsid w:val="00BD4B98"/>
    <w:rsid w:val="00BD78FE"/>
    <w:rsid w:val="00BD7E61"/>
    <w:rsid w:val="00BE0510"/>
    <w:rsid w:val="00BE27F1"/>
    <w:rsid w:val="00BE2CAB"/>
    <w:rsid w:val="00BE453F"/>
    <w:rsid w:val="00BE73E0"/>
    <w:rsid w:val="00BF0A34"/>
    <w:rsid w:val="00BF0DF8"/>
    <w:rsid w:val="00BF1252"/>
    <w:rsid w:val="00BF2148"/>
    <w:rsid w:val="00BF29F7"/>
    <w:rsid w:val="00BF317A"/>
    <w:rsid w:val="00BF3BF5"/>
    <w:rsid w:val="00BF6362"/>
    <w:rsid w:val="00BF71D5"/>
    <w:rsid w:val="00C024C6"/>
    <w:rsid w:val="00C03A07"/>
    <w:rsid w:val="00C061F3"/>
    <w:rsid w:val="00C07976"/>
    <w:rsid w:val="00C07A6D"/>
    <w:rsid w:val="00C07D5B"/>
    <w:rsid w:val="00C10413"/>
    <w:rsid w:val="00C10745"/>
    <w:rsid w:val="00C11424"/>
    <w:rsid w:val="00C12092"/>
    <w:rsid w:val="00C12CB0"/>
    <w:rsid w:val="00C136A6"/>
    <w:rsid w:val="00C137D6"/>
    <w:rsid w:val="00C159C1"/>
    <w:rsid w:val="00C1659C"/>
    <w:rsid w:val="00C20835"/>
    <w:rsid w:val="00C211A1"/>
    <w:rsid w:val="00C212CB"/>
    <w:rsid w:val="00C22D14"/>
    <w:rsid w:val="00C24D96"/>
    <w:rsid w:val="00C262E7"/>
    <w:rsid w:val="00C2710E"/>
    <w:rsid w:val="00C275E9"/>
    <w:rsid w:val="00C318D2"/>
    <w:rsid w:val="00C31DD7"/>
    <w:rsid w:val="00C32E8E"/>
    <w:rsid w:val="00C33E53"/>
    <w:rsid w:val="00C34E3D"/>
    <w:rsid w:val="00C353F0"/>
    <w:rsid w:val="00C35FDF"/>
    <w:rsid w:val="00C36F86"/>
    <w:rsid w:val="00C40B7D"/>
    <w:rsid w:val="00C40F9B"/>
    <w:rsid w:val="00C45E50"/>
    <w:rsid w:val="00C47BD8"/>
    <w:rsid w:val="00C50C20"/>
    <w:rsid w:val="00C52CC0"/>
    <w:rsid w:val="00C568EC"/>
    <w:rsid w:val="00C56E7A"/>
    <w:rsid w:val="00C57ADB"/>
    <w:rsid w:val="00C60261"/>
    <w:rsid w:val="00C602D5"/>
    <w:rsid w:val="00C60B0D"/>
    <w:rsid w:val="00C6119C"/>
    <w:rsid w:val="00C61A5A"/>
    <w:rsid w:val="00C638A4"/>
    <w:rsid w:val="00C63AEF"/>
    <w:rsid w:val="00C64DD9"/>
    <w:rsid w:val="00C6668F"/>
    <w:rsid w:val="00C6757B"/>
    <w:rsid w:val="00C70EFD"/>
    <w:rsid w:val="00C710C3"/>
    <w:rsid w:val="00C71A31"/>
    <w:rsid w:val="00C720E2"/>
    <w:rsid w:val="00C721A8"/>
    <w:rsid w:val="00C72253"/>
    <w:rsid w:val="00C73784"/>
    <w:rsid w:val="00C74EF3"/>
    <w:rsid w:val="00C76A54"/>
    <w:rsid w:val="00C76FE7"/>
    <w:rsid w:val="00C80928"/>
    <w:rsid w:val="00C811D4"/>
    <w:rsid w:val="00C81B60"/>
    <w:rsid w:val="00C81C3F"/>
    <w:rsid w:val="00C8318E"/>
    <w:rsid w:val="00C83AA5"/>
    <w:rsid w:val="00C84991"/>
    <w:rsid w:val="00C84A4E"/>
    <w:rsid w:val="00C85BBC"/>
    <w:rsid w:val="00C86570"/>
    <w:rsid w:val="00C90B5A"/>
    <w:rsid w:val="00C9136E"/>
    <w:rsid w:val="00C920F2"/>
    <w:rsid w:val="00C93DC4"/>
    <w:rsid w:val="00C94472"/>
    <w:rsid w:val="00C94BE7"/>
    <w:rsid w:val="00C95E60"/>
    <w:rsid w:val="00C95E93"/>
    <w:rsid w:val="00C962D0"/>
    <w:rsid w:val="00CA015A"/>
    <w:rsid w:val="00CA11E4"/>
    <w:rsid w:val="00CA1303"/>
    <w:rsid w:val="00CA3974"/>
    <w:rsid w:val="00CA5F99"/>
    <w:rsid w:val="00CA62D7"/>
    <w:rsid w:val="00CA6A91"/>
    <w:rsid w:val="00CA7A52"/>
    <w:rsid w:val="00CB1D09"/>
    <w:rsid w:val="00CB349A"/>
    <w:rsid w:val="00CB4A51"/>
    <w:rsid w:val="00CB6A0D"/>
    <w:rsid w:val="00CB7D19"/>
    <w:rsid w:val="00CB7FBE"/>
    <w:rsid w:val="00CC051E"/>
    <w:rsid w:val="00CC1F45"/>
    <w:rsid w:val="00CC21B6"/>
    <w:rsid w:val="00CC2259"/>
    <w:rsid w:val="00CC39A3"/>
    <w:rsid w:val="00CC52B1"/>
    <w:rsid w:val="00CC6972"/>
    <w:rsid w:val="00CD073A"/>
    <w:rsid w:val="00CD0BC2"/>
    <w:rsid w:val="00CD2D80"/>
    <w:rsid w:val="00CD32DA"/>
    <w:rsid w:val="00CD4B25"/>
    <w:rsid w:val="00CD5498"/>
    <w:rsid w:val="00CD59D1"/>
    <w:rsid w:val="00CD68DB"/>
    <w:rsid w:val="00CD6E50"/>
    <w:rsid w:val="00CD734C"/>
    <w:rsid w:val="00CD73D3"/>
    <w:rsid w:val="00CD7F39"/>
    <w:rsid w:val="00CE165C"/>
    <w:rsid w:val="00CE3279"/>
    <w:rsid w:val="00CE3C89"/>
    <w:rsid w:val="00CE75AF"/>
    <w:rsid w:val="00CF4B6B"/>
    <w:rsid w:val="00CF5C70"/>
    <w:rsid w:val="00CF5D63"/>
    <w:rsid w:val="00CF71F1"/>
    <w:rsid w:val="00D00517"/>
    <w:rsid w:val="00D007FE"/>
    <w:rsid w:val="00D01B82"/>
    <w:rsid w:val="00D030CF"/>
    <w:rsid w:val="00D03C8D"/>
    <w:rsid w:val="00D055D0"/>
    <w:rsid w:val="00D063FF"/>
    <w:rsid w:val="00D06876"/>
    <w:rsid w:val="00D0743C"/>
    <w:rsid w:val="00D1067F"/>
    <w:rsid w:val="00D10A76"/>
    <w:rsid w:val="00D11EA4"/>
    <w:rsid w:val="00D121EC"/>
    <w:rsid w:val="00D12817"/>
    <w:rsid w:val="00D13260"/>
    <w:rsid w:val="00D15991"/>
    <w:rsid w:val="00D15AA1"/>
    <w:rsid w:val="00D160F2"/>
    <w:rsid w:val="00D17948"/>
    <w:rsid w:val="00D22F60"/>
    <w:rsid w:val="00D23EA2"/>
    <w:rsid w:val="00D24484"/>
    <w:rsid w:val="00D246DC"/>
    <w:rsid w:val="00D24998"/>
    <w:rsid w:val="00D27395"/>
    <w:rsid w:val="00D30310"/>
    <w:rsid w:val="00D30A12"/>
    <w:rsid w:val="00D30FCD"/>
    <w:rsid w:val="00D3263C"/>
    <w:rsid w:val="00D333F4"/>
    <w:rsid w:val="00D336D9"/>
    <w:rsid w:val="00D3453F"/>
    <w:rsid w:val="00D34A8A"/>
    <w:rsid w:val="00D35CA6"/>
    <w:rsid w:val="00D36EF1"/>
    <w:rsid w:val="00D41BD3"/>
    <w:rsid w:val="00D43023"/>
    <w:rsid w:val="00D43490"/>
    <w:rsid w:val="00D43947"/>
    <w:rsid w:val="00D43E0C"/>
    <w:rsid w:val="00D45F79"/>
    <w:rsid w:val="00D46C9D"/>
    <w:rsid w:val="00D46D5F"/>
    <w:rsid w:val="00D470BB"/>
    <w:rsid w:val="00D47640"/>
    <w:rsid w:val="00D47751"/>
    <w:rsid w:val="00D51450"/>
    <w:rsid w:val="00D53ED7"/>
    <w:rsid w:val="00D54314"/>
    <w:rsid w:val="00D554AA"/>
    <w:rsid w:val="00D5583B"/>
    <w:rsid w:val="00D55FC0"/>
    <w:rsid w:val="00D572F3"/>
    <w:rsid w:val="00D6371C"/>
    <w:rsid w:val="00D63BF3"/>
    <w:rsid w:val="00D6530E"/>
    <w:rsid w:val="00D65386"/>
    <w:rsid w:val="00D66936"/>
    <w:rsid w:val="00D672FE"/>
    <w:rsid w:val="00D70DE1"/>
    <w:rsid w:val="00D732B9"/>
    <w:rsid w:val="00D73774"/>
    <w:rsid w:val="00D73C0F"/>
    <w:rsid w:val="00D73E44"/>
    <w:rsid w:val="00D76755"/>
    <w:rsid w:val="00D76B25"/>
    <w:rsid w:val="00D77C0B"/>
    <w:rsid w:val="00D805F3"/>
    <w:rsid w:val="00D81846"/>
    <w:rsid w:val="00D81CDC"/>
    <w:rsid w:val="00D82FAE"/>
    <w:rsid w:val="00D8337D"/>
    <w:rsid w:val="00D83B0C"/>
    <w:rsid w:val="00D85953"/>
    <w:rsid w:val="00D8791D"/>
    <w:rsid w:val="00D903B0"/>
    <w:rsid w:val="00D9245E"/>
    <w:rsid w:val="00D9250F"/>
    <w:rsid w:val="00D94C2C"/>
    <w:rsid w:val="00D9537E"/>
    <w:rsid w:val="00DA1BAA"/>
    <w:rsid w:val="00DA43C8"/>
    <w:rsid w:val="00DA50FB"/>
    <w:rsid w:val="00DA5864"/>
    <w:rsid w:val="00DA595A"/>
    <w:rsid w:val="00DA6039"/>
    <w:rsid w:val="00DA62BE"/>
    <w:rsid w:val="00DA67E6"/>
    <w:rsid w:val="00DA6957"/>
    <w:rsid w:val="00DB026C"/>
    <w:rsid w:val="00DB0F82"/>
    <w:rsid w:val="00DB0FD1"/>
    <w:rsid w:val="00DB3DE0"/>
    <w:rsid w:val="00DB4526"/>
    <w:rsid w:val="00DB5BE8"/>
    <w:rsid w:val="00DB621E"/>
    <w:rsid w:val="00DB67A0"/>
    <w:rsid w:val="00DB6B25"/>
    <w:rsid w:val="00DB7557"/>
    <w:rsid w:val="00DB76A4"/>
    <w:rsid w:val="00DC6C98"/>
    <w:rsid w:val="00DC70E0"/>
    <w:rsid w:val="00DD4ACE"/>
    <w:rsid w:val="00DD56E6"/>
    <w:rsid w:val="00DD574A"/>
    <w:rsid w:val="00DD5928"/>
    <w:rsid w:val="00DD59FF"/>
    <w:rsid w:val="00DD5E03"/>
    <w:rsid w:val="00DD60B4"/>
    <w:rsid w:val="00DD62F4"/>
    <w:rsid w:val="00DD67E0"/>
    <w:rsid w:val="00DD69AD"/>
    <w:rsid w:val="00DD6B5C"/>
    <w:rsid w:val="00DD6CEB"/>
    <w:rsid w:val="00DD7870"/>
    <w:rsid w:val="00DE08E6"/>
    <w:rsid w:val="00DE0C56"/>
    <w:rsid w:val="00DE239E"/>
    <w:rsid w:val="00DE535C"/>
    <w:rsid w:val="00DF1F53"/>
    <w:rsid w:val="00DF2802"/>
    <w:rsid w:val="00DF2AE7"/>
    <w:rsid w:val="00DF3784"/>
    <w:rsid w:val="00DF418B"/>
    <w:rsid w:val="00DF4D5E"/>
    <w:rsid w:val="00DF6119"/>
    <w:rsid w:val="00E0112D"/>
    <w:rsid w:val="00E01481"/>
    <w:rsid w:val="00E0216B"/>
    <w:rsid w:val="00E03EE0"/>
    <w:rsid w:val="00E0417A"/>
    <w:rsid w:val="00E043B8"/>
    <w:rsid w:val="00E07B26"/>
    <w:rsid w:val="00E1069C"/>
    <w:rsid w:val="00E106FA"/>
    <w:rsid w:val="00E10844"/>
    <w:rsid w:val="00E11CB2"/>
    <w:rsid w:val="00E12073"/>
    <w:rsid w:val="00E121AC"/>
    <w:rsid w:val="00E125FC"/>
    <w:rsid w:val="00E16EAB"/>
    <w:rsid w:val="00E17064"/>
    <w:rsid w:val="00E1758D"/>
    <w:rsid w:val="00E20521"/>
    <w:rsid w:val="00E2078C"/>
    <w:rsid w:val="00E214F3"/>
    <w:rsid w:val="00E260F4"/>
    <w:rsid w:val="00E3033B"/>
    <w:rsid w:val="00E30940"/>
    <w:rsid w:val="00E31410"/>
    <w:rsid w:val="00E3274D"/>
    <w:rsid w:val="00E335C7"/>
    <w:rsid w:val="00E351D0"/>
    <w:rsid w:val="00E37F17"/>
    <w:rsid w:val="00E4165C"/>
    <w:rsid w:val="00E41CCA"/>
    <w:rsid w:val="00E41D42"/>
    <w:rsid w:val="00E42900"/>
    <w:rsid w:val="00E45114"/>
    <w:rsid w:val="00E4611C"/>
    <w:rsid w:val="00E462E0"/>
    <w:rsid w:val="00E501E9"/>
    <w:rsid w:val="00E50286"/>
    <w:rsid w:val="00E51EE5"/>
    <w:rsid w:val="00E52672"/>
    <w:rsid w:val="00E5267B"/>
    <w:rsid w:val="00E54067"/>
    <w:rsid w:val="00E5479B"/>
    <w:rsid w:val="00E54DCF"/>
    <w:rsid w:val="00E550C4"/>
    <w:rsid w:val="00E55594"/>
    <w:rsid w:val="00E607C2"/>
    <w:rsid w:val="00E611F4"/>
    <w:rsid w:val="00E63AE2"/>
    <w:rsid w:val="00E663B9"/>
    <w:rsid w:val="00E66FD4"/>
    <w:rsid w:val="00E700B7"/>
    <w:rsid w:val="00E70F7E"/>
    <w:rsid w:val="00E72D0D"/>
    <w:rsid w:val="00E74775"/>
    <w:rsid w:val="00E74D72"/>
    <w:rsid w:val="00E74E46"/>
    <w:rsid w:val="00E7669E"/>
    <w:rsid w:val="00E77B68"/>
    <w:rsid w:val="00E8063B"/>
    <w:rsid w:val="00E8092A"/>
    <w:rsid w:val="00E81AB7"/>
    <w:rsid w:val="00E81C57"/>
    <w:rsid w:val="00E86B12"/>
    <w:rsid w:val="00E874ED"/>
    <w:rsid w:val="00E927DE"/>
    <w:rsid w:val="00E93640"/>
    <w:rsid w:val="00E95D77"/>
    <w:rsid w:val="00EA197F"/>
    <w:rsid w:val="00EA1C3D"/>
    <w:rsid w:val="00EA1E17"/>
    <w:rsid w:val="00EA27C4"/>
    <w:rsid w:val="00EA35A3"/>
    <w:rsid w:val="00EA3BF9"/>
    <w:rsid w:val="00EA3DD6"/>
    <w:rsid w:val="00EA3E24"/>
    <w:rsid w:val="00EA49DD"/>
    <w:rsid w:val="00EA5268"/>
    <w:rsid w:val="00EB0C16"/>
    <w:rsid w:val="00EB0DA9"/>
    <w:rsid w:val="00EB0F39"/>
    <w:rsid w:val="00EB2EC7"/>
    <w:rsid w:val="00EB34B9"/>
    <w:rsid w:val="00EB3B80"/>
    <w:rsid w:val="00EB3F59"/>
    <w:rsid w:val="00EB42E3"/>
    <w:rsid w:val="00EC1454"/>
    <w:rsid w:val="00EC1F26"/>
    <w:rsid w:val="00EC2021"/>
    <w:rsid w:val="00EC21E4"/>
    <w:rsid w:val="00EC22F0"/>
    <w:rsid w:val="00EC3C4C"/>
    <w:rsid w:val="00EC4521"/>
    <w:rsid w:val="00EC49D6"/>
    <w:rsid w:val="00EC5017"/>
    <w:rsid w:val="00EC6B3A"/>
    <w:rsid w:val="00EC7032"/>
    <w:rsid w:val="00EC7966"/>
    <w:rsid w:val="00ED0725"/>
    <w:rsid w:val="00ED1219"/>
    <w:rsid w:val="00ED3A38"/>
    <w:rsid w:val="00ED4329"/>
    <w:rsid w:val="00ED4472"/>
    <w:rsid w:val="00ED57C5"/>
    <w:rsid w:val="00ED5CB7"/>
    <w:rsid w:val="00ED608C"/>
    <w:rsid w:val="00EE0FF4"/>
    <w:rsid w:val="00EE1617"/>
    <w:rsid w:val="00EE26C2"/>
    <w:rsid w:val="00EE4C6A"/>
    <w:rsid w:val="00EE55F8"/>
    <w:rsid w:val="00EE6221"/>
    <w:rsid w:val="00EE68C6"/>
    <w:rsid w:val="00EE6E68"/>
    <w:rsid w:val="00EF0606"/>
    <w:rsid w:val="00EF1D48"/>
    <w:rsid w:val="00EF4201"/>
    <w:rsid w:val="00EF67CC"/>
    <w:rsid w:val="00EF67FA"/>
    <w:rsid w:val="00EF77F9"/>
    <w:rsid w:val="00F0070B"/>
    <w:rsid w:val="00F008C6"/>
    <w:rsid w:val="00F01BF0"/>
    <w:rsid w:val="00F0293D"/>
    <w:rsid w:val="00F03AAE"/>
    <w:rsid w:val="00F04E2C"/>
    <w:rsid w:val="00F055E2"/>
    <w:rsid w:val="00F05F5A"/>
    <w:rsid w:val="00F05FB0"/>
    <w:rsid w:val="00F0662A"/>
    <w:rsid w:val="00F06DEE"/>
    <w:rsid w:val="00F07A71"/>
    <w:rsid w:val="00F10077"/>
    <w:rsid w:val="00F10F18"/>
    <w:rsid w:val="00F12061"/>
    <w:rsid w:val="00F122FE"/>
    <w:rsid w:val="00F13819"/>
    <w:rsid w:val="00F13AEA"/>
    <w:rsid w:val="00F14316"/>
    <w:rsid w:val="00F1537B"/>
    <w:rsid w:val="00F1554A"/>
    <w:rsid w:val="00F15EC3"/>
    <w:rsid w:val="00F17B6D"/>
    <w:rsid w:val="00F20FE4"/>
    <w:rsid w:val="00F235AB"/>
    <w:rsid w:val="00F23D87"/>
    <w:rsid w:val="00F2464A"/>
    <w:rsid w:val="00F26398"/>
    <w:rsid w:val="00F30E19"/>
    <w:rsid w:val="00F3216A"/>
    <w:rsid w:val="00F3390B"/>
    <w:rsid w:val="00F4036B"/>
    <w:rsid w:val="00F40950"/>
    <w:rsid w:val="00F41198"/>
    <w:rsid w:val="00F43284"/>
    <w:rsid w:val="00F43ACF"/>
    <w:rsid w:val="00F442AE"/>
    <w:rsid w:val="00F457E7"/>
    <w:rsid w:val="00F467B8"/>
    <w:rsid w:val="00F50147"/>
    <w:rsid w:val="00F53135"/>
    <w:rsid w:val="00F5519F"/>
    <w:rsid w:val="00F55A50"/>
    <w:rsid w:val="00F56BE1"/>
    <w:rsid w:val="00F619AD"/>
    <w:rsid w:val="00F642EB"/>
    <w:rsid w:val="00F6487D"/>
    <w:rsid w:val="00F64D1A"/>
    <w:rsid w:val="00F65470"/>
    <w:rsid w:val="00F65B6D"/>
    <w:rsid w:val="00F664A8"/>
    <w:rsid w:val="00F700E6"/>
    <w:rsid w:val="00F724E5"/>
    <w:rsid w:val="00F72E95"/>
    <w:rsid w:val="00F73D60"/>
    <w:rsid w:val="00F74171"/>
    <w:rsid w:val="00F751C6"/>
    <w:rsid w:val="00F75553"/>
    <w:rsid w:val="00F75769"/>
    <w:rsid w:val="00F75BB6"/>
    <w:rsid w:val="00F76563"/>
    <w:rsid w:val="00F76C27"/>
    <w:rsid w:val="00F809DC"/>
    <w:rsid w:val="00F81B54"/>
    <w:rsid w:val="00F82E65"/>
    <w:rsid w:val="00F83FF5"/>
    <w:rsid w:val="00F84ABD"/>
    <w:rsid w:val="00F86412"/>
    <w:rsid w:val="00F8787F"/>
    <w:rsid w:val="00F91A84"/>
    <w:rsid w:val="00F91D5B"/>
    <w:rsid w:val="00F91F5E"/>
    <w:rsid w:val="00F923CF"/>
    <w:rsid w:val="00F927FD"/>
    <w:rsid w:val="00F92CC6"/>
    <w:rsid w:val="00F946AF"/>
    <w:rsid w:val="00F94B76"/>
    <w:rsid w:val="00F96400"/>
    <w:rsid w:val="00F9672B"/>
    <w:rsid w:val="00FA03FA"/>
    <w:rsid w:val="00FA2174"/>
    <w:rsid w:val="00FA3463"/>
    <w:rsid w:val="00FA5347"/>
    <w:rsid w:val="00FA6734"/>
    <w:rsid w:val="00FA69C4"/>
    <w:rsid w:val="00FA6C68"/>
    <w:rsid w:val="00FA7488"/>
    <w:rsid w:val="00FA7B05"/>
    <w:rsid w:val="00FB1C8C"/>
    <w:rsid w:val="00FB2521"/>
    <w:rsid w:val="00FB422E"/>
    <w:rsid w:val="00FB4DC1"/>
    <w:rsid w:val="00FC0E11"/>
    <w:rsid w:val="00FC1627"/>
    <w:rsid w:val="00FC33AE"/>
    <w:rsid w:val="00FC3A0B"/>
    <w:rsid w:val="00FC5D26"/>
    <w:rsid w:val="00FC6C27"/>
    <w:rsid w:val="00FD228C"/>
    <w:rsid w:val="00FD2A28"/>
    <w:rsid w:val="00FD407C"/>
    <w:rsid w:val="00FD53E8"/>
    <w:rsid w:val="00FD5458"/>
    <w:rsid w:val="00FD6737"/>
    <w:rsid w:val="00FD6B0C"/>
    <w:rsid w:val="00FE01A7"/>
    <w:rsid w:val="00FE0FEF"/>
    <w:rsid w:val="00FE26C2"/>
    <w:rsid w:val="00FE2D6B"/>
    <w:rsid w:val="00FE383B"/>
    <w:rsid w:val="00FE3849"/>
    <w:rsid w:val="00FE3DA7"/>
    <w:rsid w:val="00FE4510"/>
    <w:rsid w:val="00FE4FDA"/>
    <w:rsid w:val="00FE72C3"/>
    <w:rsid w:val="00FE7C68"/>
    <w:rsid w:val="00FF065A"/>
    <w:rsid w:val="00FF10D6"/>
    <w:rsid w:val="00FF30DB"/>
    <w:rsid w:val="00FF67A4"/>
    <w:rsid w:val="00FF686A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AB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9EF"/>
    <w:rPr>
      <w:rFonts w:ascii="Calibri" w:eastAsia="Calibri" w:hAnsi="Calibri" w:cs="Times New Roman"/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9EF"/>
    <w:rPr>
      <w:rFonts w:ascii="Calibri" w:eastAsia="Calibri" w:hAnsi="Calibri" w:cs="Times New Roman"/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BA69E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06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94"/>
  </w:style>
  <w:style w:type="paragraph" w:styleId="Footer">
    <w:name w:val="footer"/>
    <w:basedOn w:val="Normal"/>
    <w:link w:val="FooterChar"/>
    <w:uiPriority w:val="99"/>
    <w:unhideWhenUsed/>
    <w:rsid w:val="00906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D94"/>
  </w:style>
  <w:style w:type="table" w:styleId="TableGrid">
    <w:name w:val="Table Grid"/>
    <w:basedOn w:val="TableNormal"/>
    <w:uiPriority w:val="59"/>
    <w:rsid w:val="0029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55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2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33E1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45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F3784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784"/>
    <w:rPr>
      <w:rFonts w:ascii="Calibri" w:eastAsia="Calibri" w:hAnsi="Calibri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63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7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2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8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8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41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2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8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24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84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0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4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58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0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80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8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6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1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1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B4B45-4C1F-48A9-9330-38176902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Siosal</dc:creator>
  <cp:lastModifiedBy>Reviewer</cp:lastModifiedBy>
  <cp:revision>3</cp:revision>
  <cp:lastPrinted>2014-10-07T15:17:00Z</cp:lastPrinted>
  <dcterms:created xsi:type="dcterms:W3CDTF">2014-11-17T12:37:00Z</dcterms:created>
  <dcterms:modified xsi:type="dcterms:W3CDTF">2014-11-25T12:01:00Z</dcterms:modified>
</cp:coreProperties>
</file>