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46" w:rsidRPr="00FB5653" w:rsidRDefault="00FB56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5653">
        <w:rPr>
          <w:rFonts w:ascii="Times New Roman" w:hAnsi="Times New Roman" w:cs="Times New Roman"/>
          <w:b/>
          <w:sz w:val="24"/>
          <w:szCs w:val="24"/>
          <w:lang w:val="en-US"/>
        </w:rPr>
        <w:t>Appendix S</w:t>
      </w:r>
      <w:r w:rsidR="003210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B5653" w:rsidRDefault="002F5C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Full electronic search s</w:t>
      </w:r>
      <w:r w:rsidR="00FB5653" w:rsidRPr="00FB5653">
        <w:rPr>
          <w:rFonts w:ascii="Times New Roman" w:hAnsi="Times New Roman" w:cs="Times New Roman"/>
          <w:b/>
          <w:sz w:val="24"/>
          <w:szCs w:val="24"/>
          <w:lang w:val="en-US"/>
        </w:rPr>
        <w:t>trategy</w:t>
      </w:r>
      <w:r w:rsidR="00F60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Medline database</w:t>
      </w:r>
    </w:p>
    <w:p w:rsidR="00F607EB" w:rsidRPr="00983722" w:rsidRDefault="00F607EB" w:rsidP="00F60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u w:val="single"/>
          <w:lang w:val="en-US"/>
        </w:rPr>
      </w:pPr>
      <w:r w:rsidRPr="00983722">
        <w:rPr>
          <w:rFonts w:ascii="Times New Roman" w:eastAsia="Times New Roman" w:hAnsi="Times New Roman" w:cs="Times New Roman"/>
          <w:u w:val="single"/>
          <w:lang w:val="en-US"/>
        </w:rPr>
        <w:t>Database: Ovid MEDLINE(R) &lt;1946 to March Week 4 2013&gt;</w:t>
      </w:r>
    </w:p>
    <w:p w:rsidR="00F607EB" w:rsidRPr="00983722" w:rsidRDefault="00F607EB" w:rsidP="00F60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F607EB">
        <w:rPr>
          <w:rFonts w:ascii="Segoe UI" w:eastAsia="Times New Roman" w:hAnsi="Segoe UI" w:cs="Segoe UI"/>
          <w:sz w:val="23"/>
          <w:szCs w:val="23"/>
          <w:lang w:val="en-US"/>
        </w:rPr>
        <w:br/>
      </w:r>
      <w:r w:rsidRPr="00983722">
        <w:rPr>
          <w:rFonts w:ascii="Times New Roman" w:eastAsia="Times New Roman" w:hAnsi="Times New Roman" w:cs="Times New Roman"/>
          <w:lang w:val="en-US"/>
        </w:rPr>
        <w:t xml:space="preserve">1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Medication Adherence/ or adherence.mp.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(74618)</w:t>
      </w:r>
      <w:r w:rsidRPr="00983722">
        <w:rPr>
          <w:rFonts w:ascii="Times New Roman" w:eastAsia="Times New Roman" w:hAnsi="Times New Roman" w:cs="Times New Roman"/>
          <w:lang w:val="en-US"/>
        </w:rPr>
        <w:br/>
        <w:t>2 patient compliance.mp.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Patient Compliance/ (52925)</w:t>
      </w:r>
      <w:r w:rsidRPr="00983722">
        <w:rPr>
          <w:rFonts w:ascii="Times New Roman" w:eastAsia="Times New Roman" w:hAnsi="Times New Roman" w:cs="Times New Roman"/>
          <w:lang w:val="en-US"/>
        </w:rPr>
        <w:br/>
        <w:t xml:space="preserve">3 persistence.mp.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(52272)</w:t>
      </w:r>
      <w:r w:rsidRPr="00983722">
        <w:rPr>
          <w:rFonts w:ascii="Times New Roman" w:eastAsia="Times New Roman" w:hAnsi="Times New Roman" w:cs="Times New Roman"/>
          <w:lang w:val="en-US"/>
        </w:rPr>
        <w:br/>
        <w:t>4 concordance.mp.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(22663)</w:t>
      </w:r>
      <w:bookmarkStart w:id="0" w:name="_GoBack"/>
      <w:bookmarkEnd w:id="0"/>
      <w:r w:rsidRPr="00983722">
        <w:rPr>
          <w:rFonts w:ascii="Times New Roman" w:eastAsia="Times New Roman" w:hAnsi="Times New Roman" w:cs="Times New Roman"/>
          <w:lang w:val="en-US"/>
        </w:rPr>
        <w:br/>
        <w:t>5 medication therapy management.mp.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Medication Therapy Management/ or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Pharmacy/ (20019)</w:t>
      </w:r>
      <w:r w:rsidRPr="00983722">
        <w:rPr>
          <w:rFonts w:ascii="Times New Roman" w:eastAsia="Times New Roman" w:hAnsi="Times New Roman" w:cs="Times New Roman"/>
          <w:lang w:val="en-US"/>
        </w:rPr>
        <w:br/>
        <w:t xml:space="preserve">6 treatment regimen.mp.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(7857)</w:t>
      </w:r>
      <w:r w:rsidRPr="00983722">
        <w:rPr>
          <w:rFonts w:ascii="Times New Roman" w:eastAsia="Times New Roman" w:hAnsi="Times New Roman" w:cs="Times New Roman"/>
          <w:lang w:val="en-US"/>
        </w:rPr>
        <w:br/>
        <w:t>7 1 or 2 or 3 or 4 or 5 or 6 (212841)</w:t>
      </w:r>
      <w:r w:rsidRPr="00983722">
        <w:rPr>
          <w:rFonts w:ascii="Times New Roman" w:eastAsia="Times New Roman" w:hAnsi="Times New Roman" w:cs="Times New Roman"/>
          <w:lang w:val="en-US"/>
        </w:rPr>
        <w:br/>
        <w:t>8 hypoglycemic agent.mp.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Hypoglycemic Agents/ (183540)</w:t>
      </w:r>
      <w:r w:rsidRPr="00983722">
        <w:rPr>
          <w:rFonts w:ascii="Times New Roman" w:eastAsia="Times New Roman" w:hAnsi="Times New Roman" w:cs="Times New Roman"/>
          <w:lang w:val="en-US"/>
        </w:rPr>
        <w:br/>
        <w:t>9 antidiabetics.mp. (2287)</w:t>
      </w:r>
      <w:r w:rsidRPr="00983722">
        <w:rPr>
          <w:rFonts w:ascii="Times New Roman" w:eastAsia="Times New Roman" w:hAnsi="Times New Roman" w:cs="Times New Roman"/>
          <w:lang w:val="en-US"/>
        </w:rPr>
        <w:br/>
        <w:t>10 8 or 9 (183747)</w:t>
      </w:r>
      <w:r w:rsidRPr="00983722">
        <w:rPr>
          <w:rFonts w:ascii="Times New Roman" w:eastAsia="Times New Roman" w:hAnsi="Times New Roman" w:cs="Times New Roman"/>
          <w:lang w:val="en-US"/>
        </w:rPr>
        <w:br/>
        <w:t xml:space="preserve">11 type 2 diabetes mellitus.mp.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Diabetes Mellitus, Type 2/ (80197)</w:t>
      </w:r>
      <w:r w:rsidRPr="00983722">
        <w:rPr>
          <w:rFonts w:ascii="Times New Roman" w:eastAsia="Times New Roman" w:hAnsi="Times New Roman" w:cs="Times New Roman"/>
          <w:lang w:val="en-US"/>
        </w:rPr>
        <w:br/>
        <w:t>12 7 and 10 (2494)</w:t>
      </w:r>
      <w:r w:rsidRPr="00983722">
        <w:rPr>
          <w:rFonts w:ascii="Times New Roman" w:eastAsia="Times New Roman" w:hAnsi="Times New Roman" w:cs="Times New Roman"/>
          <w:lang w:val="en-US"/>
        </w:rPr>
        <w:br/>
        <w:t>13 10 or 11 (238940)</w:t>
      </w:r>
      <w:r w:rsidRPr="00983722">
        <w:rPr>
          <w:rFonts w:ascii="Times New Roman" w:eastAsia="Times New Roman" w:hAnsi="Times New Roman" w:cs="Times New Roman"/>
          <w:lang w:val="en-US"/>
        </w:rPr>
        <w:br/>
        <w:t>14 12 and 13 (2494)</w:t>
      </w:r>
      <w:r w:rsidRPr="00983722">
        <w:rPr>
          <w:rFonts w:ascii="Times New Roman" w:eastAsia="Times New Roman" w:hAnsi="Times New Roman" w:cs="Times New Roman"/>
          <w:lang w:val="en-US"/>
        </w:rPr>
        <w:br/>
        <w:t xml:space="preserve">15 intervention study.mp.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Intervention Studies/ (10073)</w:t>
      </w:r>
      <w:r w:rsidRPr="00983722">
        <w:rPr>
          <w:rFonts w:ascii="Times New Roman" w:eastAsia="Times New Roman" w:hAnsi="Times New Roman" w:cs="Times New Roman"/>
          <w:lang w:val="en-US"/>
        </w:rPr>
        <w:br/>
        <w:t xml:space="preserve">16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Patient Education as Topic/ or complex intervention.mp. (66959)</w:t>
      </w:r>
      <w:r w:rsidRPr="00983722">
        <w:rPr>
          <w:rFonts w:ascii="Times New Roman" w:eastAsia="Times New Roman" w:hAnsi="Times New Roman" w:cs="Times New Roman"/>
          <w:lang w:val="en-US"/>
        </w:rPr>
        <w:br/>
        <w:t>17 evaluate intervention.mp. (89)</w:t>
      </w:r>
      <w:r w:rsidRPr="00983722">
        <w:rPr>
          <w:rFonts w:ascii="Times New Roman" w:eastAsia="Times New Roman" w:hAnsi="Times New Roman" w:cs="Times New Roman"/>
          <w:lang w:val="en-US"/>
        </w:rPr>
        <w:br/>
        <w:t xml:space="preserve">18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Behavior Therapy/ or implement intervention.mp.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Health Promotion/ (97498)</w:t>
      </w:r>
      <w:r w:rsidRPr="00983722">
        <w:rPr>
          <w:rFonts w:ascii="Times New Roman" w:eastAsia="Times New Roman" w:hAnsi="Times New Roman" w:cs="Times New Roman"/>
          <w:lang w:val="en-US"/>
        </w:rPr>
        <w:br/>
        <w:t xml:space="preserve">19 develop intervention.mp. </w:t>
      </w:r>
      <w:proofErr w:type="gramStart"/>
      <w:r w:rsidRPr="00983722">
        <w:rPr>
          <w:rFonts w:ascii="Times New Roman" w:eastAsia="Times New Roman" w:hAnsi="Times New Roman" w:cs="Times New Roman"/>
          <w:lang w:val="en-US"/>
        </w:rPr>
        <w:t>or</w:t>
      </w:r>
      <w:proofErr w:type="gramEnd"/>
      <w:r w:rsidRPr="0098372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exp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Health Promotion/ (49751)</w:t>
      </w:r>
      <w:r w:rsidRPr="00983722">
        <w:rPr>
          <w:rFonts w:ascii="Times New Roman" w:eastAsia="Times New Roman" w:hAnsi="Times New Roman" w:cs="Times New Roman"/>
          <w:lang w:val="en-US"/>
        </w:rPr>
        <w:br/>
        <w:t>20 15 or 16 or 17 or 18 or 19 (168838)</w:t>
      </w:r>
      <w:r w:rsidRPr="00983722">
        <w:rPr>
          <w:rFonts w:ascii="Times New Roman" w:eastAsia="Times New Roman" w:hAnsi="Times New Roman" w:cs="Times New Roman"/>
          <w:lang w:val="en-US"/>
        </w:rPr>
        <w:br/>
        <w:t>21 7 and 13 and 20 (565)</w:t>
      </w:r>
      <w:r w:rsidRPr="00983722">
        <w:rPr>
          <w:rFonts w:ascii="Times New Roman" w:eastAsia="Times New Roman" w:hAnsi="Times New Roman" w:cs="Times New Roman"/>
          <w:lang w:val="en-US"/>
        </w:rPr>
        <w:br/>
        <w:t>22 limit 21 to (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english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 xml:space="preserve"> language and humans and </w:t>
      </w:r>
      <w:proofErr w:type="spellStart"/>
      <w:r w:rsidRPr="00983722">
        <w:rPr>
          <w:rFonts w:ascii="Times New Roman" w:eastAsia="Times New Roman" w:hAnsi="Times New Roman" w:cs="Times New Roman"/>
          <w:lang w:val="en-US"/>
        </w:rPr>
        <w:t>yr</w:t>
      </w:r>
      <w:proofErr w:type="spellEnd"/>
      <w:r w:rsidRPr="00983722">
        <w:rPr>
          <w:rFonts w:ascii="Times New Roman" w:eastAsia="Times New Roman" w:hAnsi="Times New Roman" w:cs="Times New Roman"/>
          <w:lang w:val="en-US"/>
        </w:rPr>
        <w:t>="2000 -Current") (390)</w:t>
      </w:r>
    </w:p>
    <w:p w:rsidR="00FB5653" w:rsidRPr="00FB5653" w:rsidRDefault="00FB56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B5653" w:rsidRPr="00FB5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C"/>
    <w:rsid w:val="002F5CEB"/>
    <w:rsid w:val="0032107C"/>
    <w:rsid w:val="003F26DF"/>
    <w:rsid w:val="00563E8B"/>
    <w:rsid w:val="006A0A8C"/>
    <w:rsid w:val="007D04A6"/>
    <w:rsid w:val="00983722"/>
    <w:rsid w:val="009D145C"/>
    <w:rsid w:val="00B26C1F"/>
    <w:rsid w:val="00F607EB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980</Characters>
  <Application>Microsoft Office Word</Application>
  <DocSecurity>0</DocSecurity>
  <Lines>8</Lines>
  <Paragraphs>2</Paragraphs>
  <ScaleCrop>false</ScaleCrop>
  <Company>University of Sydney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Sapkota</dc:creator>
  <cp:keywords/>
  <dc:description/>
  <cp:lastModifiedBy>Sujata Sapkota</cp:lastModifiedBy>
  <cp:revision>6</cp:revision>
  <dcterms:created xsi:type="dcterms:W3CDTF">2014-11-03T01:00:00Z</dcterms:created>
  <dcterms:modified xsi:type="dcterms:W3CDTF">2014-12-26T03:10:00Z</dcterms:modified>
</cp:coreProperties>
</file>