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9" w:rsidRPr="006D7255" w:rsidRDefault="004F6099" w:rsidP="004F6099">
      <w:pPr>
        <w:spacing w:after="0" w:line="48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t>Table S</w:t>
      </w:r>
      <w:r w:rsidRPr="006D7255">
        <w:rPr>
          <w:rFonts w:ascii="Times New Roman" w:hAnsi="Times New Roman"/>
          <w:b/>
          <w:sz w:val="24"/>
          <w:szCs w:val="20"/>
          <w:lang w:val="en-US"/>
        </w:rPr>
        <w:t>4</w:t>
      </w:r>
      <w:r w:rsidRPr="006D7255">
        <w:rPr>
          <w:rFonts w:ascii="Times New Roman" w:hAnsi="Times New Roman"/>
          <w:sz w:val="24"/>
          <w:szCs w:val="20"/>
          <w:lang w:val="en-US"/>
        </w:rPr>
        <w:t xml:space="preserve">. Supplementary « mu constraints » linked to </w:t>
      </w:r>
      <w:proofErr w:type="spellStart"/>
      <w:r w:rsidRPr="006D7255">
        <w:rPr>
          <w:rFonts w:ascii="Times New Roman" w:hAnsi="Times New Roman"/>
          <w:sz w:val="24"/>
          <w:szCs w:val="20"/>
          <w:lang w:val="en-US"/>
        </w:rPr>
        <w:t>agroecosystems</w:t>
      </w:r>
      <w:proofErr w:type="spellEnd"/>
      <w:r w:rsidRPr="006D7255">
        <w:rPr>
          <w:rFonts w:ascii="Times New Roman" w:hAnsi="Times New Roman"/>
          <w:sz w:val="24"/>
          <w:szCs w:val="20"/>
          <w:lang w:val="en-US"/>
        </w:rPr>
        <w:t xml:space="preserve"> changes. No additional mu constraints were set for the ‘Global </w:t>
      </w:r>
      <w:proofErr w:type="spellStart"/>
      <w:r w:rsidRPr="006D7255">
        <w:rPr>
          <w:rFonts w:ascii="Times New Roman" w:hAnsi="Times New Roman"/>
          <w:sz w:val="24"/>
          <w:szCs w:val="20"/>
          <w:lang w:val="en-US"/>
        </w:rPr>
        <w:t>Extensification</w:t>
      </w:r>
      <w:proofErr w:type="spellEnd"/>
      <w:r w:rsidRPr="006D7255">
        <w:rPr>
          <w:rFonts w:ascii="Times New Roman" w:hAnsi="Times New Roman"/>
          <w:sz w:val="24"/>
          <w:szCs w:val="20"/>
          <w:lang w:val="en-US"/>
        </w:rPr>
        <w:t xml:space="preserve">’ scenario, </w:t>
      </w:r>
      <w:r w:rsidRPr="006D7255">
        <w:rPr>
          <w:rFonts w:ascii="Times New Roman" w:hAnsi="Times New Roman"/>
          <w:sz w:val="24"/>
          <w:szCs w:val="24"/>
          <w:lang w:val="en-US" w:eastAsia="fr-FR"/>
        </w:rPr>
        <w:t xml:space="preserve">in order to meet the constraints linked to main </w:t>
      </w:r>
      <w:proofErr w:type="spellStart"/>
      <w:r>
        <w:rPr>
          <w:rFonts w:ascii="Times New Roman" w:hAnsi="Times New Roman"/>
          <w:sz w:val="24"/>
          <w:szCs w:val="24"/>
          <w:lang w:val="en-US" w:eastAsia="fr-FR"/>
        </w:rPr>
        <w:t>agroecosystem</w:t>
      </w:r>
      <w:proofErr w:type="spellEnd"/>
      <w:r w:rsidRPr="006D7255">
        <w:rPr>
          <w:rFonts w:ascii="Times New Roman" w:hAnsi="Times New Roman"/>
          <w:sz w:val="24"/>
          <w:szCs w:val="24"/>
          <w:lang w:val="en-US" w:eastAsia="fr-FR"/>
        </w:rPr>
        <w:t xml:space="preserve"> and find an optimal solution to the linear program.</w:t>
      </w:r>
    </w:p>
    <w:p w:rsidR="004F6099" w:rsidRPr="006D7255" w:rsidRDefault="004F6099" w:rsidP="004F6099">
      <w:pPr>
        <w:spacing w:after="0" w:line="48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7A33A373" wp14:editId="2A126AAA">
            <wp:extent cx="5759450" cy="33439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99" w:rsidRPr="006D7255" w:rsidRDefault="004F6099" w:rsidP="004F6099">
      <w:pPr>
        <w:spacing w:after="0" w:line="480" w:lineRule="auto"/>
        <w:jc w:val="both"/>
        <w:rPr>
          <w:rFonts w:ascii="Times New Roman" w:hAnsi="Times New Roman"/>
          <w:szCs w:val="24"/>
          <w:lang w:val="en-US"/>
        </w:rPr>
      </w:pPr>
      <w:r w:rsidRPr="006D7255">
        <w:rPr>
          <w:rFonts w:ascii="Times New Roman" w:hAnsi="Times New Roman"/>
          <w:szCs w:val="24"/>
          <w:lang w:val="en-US"/>
        </w:rPr>
        <w:t>Abbreviations: LF, Livestock Farming; MLF, Mountain Livestock Farming; LLF, Lowland Livestock Farming; AC, Arable Crops; Diversification, Diversification after livestock farming. “</w:t>
      </w:r>
      <w:proofErr w:type="gramStart"/>
      <w:r w:rsidRPr="006D7255">
        <w:rPr>
          <w:rFonts w:ascii="Times New Roman" w:hAnsi="Times New Roman"/>
          <w:szCs w:val="24"/>
          <w:lang w:val="en-US"/>
        </w:rPr>
        <w:t>rapeseed</w:t>
      </w:r>
      <w:proofErr w:type="gramEnd"/>
      <w:r w:rsidRPr="006D7255">
        <w:rPr>
          <w:rFonts w:ascii="Times New Roman" w:hAnsi="Times New Roman"/>
          <w:szCs w:val="24"/>
          <w:lang w:val="en-US"/>
        </w:rPr>
        <w:t>”, “rotations” (i.e. diversified rotations) and “specialization” specify main trends on Arable Crops</w:t>
      </w:r>
    </w:p>
    <w:p w:rsidR="007705E2" w:rsidRPr="004F6099" w:rsidRDefault="007705E2">
      <w:pPr>
        <w:rPr>
          <w:lang w:val="en-US"/>
        </w:rPr>
      </w:pPr>
      <w:bookmarkStart w:id="0" w:name="_GoBack"/>
      <w:bookmarkEnd w:id="0"/>
    </w:p>
    <w:sectPr w:rsidR="007705E2" w:rsidRPr="004F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9"/>
    <w:rsid w:val="004F6099"/>
    <w:rsid w:val="007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99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9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99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9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2014-12-03T21:13:00Z</dcterms:created>
  <dcterms:modified xsi:type="dcterms:W3CDTF">2014-12-03T21:13:00Z</dcterms:modified>
</cp:coreProperties>
</file>