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72" w:rsidRPr="00824560" w:rsidRDefault="00265372" w:rsidP="00265372">
      <w:pPr>
        <w:pStyle w:val="a4"/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CA"/>
        </w:rPr>
      </w:pPr>
      <w:r w:rsidRPr="00824560">
        <w:rPr>
          <w:rFonts w:cs="Times"/>
          <w:b/>
          <w:sz w:val="24"/>
          <w:szCs w:val="24"/>
        </w:rPr>
        <w:t xml:space="preserve">Table </w:t>
      </w:r>
      <w:r w:rsidRPr="00824560">
        <w:rPr>
          <w:rFonts w:cs="Times" w:hint="eastAsia"/>
          <w:b/>
          <w:sz w:val="24"/>
          <w:szCs w:val="24"/>
        </w:rPr>
        <w:t>S</w:t>
      </w:r>
      <w:r w:rsidRPr="00824560">
        <w:rPr>
          <w:rFonts w:cs="Times"/>
          <w:b/>
          <w:sz w:val="24"/>
          <w:szCs w:val="24"/>
        </w:rPr>
        <w:t xml:space="preserve">1. Primer sequences for real-time </w:t>
      </w:r>
      <w:r w:rsidRPr="00824560">
        <w:rPr>
          <w:rFonts w:cs="Times" w:hint="eastAsia"/>
          <w:b/>
          <w:sz w:val="24"/>
          <w:szCs w:val="24"/>
        </w:rPr>
        <w:t>RT-</w:t>
      </w:r>
      <w:r w:rsidRPr="00824560">
        <w:rPr>
          <w:rFonts w:cs="Times"/>
          <w:b/>
          <w:sz w:val="24"/>
          <w:szCs w:val="24"/>
        </w:rPr>
        <w:t>PCR.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245"/>
      </w:tblGrid>
      <w:tr w:rsidR="00265372" w:rsidTr="002325B2">
        <w:tc>
          <w:tcPr>
            <w:tcW w:w="16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65372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65372" w:rsidRPr="0014319F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Direction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65372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56A1">
              <w:rPr>
                <w:rFonts w:cs="Times"/>
                <w:sz w:val="24"/>
                <w:szCs w:val="24"/>
              </w:rPr>
              <w:t>Primer sequence  (5’ to 3’)</w:t>
            </w:r>
          </w:p>
        </w:tc>
      </w:tr>
      <w:tr w:rsidR="00265372" w:rsidRPr="00647853" w:rsidTr="002325B2"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65372" w:rsidRPr="00403E5F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3E5F">
              <w:rPr>
                <w:rFonts w:ascii="Times New Roman" w:hAnsi="Times New Roman" w:hint="eastAsia"/>
                <w:i/>
                <w:color w:val="000000" w:themeColor="text1"/>
                <w:sz w:val="24"/>
                <w:szCs w:val="24"/>
              </w:rPr>
              <w:t>Bmal1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GGCCGAATGATTGCTGAGGAAATCATGG</w:t>
            </w:r>
          </w:p>
        </w:tc>
      </w:tr>
      <w:tr w:rsidR="00265372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403E5F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CTCCGGCTCCAGTACTTCTCA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403E5F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3E5F">
              <w:rPr>
                <w:rFonts w:ascii="Times New Roman" w:hAnsi="Times New Roman" w:hint="eastAsia"/>
                <w:i/>
                <w:color w:val="000000" w:themeColor="text1"/>
                <w:sz w:val="24"/>
                <w:szCs w:val="24"/>
              </w:rPr>
              <w:t>Per1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CCAGATTGGTGGAGGTTACTGAGT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403E5F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GCGAGAGTCTTCTTGGAGCAGTAG</w:t>
            </w:r>
          </w:p>
        </w:tc>
      </w:tr>
      <w:tr w:rsidR="00265372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403E5F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3E5F">
              <w:rPr>
                <w:rFonts w:ascii="Times New Roman" w:hAnsi="Times New Roman" w:hint="eastAsia"/>
                <w:i/>
                <w:color w:val="000000" w:themeColor="text1"/>
                <w:sz w:val="24"/>
                <w:szCs w:val="24"/>
              </w:rPr>
              <w:t>Per2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CACTCAGGAGTGCATGGAGGAGA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403E5F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CTGCTCTTGCACCTTGACCAGGT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403E5F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3E5F">
              <w:rPr>
                <w:rFonts w:ascii="Times New Roman" w:hAnsi="Times New Roman" w:hint="eastAsia"/>
                <w:i/>
                <w:color w:val="000000" w:themeColor="text1"/>
                <w:sz w:val="24"/>
                <w:szCs w:val="24"/>
              </w:rPr>
              <w:t>Nr1d1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CCCTGGACTCCAATAACAACACA</w:t>
            </w:r>
          </w:p>
        </w:tc>
      </w:tr>
      <w:tr w:rsidR="00265372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403E5F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GCCATTGGAGCTGTCACTGTAG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403E5F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03E5F">
              <w:rPr>
                <w:rFonts w:ascii="Times New Roman" w:hAnsi="Times New Roman" w:hint="eastAsia"/>
                <w:i/>
                <w:color w:val="000000" w:themeColor="text1"/>
                <w:sz w:val="24"/>
                <w:szCs w:val="24"/>
              </w:rPr>
              <w:t>Dbp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GGAACTGAAGCCTCAACCAAT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CTCCGGCTCCAGTACTTCTCA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F956A1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56A1">
              <w:rPr>
                <w:rFonts w:ascii="Times New Roman" w:hAnsi="Times New Roman"/>
                <w:i/>
                <w:sz w:val="24"/>
                <w:szCs w:val="24"/>
              </w:rPr>
              <w:t>Pdk4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CACATGCTCTTCGAACTCTTCAAG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TGATTGTAAGGTCTTCTTTTCCCAAG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98551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85515">
              <w:rPr>
                <w:rFonts w:ascii="Times New Roman" w:hAnsi="Times New Roman" w:hint="eastAsia"/>
                <w:i/>
                <w:color w:val="000000" w:themeColor="text1"/>
                <w:sz w:val="24"/>
                <w:szCs w:val="24"/>
              </w:rPr>
              <w:t>G6pc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TGGTAGCCCTGTCTTTCTTTG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TTCCAGCATTCACACTTTCCT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794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Gck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GATCCGGGAAGAGAAGCAAG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GACAGGGATGAGGGACAGAG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794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Pepck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GTGGGCGATGACATTGCC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ACTGAGGTGCCAGGAGCAAC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Gys2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CCAGCTTGACAAGTTCGACA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ATCAGGCTTCCTCTTCAGCA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Cyp7a1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AGCAACTAAACAACCTGCCAGTACTA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GTCCGGATATTCAAGGATGCA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794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Ppara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aps/>
                <w:sz w:val="24"/>
                <w:szCs w:val="24"/>
              </w:rPr>
              <w:t>tgcaaacttggacttgaacg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aps/>
                <w:sz w:val="24"/>
                <w:szCs w:val="24"/>
              </w:rPr>
              <w:t>aggaggacagcatcgtgaag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i/>
                <w:sz w:val="24"/>
                <w:szCs w:val="24"/>
              </w:rPr>
              <w:t>Acc1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TGCAGGTATCCCCACTCTTC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TTCTGATTCCCTTCCCTCCT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794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Hmgcr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GCAATAGGTCTTGGTGGAGGTGCCAGC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GAAATCATGTTCATCCCCATGGCATC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Srebp1c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ATCGGCGCGGAAGCTGTCGGGGTAGCGTC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ACTGTCTTGGTTGTTGATGAGCTGGAGCAT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794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Fas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GGAGGTGGTGATAGCCGGTAT</w:t>
            </w:r>
          </w:p>
        </w:tc>
      </w:tr>
      <w:tr w:rsidR="00265372" w:rsidRPr="00647853" w:rsidTr="00A0673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TGGGTAATCCATAGAGCCCAG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F794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Actb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Forward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CACACCTTCTACAATGAGCTGC</w:t>
            </w:r>
          </w:p>
        </w:tc>
      </w:tr>
      <w:tr w:rsidR="00265372" w:rsidRPr="00647853" w:rsidTr="002325B2"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372" w:rsidRPr="00BF7945" w:rsidRDefault="00265372" w:rsidP="002325B2">
            <w:pPr>
              <w:pStyle w:val="a4"/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945">
              <w:rPr>
                <w:rFonts w:ascii="Times New Roman" w:hAnsi="Times New Roman"/>
                <w:sz w:val="24"/>
                <w:szCs w:val="24"/>
              </w:rPr>
              <w:t>CATGATCTGGGTCATCTTTTCA</w:t>
            </w:r>
          </w:p>
        </w:tc>
      </w:tr>
    </w:tbl>
    <w:p w:rsidR="002C2A28" w:rsidRDefault="002C2A28">
      <w:bookmarkStart w:id="0" w:name="_GoBack"/>
      <w:bookmarkEnd w:id="0"/>
    </w:p>
    <w:sectPr w:rsidR="002C2A28" w:rsidSect="002C2A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48" w:rsidRDefault="00763548" w:rsidP="00496377">
      <w:r>
        <w:separator/>
      </w:r>
    </w:p>
  </w:endnote>
  <w:endnote w:type="continuationSeparator" w:id="0">
    <w:p w:rsidR="00763548" w:rsidRDefault="00763548" w:rsidP="0049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48" w:rsidRDefault="00763548" w:rsidP="00496377">
      <w:r>
        <w:separator/>
      </w:r>
    </w:p>
  </w:footnote>
  <w:footnote w:type="continuationSeparator" w:id="0">
    <w:p w:rsidR="00763548" w:rsidRDefault="00763548" w:rsidP="0049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372"/>
    <w:rsid w:val="00265372"/>
    <w:rsid w:val="002C2A28"/>
    <w:rsid w:val="00496377"/>
    <w:rsid w:val="00763548"/>
    <w:rsid w:val="00A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7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basedOn w:val="a0"/>
    <w:link w:val="a4"/>
    <w:uiPriority w:val="99"/>
    <w:semiHidden/>
    <w:rsid w:val="00265372"/>
    <w:rPr>
      <w:rFonts w:ascii="Times" w:eastAsia="平成明朝" w:hAnsi="Times" w:cs="Times New Roman"/>
      <w:color w:val="000000"/>
      <w:sz w:val="28"/>
      <w:szCs w:val="20"/>
    </w:rPr>
  </w:style>
  <w:style w:type="paragraph" w:styleId="a4">
    <w:name w:val="Body Text"/>
    <w:basedOn w:val="a"/>
    <w:link w:val="a3"/>
    <w:uiPriority w:val="99"/>
    <w:semiHidden/>
    <w:rsid w:val="00265372"/>
    <w:pPr>
      <w:overflowPunct w:val="0"/>
      <w:autoSpaceDE w:val="0"/>
      <w:autoSpaceDN w:val="0"/>
      <w:adjustRightInd w:val="0"/>
      <w:textAlignment w:val="baseline"/>
    </w:pPr>
    <w:rPr>
      <w:rFonts w:ascii="Times" w:eastAsia="平成明朝" w:hAnsi="Times"/>
      <w:color w:val="000000"/>
      <w:sz w:val="28"/>
      <w:szCs w:val="20"/>
    </w:rPr>
  </w:style>
  <w:style w:type="character" w:customStyle="1" w:styleId="1">
    <w:name w:val="本文 (文字)1"/>
    <w:basedOn w:val="a0"/>
    <w:uiPriority w:val="99"/>
    <w:semiHidden/>
    <w:rsid w:val="0026537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96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37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96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3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Reiko NAKAO</cp:lastModifiedBy>
  <cp:revision>3</cp:revision>
  <dcterms:created xsi:type="dcterms:W3CDTF">2014-11-10T15:44:00Z</dcterms:created>
  <dcterms:modified xsi:type="dcterms:W3CDTF">2014-11-13T11:08:00Z</dcterms:modified>
</cp:coreProperties>
</file>