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4F" w:rsidRDefault="00A776EE">
      <w:pPr>
        <w:rPr>
          <w:b/>
        </w:rPr>
      </w:pPr>
      <w:r w:rsidRPr="00A776EE">
        <w:rPr>
          <w:b/>
        </w:rPr>
        <w:t xml:space="preserve">MYC </w:t>
      </w:r>
      <w:proofErr w:type="spellStart"/>
      <w:r w:rsidRPr="00A776EE">
        <w:rPr>
          <w:b/>
        </w:rPr>
        <w:t>Pooled_Upregulated</w:t>
      </w:r>
      <w:proofErr w:type="spellEnd"/>
      <w:r w:rsidRPr="00A776EE">
        <w:rPr>
          <w:b/>
        </w:rPr>
        <w:t xml:space="preserve"> Pathways</w:t>
      </w:r>
    </w:p>
    <w:p w:rsidR="00A776EE" w:rsidRDefault="00A776EE">
      <w:pPr>
        <w:rPr>
          <w:b/>
        </w:rPr>
      </w:pPr>
    </w:p>
    <w:p w:rsidR="00A776EE" w:rsidRDefault="00A776EE">
      <w:pPr>
        <w:rPr>
          <w:b/>
        </w:rPr>
      </w:pPr>
    </w:p>
    <w:p w:rsidR="00A776EE" w:rsidRDefault="00A776EE">
      <w:pPr>
        <w:rPr>
          <w:b/>
        </w:rPr>
      </w:pPr>
    </w:p>
    <w:p w:rsidR="00A776EE" w:rsidRPr="00A776EE" w:rsidRDefault="00A776EE">
      <w:pPr>
        <w:rPr>
          <w:b/>
        </w:rPr>
      </w:pPr>
    </w:p>
    <w:tbl>
      <w:tblPr>
        <w:tblW w:w="5000" w:type="pct"/>
        <w:tblLook w:val="04A0"/>
      </w:tblPr>
      <w:tblGrid>
        <w:gridCol w:w="5284"/>
        <w:gridCol w:w="1054"/>
        <w:gridCol w:w="1511"/>
        <w:gridCol w:w="1727"/>
      </w:tblGrid>
      <w:tr w:rsidR="00A776EE" w:rsidRPr="00A776EE" w:rsidTr="00A776EE">
        <w:trPr>
          <w:trHeight w:val="300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FDR p-value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Percent Identifiers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Number of Identifiers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Development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6.17E-10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9.9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Cell adhesion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6.17E-10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13.8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Chemokines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and adhesion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7.41E-08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20.1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Regulation of epithelial-to-</w:t>
            </w: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mesenchymal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transition (EMT)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7.79E-06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Integrin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outside-in signaling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1.34E-05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23.7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 xml:space="preserve">TGF-beta-dependent induction of EMT via </w:t>
            </w: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RhoA</w:t>
            </w:r>
            <w:proofErr w:type="spellEnd"/>
            <w:proofErr w:type="gramStart"/>
            <w:r w:rsidRPr="00A776EE">
              <w:rPr>
                <w:rFonts w:ascii="Calibri" w:eastAsia="Times New Roman" w:hAnsi="Calibri" w:cs="Calibri"/>
                <w:color w:val="000000"/>
              </w:rPr>
              <w:t>,  PI3K</w:t>
            </w:r>
            <w:proofErr w:type="gram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and ILK.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1.42E-05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ECM remodeling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5.75E-05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25.0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Endothelial cell contacts by non-</w:t>
            </w: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junctional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mechanisms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8.43E-05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30.0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 xml:space="preserve">TGF, WNT and </w:t>
            </w: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cytoskeletal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remodeling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1.42E-04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15.0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Stellate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cells activation and liver fibrosis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1.42E-04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19.8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HGF signaling pathway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1.44E-04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26.0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Correlations from Replication data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4.65E-04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19.8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CD40 signaling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6.74E-04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21.2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IL-17 signaling pathways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1.53E-03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19.7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 xml:space="preserve">Role of </w:t>
            </w: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tetraspanins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in the </w:t>
            </w: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integrin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>-mediated cell adhesion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2.23E-03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21.4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Plasmin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signaling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2.67E-03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22.4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Cytoskeleton remodeling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2.67E-03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 xml:space="preserve">Influence of </w:t>
            </w: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Ras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and Rho proteins on G1/S Transition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2.83E-03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19.4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VEGF signaling via VEGFR2 - generic cascades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2.84E-03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16.7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Gamma-</w:t>
            </w: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Secretase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regulation of neuronal cell development and function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3.57E-03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23.3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BMP signaling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4.25E-03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25.0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Gastrin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in inflammatory response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4.48E-03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18.3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PTEN pathway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4.97E-03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20.4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776EE" w:rsidRPr="00A776EE" w:rsidTr="00A776EE">
        <w:trPr>
          <w:trHeight w:val="30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TREM1 signaling pathway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4.97E-03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19.0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</w:tbl>
    <w:p w:rsidR="00A776EE" w:rsidRDefault="00A776EE" w:rsidP="00A776EE">
      <w:pPr>
        <w:rPr>
          <w:b/>
        </w:rPr>
      </w:pPr>
    </w:p>
    <w:p w:rsidR="00A776EE" w:rsidRDefault="00A776EE" w:rsidP="00A776EE">
      <w:pPr>
        <w:rPr>
          <w:b/>
        </w:rPr>
      </w:pPr>
    </w:p>
    <w:p w:rsidR="00A776EE" w:rsidRDefault="00A776EE" w:rsidP="00A776EE">
      <w:pPr>
        <w:rPr>
          <w:b/>
        </w:rPr>
      </w:pPr>
    </w:p>
    <w:p w:rsidR="00A776EE" w:rsidRDefault="00A776EE" w:rsidP="00A776EE">
      <w:pPr>
        <w:rPr>
          <w:b/>
        </w:rPr>
      </w:pPr>
    </w:p>
    <w:p w:rsidR="00A776EE" w:rsidRDefault="00A776EE" w:rsidP="00A776EE">
      <w:pPr>
        <w:rPr>
          <w:b/>
        </w:rPr>
      </w:pPr>
    </w:p>
    <w:p w:rsidR="00A776EE" w:rsidRDefault="00A776EE" w:rsidP="00A776EE">
      <w:pPr>
        <w:rPr>
          <w:b/>
        </w:rPr>
      </w:pPr>
    </w:p>
    <w:p w:rsidR="00A776EE" w:rsidRDefault="00A776EE" w:rsidP="00A776EE">
      <w:pPr>
        <w:rPr>
          <w:b/>
        </w:rPr>
      </w:pPr>
    </w:p>
    <w:p w:rsidR="00A776EE" w:rsidRDefault="00A776EE" w:rsidP="00A776EE">
      <w:pPr>
        <w:rPr>
          <w:b/>
        </w:rPr>
      </w:pPr>
    </w:p>
    <w:p w:rsidR="00A776EE" w:rsidRDefault="00A776EE" w:rsidP="00A776EE">
      <w:pPr>
        <w:rPr>
          <w:b/>
        </w:rPr>
      </w:pPr>
      <w:r w:rsidRPr="00A776EE">
        <w:rPr>
          <w:b/>
        </w:rPr>
        <w:lastRenderedPageBreak/>
        <w:t xml:space="preserve">MYC </w:t>
      </w:r>
      <w:proofErr w:type="spellStart"/>
      <w:r w:rsidRPr="00A776EE">
        <w:rPr>
          <w:b/>
        </w:rPr>
        <w:t>Pooled_</w:t>
      </w:r>
      <w:r>
        <w:rPr>
          <w:b/>
        </w:rPr>
        <w:t>Downregulated</w:t>
      </w:r>
      <w:proofErr w:type="spellEnd"/>
      <w:r w:rsidRPr="00A776EE">
        <w:rPr>
          <w:b/>
        </w:rPr>
        <w:t xml:space="preserve"> Pathways</w:t>
      </w:r>
    </w:p>
    <w:p w:rsidR="00A776EE" w:rsidRDefault="00A776EE" w:rsidP="00A776EE">
      <w:pPr>
        <w:rPr>
          <w:b/>
        </w:rPr>
      </w:pPr>
    </w:p>
    <w:p w:rsidR="00A776EE" w:rsidRDefault="00A776EE" w:rsidP="00A776EE">
      <w:pPr>
        <w:rPr>
          <w:b/>
        </w:rPr>
      </w:pPr>
    </w:p>
    <w:p w:rsidR="00A776EE" w:rsidRDefault="00A776EE" w:rsidP="00A776EE">
      <w:pPr>
        <w:rPr>
          <w:b/>
        </w:rPr>
      </w:pPr>
    </w:p>
    <w:p w:rsidR="00A776EE" w:rsidRDefault="00A776EE" w:rsidP="00A776EE">
      <w:pPr>
        <w:rPr>
          <w:b/>
        </w:rPr>
      </w:pPr>
    </w:p>
    <w:p w:rsidR="00A776EE" w:rsidRPr="00A776EE" w:rsidRDefault="00A776EE" w:rsidP="00A776EE">
      <w:pPr>
        <w:rPr>
          <w:b/>
        </w:rPr>
      </w:pPr>
    </w:p>
    <w:p w:rsidR="00A776EE" w:rsidRDefault="00A776EE"/>
    <w:tbl>
      <w:tblPr>
        <w:tblW w:w="5000" w:type="pct"/>
        <w:tblLook w:val="04A0"/>
      </w:tblPr>
      <w:tblGrid>
        <w:gridCol w:w="5335"/>
        <w:gridCol w:w="1042"/>
        <w:gridCol w:w="1493"/>
        <w:gridCol w:w="1706"/>
      </w:tblGrid>
      <w:tr w:rsidR="00A776EE" w:rsidRPr="00A776EE" w:rsidTr="00A776EE">
        <w:trPr>
          <w:trHeight w:val="30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FDR p-value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Percent Identifiers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Number of Identifiers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 xml:space="preserve">Role of </w:t>
            </w: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Diethylhexyl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Phthalate and </w:t>
            </w: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Tributyltin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in fat cell differentiation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1.28E-06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57.9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SCAP/SREBP Transcriptional Control of Cholesterol and FA Biosynthesis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1.85E-06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34.0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 xml:space="preserve">Putative pathways for stimulation of fat cell differentiation by </w:t>
            </w: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Bisphenol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3.15E-06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40.6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Glycine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, serine, </w:t>
            </w: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cysteine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threonine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metabolism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2.19E-05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31.8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Phenylalanine metabolism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3.15E-05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39.3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 xml:space="preserve">Insulin regulation of fatty acid </w:t>
            </w: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methabolism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5.01E-05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27.3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Propionate metabolism p.2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1.19E-04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42.9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Cholesterol Biosynthesis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1.19E-04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42.9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Tyrosine metabolism p.1 (dopamine)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3.02E-04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44.4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Catecholamine metabolism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4.29E-04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42.1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Tyrosine metabolism p.2 (melanin)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4.87E-04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36.0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Butanoate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metabolism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6.54E-04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34.6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Aminoacyl-tRNA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biosynthesis in cytoplasm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1.27E-03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Regulation of metabolism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2.78E-03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18.2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Tryptophan metabolism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2.90E-03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28.1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76EE">
              <w:rPr>
                <w:rFonts w:ascii="Calibri" w:eastAsia="Times New Roman" w:hAnsi="Calibri" w:cs="Calibri"/>
                <w:color w:val="000000"/>
              </w:rPr>
              <w:t>CoA</w:t>
            </w:r>
            <w:proofErr w:type="spellEnd"/>
            <w:r w:rsidRPr="00A776EE">
              <w:rPr>
                <w:rFonts w:ascii="Calibri" w:eastAsia="Times New Roman" w:hAnsi="Calibri" w:cs="Calibri"/>
                <w:color w:val="000000"/>
              </w:rPr>
              <w:t xml:space="preserve"> biosynthesis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2.90E-03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36.8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776EE" w:rsidRPr="00A776EE" w:rsidTr="00A776EE">
        <w:trPr>
          <w:trHeight w:val="30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Bile acids regulation of glucose and lipid metabolism via FXR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4.73E-03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EE" w:rsidRPr="00A776EE" w:rsidRDefault="00A776EE" w:rsidP="00A776EE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6E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</w:tbl>
    <w:p w:rsidR="00A776EE" w:rsidRDefault="00A776EE"/>
    <w:sectPr w:rsidR="00A776EE" w:rsidSect="00743BF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76EE"/>
    <w:rsid w:val="006137E5"/>
    <w:rsid w:val="00743BF9"/>
    <w:rsid w:val="00826F4F"/>
    <w:rsid w:val="00A7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Deisenroth</dc:creator>
  <cp:lastModifiedBy>Chad Deisenroth</cp:lastModifiedBy>
  <cp:revision>1</cp:revision>
  <dcterms:created xsi:type="dcterms:W3CDTF">2014-06-06T14:41:00Z</dcterms:created>
  <dcterms:modified xsi:type="dcterms:W3CDTF">2014-06-06T14:44:00Z</dcterms:modified>
</cp:coreProperties>
</file>