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D6" w:rsidRDefault="006770D6" w:rsidP="00677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Table S2. </w:t>
      </w:r>
      <w:r w:rsidR="001E09CF">
        <w:rPr>
          <w:rFonts w:ascii="Times New Roman" w:hAnsi="Times New Roman" w:cs="Times New Roman"/>
          <w:sz w:val="24"/>
          <w:szCs w:val="24"/>
          <w:lang w:val="en-IN"/>
        </w:rPr>
        <w:t>S</w:t>
      </w:r>
      <w:r>
        <w:rPr>
          <w:rFonts w:ascii="Times New Roman" w:hAnsi="Times New Roman" w:cs="Times New Roman"/>
          <w:sz w:val="24"/>
          <w:szCs w:val="24"/>
          <w:lang w:val="en-IN"/>
        </w:rPr>
        <w:t>NP primers</w:t>
      </w:r>
      <w:r w:rsidR="001E09CF">
        <w:rPr>
          <w:rFonts w:ascii="Times New Roman" w:hAnsi="Times New Roman" w:cs="Times New Roman"/>
          <w:sz w:val="24"/>
          <w:szCs w:val="24"/>
          <w:lang w:val="en-IN"/>
        </w:rPr>
        <w:t xml:space="preserve"> used for genotyping of 6984 ric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e </w:t>
      </w:r>
      <w:r w:rsidR="001E09CF">
        <w:rPr>
          <w:rFonts w:ascii="Times New Roman" w:hAnsi="Times New Roman" w:cs="Times New Roman"/>
          <w:sz w:val="24"/>
          <w:szCs w:val="24"/>
          <w:lang w:val="en-IN"/>
        </w:rPr>
        <w:t>alongwith gene diversity, PIC and Major allele frequency primer wise.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6770D6" w:rsidRDefault="006770D6" w:rsidP="00677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LightShading3"/>
        <w:tblpPr w:leftFromText="180" w:rightFromText="180" w:vertAnchor="page" w:horzAnchor="margin" w:tblpXSpec="center" w:tblpY="2494"/>
        <w:tblW w:w="10830" w:type="dxa"/>
        <w:tblLook w:val="04A0"/>
      </w:tblPr>
      <w:tblGrid>
        <w:gridCol w:w="453"/>
        <w:gridCol w:w="717"/>
        <w:gridCol w:w="696"/>
        <w:gridCol w:w="3125"/>
        <w:gridCol w:w="2794"/>
        <w:gridCol w:w="812"/>
        <w:gridCol w:w="1194"/>
        <w:gridCol w:w="496"/>
        <w:gridCol w:w="543"/>
      </w:tblGrid>
      <w:tr w:rsidR="006770D6" w:rsidRPr="00512EB1" w:rsidTr="00515CD5">
        <w:trPr>
          <w:cnfStyle w:val="100000000000"/>
          <w:trHeight w:val="37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Chr. No.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Primer ID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Physical position</w:t>
            </w:r>
          </w:p>
        </w:tc>
        <w:tc>
          <w:tcPr>
            <w:tcW w:w="3125" w:type="dxa"/>
            <w:hideMark/>
          </w:tcPr>
          <w:p w:rsidR="006770D6" w:rsidRPr="00512EB1" w:rsidRDefault="006770D6" w:rsidP="00515CD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Amplification primer1</w:t>
            </w:r>
          </w:p>
        </w:tc>
        <w:tc>
          <w:tcPr>
            <w:tcW w:w="2794" w:type="dxa"/>
            <w:hideMark/>
          </w:tcPr>
          <w:p w:rsidR="006770D6" w:rsidRPr="00512EB1" w:rsidRDefault="006770D6" w:rsidP="00515CD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Amplification primer2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Gene Diversity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Heterozygosity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PIC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Major Allele freq.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01-3916-1_C_156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25381654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ACGTTGGATGGGGTTTGCATGTTAATAGGG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ACGTTGGATGCCGAATCTCTATCAAGGAAG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0.44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0.08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0.34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0.64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01-608-4_C_375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3421011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ACGTTGGATGAGGACCATCTTCTTGCACTG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ACGTTGGATGCCATTTGCAAGGCCCATTTC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0.49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0.20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0.37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0.54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01-6351-1_C_202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40914292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ind w:right="462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ACGTTGGATGGTTGGAACACATGATTTCAC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ACGTTGGATGATCTCTTTGGACAGAGTCCC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0.26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0.08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0.22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0.84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02-267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1570149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ACGTTGGATGGTCAATCTTGCAGGAGTTGG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ACGTTGGATGTGGCTCCTCTTCTCCGGTCT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0.44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0.18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0.34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0.64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02-3029-1_C_474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18821156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ACGTTGGATGTGTCTGCAATAACTTGTGCC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ACGTTGGATGAAATCAGCTGCAGCATTACC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0.48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0.18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0.37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0.58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02-4333-1_C_293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28688819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ACGTTGGATGGGAATGTTTAGTTTTGAGG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ACGTTGGATGTGTAGGTGCTACTTGCTTCC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0.33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0.07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0.27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0.78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03-1691-1_C_373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10849512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ACGTTGGATGAACAACGCCAGGAACATCAC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ACGTTGGATGAAGCGGCTCAAGGTACAATC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0.40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0.10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0.32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0.72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03-3478-1_C_206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22815422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ACGTTGGATGCCTGCAGCAAACGCCAATTT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ACGTTGGATGTCAGGTAACCGATCGATTTG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0.49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0.20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0.37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0.58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03-4660-1_C_355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31020366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ACGTTGGATGCTCCCATCCTAGTATCCATC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ACGTTGGATGTGCCTTCTCTTACAGGTTCC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0.37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0.09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0.30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0.74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4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04-1801-20_C_428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11859836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ACGTTGGATGCCCTCAAAAAAAAGTTGTAAG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ACGTTGGATGCAGTAAATTTCCAGGGAGATA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0.43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0.28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0.34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0.65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04-19-4_C_240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225838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ACGTTGGATGTCTACACATTAGCTCGCTGG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ACGTTGGATGACAGTAACCACAATATGCCG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0.01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0.99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04-3787-3_C_358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25211800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ACGTTGGATGTTATCTCTGCTTGCTCGCTC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ACGTTGGATGAAGTATCTGCCCCAAGTGAC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0.37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0.13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0.30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0.74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05-2692-1_C_109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18783426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ACGTTGGATGGAACTTTACTCTCAGTACA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ACGTTGGATGTGGTTTGATGAGTCGTTTGC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0.25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0.07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0.22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0.85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05-4192-1_C_280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28065769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ACGTTGGATGAGTTTGTTGACAGCAGAACC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ACGTTGGATGTAGCTTACTAGTTCATGTG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0.45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0.14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0.35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0.65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05-48-1_C_279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287362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ACGTTGGATGCAGAGATGTCTGTTGTTAGC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ACGTTGGATGCAACCAGGGATACAATATGAC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0.49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0.18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0.37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0.58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6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06-1256-1_C_147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7573979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ACGTTGGATGCACGTGCCTATGATTAGCAG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ACGTTGGATGGATCGTTTACTTCTTTGCCC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0.05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0.05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0.97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06-1776-1_C_501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11093772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ACGTTGGATGGGGCCAATTTGCTTAGTGC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ACGTTGGATGAGCATAAGGTATTAAAGTC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0.41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0.15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0.32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0.70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06-2509-1_C_497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15737387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ACGTTGGATGCCTTCGCGCTTGCAATTTGG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ACGTTGGATGAAATCAGCACGCGTCAACAC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0.22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0.08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0.19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0.87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7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07-2904-39_C_299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19160255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ACGTTGGATGAATGGTGGTGTATCTTGAGC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ACGTTGGATGGGTGTGACTTCTCATGACAG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0.16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0.05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0.14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0.91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07-293-12_C_368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1859603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ACGTTGGATGCACTAATTCTTGGTATTATGG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ACGTTGGATGTCAATGTGTTCTCACAGACC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0.18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0.03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0.16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0.90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07-4304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0.41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0.05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0.33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0.69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8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08-2765-2_C_360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18084851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ACGTTGGATGTCCCTCCATGTTGTGAGTTC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ACGTTGGATGCTTGCAAGAGACATCCAAGA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0.15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0.13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0.92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08-4218-5_C_129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27692470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ACGTTGGATGGGTGGACAAAGATAAGGAAG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ACGTTGGATGGACTGGAAATATACTCCCTC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0.48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0.15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0.37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0.57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08-847-6_C_113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5399913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ACGTTGGATGCCCAACGTATTAATGGCAAC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ACGTTGGATGGCTGTGTAGTAATTTGCCTG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0.45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0.16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0.35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0.62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9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09-209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1297966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ACGTTGGATGGAGGCAAAAGGCAAACCGAC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ACGTTGGATGGACTTGAGCGAGTCGATGTC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0.22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0.04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0.19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0.87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09-2107-5_C_145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13705487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ACGTTGGATGTGACCACACCACACAAACAC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ACGTTGGATGGGGATTTGCGGTTTTTGGAC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0.37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0.11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0.30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0.74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09-2716-4_C_457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19541336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ACGTTGGATGTGAGCCACAGATTCCCTTTC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ACGTTGGATGCTCGAGTAATTCAAAACCAC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0.09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0.08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0.95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10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10-1192-7_C_178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8122635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ACGTTGGATGCTTTGCTACGGATAAAATG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ACGTTGGATGTCATGCAAATACAGACATGG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0.45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0.19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0.35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0.65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10-188-1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1218215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ACGTTGGATGGCGCCAGTGTATGGAAAAAG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ACGTTGGATGGTCCATAACATCATGGACTC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0.32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0.16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0.27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0.79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10-2723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20696970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ACGTTGGATGCCCACAATGAGATGCAGATG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ACGTTGGATGAGACAAAATGCAACACTCCG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0.13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0.09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0.12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0.93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11-1849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11974790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ACGTTGGATGCGCCACTCTTCCTGATTTAG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ACGTTGGATGACAGATACGGGAGGCATTTC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0.28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0.14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0.24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0.82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11-3935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28434679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ACGTTGGATGATCCCTGAGACTTTGGATGG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ACGTTGGATGCCAACTTGAATGTCCATTCC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0.10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0.03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0.09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0.95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11-522-1_C_214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3033366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ACGTTGGATGCTACATGGTATCAGATACCG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ACGTTGGATGAGAAGCGAACGCGGAAAAAG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0.19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0.07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0.17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0.89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12</w:t>
            </w: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12-1794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11215946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ACGTTGGATGGTGAGCCCCAAAAGTTGGTG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ACGTTGGATGTAAGGTCCAGTTTGCTTGGT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0.10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0.03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0.10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0.95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12-3200-2_C_389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21396181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ACGTTGGATGGCTCAAACCTAGCAATAACTG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ACGTTGGATGCCTCCTTCCTACAAGTTTAA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0.05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0.02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0.05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0.97</w:t>
            </w:r>
          </w:p>
        </w:tc>
      </w:tr>
      <w:tr w:rsidR="006770D6" w:rsidRPr="00512EB1" w:rsidTr="00515CD5">
        <w:trPr>
          <w:cnfStyle w:val="000000100000"/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12-400</w:t>
            </w: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2160546</w:t>
            </w: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ACGTTGGATGCCAATAGAGTCCATCTCAGC</w:t>
            </w: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ACGTTGGATGGCACGAGGATTTAAGACAGC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0.27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0.11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0.23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0.83</w:t>
            </w:r>
          </w:p>
        </w:tc>
      </w:tr>
      <w:tr w:rsidR="006770D6" w:rsidRPr="00512EB1" w:rsidTr="00515CD5">
        <w:trPr>
          <w:trHeight w:val="225"/>
        </w:trPr>
        <w:tc>
          <w:tcPr>
            <w:cnfStyle w:val="001000000000"/>
            <w:tcW w:w="453" w:type="dxa"/>
            <w:hideMark/>
          </w:tcPr>
          <w:p w:rsidR="006770D6" w:rsidRPr="00512EB1" w:rsidRDefault="006770D6" w:rsidP="00515CD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17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696" w:type="dxa"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3125" w:type="dxa"/>
            <w:noWrap/>
            <w:hideMark/>
          </w:tcPr>
          <w:p w:rsidR="006770D6" w:rsidRPr="00512EB1" w:rsidRDefault="006770D6" w:rsidP="00515CD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27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mean</w:t>
            </w:r>
          </w:p>
        </w:tc>
        <w:tc>
          <w:tcPr>
            <w:tcW w:w="812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0.30</w:t>
            </w:r>
          </w:p>
        </w:tc>
        <w:tc>
          <w:tcPr>
            <w:tcW w:w="1194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0.10</w:t>
            </w:r>
          </w:p>
        </w:tc>
        <w:tc>
          <w:tcPr>
            <w:tcW w:w="496" w:type="dxa"/>
            <w:noWrap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0.24</w:t>
            </w:r>
          </w:p>
        </w:tc>
        <w:tc>
          <w:tcPr>
            <w:tcW w:w="543" w:type="dxa"/>
            <w:hideMark/>
          </w:tcPr>
          <w:p w:rsidR="006770D6" w:rsidRPr="00512EB1" w:rsidRDefault="006770D6" w:rsidP="00515CD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51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0.78</w:t>
            </w:r>
          </w:p>
        </w:tc>
      </w:tr>
    </w:tbl>
    <w:p w:rsidR="006770D6" w:rsidRDefault="006770D6" w:rsidP="00677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6770D6" w:rsidRDefault="006770D6"/>
    <w:p w:rsidR="006770D6" w:rsidRDefault="006770D6"/>
    <w:p w:rsidR="006770D6" w:rsidRDefault="006770D6"/>
    <w:p w:rsidR="006770D6" w:rsidRDefault="006770D6"/>
    <w:sectPr w:rsidR="006770D6" w:rsidSect="0031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770D6"/>
    <w:rsid w:val="000605D9"/>
    <w:rsid w:val="001E09CF"/>
    <w:rsid w:val="00311D2A"/>
    <w:rsid w:val="0067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3">
    <w:name w:val="Light Shading3"/>
    <w:basedOn w:val="TableNormal"/>
    <w:uiPriority w:val="60"/>
    <w:rsid w:val="006770D6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Dr.RAKESH</dc:creator>
  <cp:lastModifiedBy>Dr.RAKESH</cp:lastModifiedBy>
  <cp:revision>2</cp:revision>
  <dcterms:created xsi:type="dcterms:W3CDTF">2014-05-30T06:39:00Z</dcterms:created>
  <dcterms:modified xsi:type="dcterms:W3CDTF">2014-08-02T05:02:00Z</dcterms:modified>
</cp:coreProperties>
</file>