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99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480"/>
        <w:gridCol w:w="1420"/>
        <w:gridCol w:w="2380"/>
        <w:gridCol w:w="999"/>
      </w:tblGrid>
      <w:tr w:rsidR="00163E48" w:rsidRPr="00163E48" w:rsidTr="00596ED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Residue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1J1D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I151 (+Ca</w:t>
            </w:r>
            <w:r w:rsidRPr="00163E48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2+</w:t>
            </w:r>
            <w:r w:rsidRPr="00163E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I151 (-Ca</w:t>
            </w:r>
            <w:r w:rsidRPr="00163E48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2+</w:t>
            </w:r>
            <w:r w:rsidRPr="00163E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I151 [+Ca</w:t>
            </w:r>
            <w:r w:rsidRPr="00163E48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2+</w:t>
            </w:r>
            <w:r w:rsidRPr="00163E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]- [Ca</w:t>
            </w:r>
            <w:r w:rsidRPr="00163E48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2+</w:t>
            </w:r>
            <w:r w:rsidRPr="00163E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]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Location</w:t>
            </w: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19.6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20.6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15.7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18.0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21.7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-3.7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N-helix</w:t>
            </w: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19.7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21.1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-1.4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N-helix</w:t>
            </w: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16.0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DC39B3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-2.5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N-helix</w:t>
            </w: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20.6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-2.8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A-helix</w:t>
            </w: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15.9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20.8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-5.2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A-helix</w:t>
            </w: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13.8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&lt;12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22.3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-10.3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A-helix</w:t>
            </w: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&lt;12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22.1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-10.1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A-helix</w:t>
            </w: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20.9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20.7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-3.3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Site I</w:t>
            </w: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15.6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23.4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-9.6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B-helix</w:t>
            </w: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&lt;12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&lt;12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E48" w:rsidRPr="00163E48" w:rsidRDefault="00DC39B3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="00163E48" w:rsidRPr="00163E4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B-helix</w:t>
            </w: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&lt;12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DC39B3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="00163E48" w:rsidRPr="00163E4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&lt;12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DC39B3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="00163E48" w:rsidRPr="00163E4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DC39B3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-3.2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21.3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19.0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20.4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-1.4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C helix</w:t>
            </w: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18.9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Site II</w:t>
            </w: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24.1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-9.7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13.0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15.9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DC39B3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="00163E48" w:rsidRPr="00163E4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-9.1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22.4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-4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17.3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22.7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-5.4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23.8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18.9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22.5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-3.6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28.8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16.8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E-helix</w:t>
            </w: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32.8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&gt;25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C39B3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E-helix</w:t>
            </w: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40.3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&gt;25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E48" w:rsidRPr="00163E48" w:rsidRDefault="00DC39B3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163E48" w:rsidRPr="00163E4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F-helix</w:t>
            </w: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34.8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24.6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18.1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34.3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24.9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18.4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35.8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&gt;25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18.4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&gt;25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17.9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G-helix</w:t>
            </w: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28.6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&gt;25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1E26F4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H-helix</w:t>
            </w: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24.3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18.2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H-helix</w:t>
            </w:r>
          </w:p>
        </w:tc>
      </w:tr>
      <w:tr w:rsidR="00163E48" w:rsidRPr="00163E48" w:rsidTr="00596E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22.0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17.9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E4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48" w:rsidRPr="00163E48" w:rsidRDefault="00163E48" w:rsidP="001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D0ED8" w:rsidRDefault="000D0ED8" w:rsidP="000D0ED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A81" w:rsidRPr="00E34A81" w:rsidRDefault="00E34A81" w:rsidP="00E34A8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4A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Table S1. PRE-NMR distances between </w:t>
      </w:r>
      <w:proofErr w:type="spellStart"/>
      <w:r w:rsidR="00EE6E2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cTnI</w:t>
      </w:r>
      <w:proofErr w:type="spellEnd"/>
      <w:r w:rsidR="00EE6E2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switch (cTn</w:t>
      </w:r>
      <w:r w:rsidRPr="00E34A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I151) and </w:t>
      </w:r>
      <w:proofErr w:type="spellStart"/>
      <w:r w:rsidR="00EE6E2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</w:t>
      </w:r>
      <w:r w:rsidRPr="00E34A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TnC</w:t>
      </w:r>
      <w:proofErr w:type="spellEnd"/>
      <w:r w:rsidRPr="00E34A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E34A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Distances measured from the </w:t>
      </w:r>
      <w:r w:rsidR="00EE6E24">
        <w:rPr>
          <w:rFonts w:ascii="Times New Roman" w:eastAsia="Times New Roman" w:hAnsi="Times New Roman" w:cs="Times New Roman"/>
          <w:sz w:val="24"/>
          <w:szCs w:val="24"/>
          <w:lang w:eastAsia="en-US"/>
        </w:rPr>
        <w:t>c</w:t>
      </w:r>
      <w:r w:rsidRPr="00E34A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TnI151 spin label to </w:t>
      </w:r>
      <w:r w:rsidR="00EE6E24">
        <w:rPr>
          <w:rFonts w:ascii="Times New Roman" w:eastAsia="Times New Roman" w:hAnsi="Times New Roman" w:cs="Times New Roman"/>
          <w:sz w:val="24"/>
          <w:szCs w:val="24"/>
          <w:lang w:eastAsia="en-US"/>
        </w:rPr>
        <w:t>c</w:t>
      </w:r>
      <w:bookmarkStart w:id="0" w:name="_GoBack"/>
      <w:bookmarkEnd w:id="0"/>
      <w:r w:rsidRPr="00E34A81">
        <w:rPr>
          <w:rFonts w:ascii="Times New Roman" w:eastAsia="Times New Roman" w:hAnsi="Times New Roman" w:cs="Times New Roman"/>
          <w:sz w:val="24"/>
          <w:szCs w:val="24"/>
          <w:lang w:eastAsia="en-US"/>
        </w:rPr>
        <w:t>TnC residues, for residues which were measurable in both the +Ca</w:t>
      </w:r>
      <w:r w:rsidRPr="00E34A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2+</w:t>
      </w:r>
      <w:r w:rsidRPr="00E34A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and -Ca</w:t>
      </w:r>
      <w:r w:rsidRPr="00E34A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2+</w:t>
      </w:r>
      <w:r w:rsidRPr="00E34A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states. The highlighted distances were used to calculate the averages values presented in Table I.</w:t>
      </w:r>
    </w:p>
    <w:p w:rsidR="008B5D7A" w:rsidRPr="000D0ED8" w:rsidRDefault="008B5D7A" w:rsidP="00E34A81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D7A" w:rsidRPr="000D0ED8" w:rsidSect="00E2440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58"/>
    <w:rsid w:val="00023AD5"/>
    <w:rsid w:val="00046153"/>
    <w:rsid w:val="00073001"/>
    <w:rsid w:val="00086954"/>
    <w:rsid w:val="000D0ED8"/>
    <w:rsid w:val="001130F0"/>
    <w:rsid w:val="00130376"/>
    <w:rsid w:val="00163E48"/>
    <w:rsid w:val="001B2000"/>
    <w:rsid w:val="001C0CD9"/>
    <w:rsid w:val="001C4BC5"/>
    <w:rsid w:val="001E26F4"/>
    <w:rsid w:val="001F01A5"/>
    <w:rsid w:val="001F6ED3"/>
    <w:rsid w:val="001F73E8"/>
    <w:rsid w:val="00227941"/>
    <w:rsid w:val="00242825"/>
    <w:rsid w:val="00290DF9"/>
    <w:rsid w:val="002A146D"/>
    <w:rsid w:val="002A1D40"/>
    <w:rsid w:val="002C6122"/>
    <w:rsid w:val="00300CC0"/>
    <w:rsid w:val="00347F62"/>
    <w:rsid w:val="00355A75"/>
    <w:rsid w:val="003C30D7"/>
    <w:rsid w:val="004003FC"/>
    <w:rsid w:val="00423DA1"/>
    <w:rsid w:val="00433A5A"/>
    <w:rsid w:val="00435133"/>
    <w:rsid w:val="00454635"/>
    <w:rsid w:val="004A7076"/>
    <w:rsid w:val="004B3B26"/>
    <w:rsid w:val="004D6CB5"/>
    <w:rsid w:val="004E06BC"/>
    <w:rsid w:val="0050446F"/>
    <w:rsid w:val="005131ED"/>
    <w:rsid w:val="0059131C"/>
    <w:rsid w:val="00596ED0"/>
    <w:rsid w:val="00672593"/>
    <w:rsid w:val="00684C47"/>
    <w:rsid w:val="00692310"/>
    <w:rsid w:val="006B3F79"/>
    <w:rsid w:val="006D19C6"/>
    <w:rsid w:val="007067DD"/>
    <w:rsid w:val="007851AF"/>
    <w:rsid w:val="00805927"/>
    <w:rsid w:val="008119F1"/>
    <w:rsid w:val="008B5D7A"/>
    <w:rsid w:val="008C03DD"/>
    <w:rsid w:val="008D4CB0"/>
    <w:rsid w:val="008E5D53"/>
    <w:rsid w:val="00927263"/>
    <w:rsid w:val="0096642D"/>
    <w:rsid w:val="00977AE2"/>
    <w:rsid w:val="009D32A9"/>
    <w:rsid w:val="00A84AB3"/>
    <w:rsid w:val="00AD7CA6"/>
    <w:rsid w:val="00AE7921"/>
    <w:rsid w:val="00B14077"/>
    <w:rsid w:val="00B25078"/>
    <w:rsid w:val="00B85743"/>
    <w:rsid w:val="00BA2262"/>
    <w:rsid w:val="00BC4D58"/>
    <w:rsid w:val="00BE729F"/>
    <w:rsid w:val="00C0298D"/>
    <w:rsid w:val="00C21B0B"/>
    <w:rsid w:val="00C51C76"/>
    <w:rsid w:val="00CB6794"/>
    <w:rsid w:val="00CE018D"/>
    <w:rsid w:val="00CE45E2"/>
    <w:rsid w:val="00D066BB"/>
    <w:rsid w:val="00D310DA"/>
    <w:rsid w:val="00D3641B"/>
    <w:rsid w:val="00D3712A"/>
    <w:rsid w:val="00D65488"/>
    <w:rsid w:val="00D740D5"/>
    <w:rsid w:val="00DA2007"/>
    <w:rsid w:val="00DB295D"/>
    <w:rsid w:val="00DC39B3"/>
    <w:rsid w:val="00E24406"/>
    <w:rsid w:val="00E34A81"/>
    <w:rsid w:val="00E700E0"/>
    <w:rsid w:val="00E7053C"/>
    <w:rsid w:val="00E77B43"/>
    <w:rsid w:val="00E8370A"/>
    <w:rsid w:val="00EC30BA"/>
    <w:rsid w:val="00EC4934"/>
    <w:rsid w:val="00EE6E24"/>
    <w:rsid w:val="00F3635E"/>
    <w:rsid w:val="00F72FE0"/>
    <w:rsid w:val="00FC2D39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5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13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71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12A"/>
    <w:pPr>
      <w:spacing w:after="200"/>
    </w:pPr>
    <w:rPr>
      <w:rFonts w:asciiTheme="minorHAnsi" w:eastAsiaTheme="minorEastAsia" w:hAnsiTheme="minorHAnsi" w:cstheme="minorBid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12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5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13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71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12A"/>
    <w:pPr>
      <w:spacing w:after="200"/>
    </w:pPr>
    <w:rPr>
      <w:rFonts w:asciiTheme="minorHAnsi" w:eastAsiaTheme="minorEastAsia" w:hAnsiTheme="minorHAnsi" w:cstheme="minorBid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12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ncordina</dc:creator>
  <cp:lastModifiedBy>Faculty of Science</cp:lastModifiedBy>
  <cp:revision>4</cp:revision>
  <cp:lastPrinted>2014-07-02T06:08:00Z</cp:lastPrinted>
  <dcterms:created xsi:type="dcterms:W3CDTF">2014-09-08T08:55:00Z</dcterms:created>
  <dcterms:modified xsi:type="dcterms:W3CDTF">2014-10-14T11:00:00Z</dcterms:modified>
</cp:coreProperties>
</file>