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7" w:rsidRPr="005F11F2" w:rsidRDefault="00962467" w:rsidP="00962467">
      <w:pPr>
        <w:spacing w:line="360" w:lineRule="auto"/>
        <w:rPr>
          <w:b/>
          <w:bCs/>
          <w:lang w:val="en-US"/>
        </w:rPr>
      </w:pPr>
      <w:bookmarkStart w:id="0" w:name="_GoBack"/>
      <w:r w:rsidRPr="005F11F2">
        <w:rPr>
          <w:b/>
          <w:bCs/>
          <w:lang w:val="en-US"/>
        </w:rPr>
        <w:t xml:space="preserve">Table </w:t>
      </w:r>
      <w:r w:rsidR="00E51833">
        <w:rPr>
          <w:b/>
          <w:bCs/>
          <w:lang w:val="en-US"/>
        </w:rPr>
        <w:t>S</w:t>
      </w:r>
      <w:r w:rsidRPr="005F11F2">
        <w:rPr>
          <w:b/>
          <w:bCs/>
          <w:lang w:val="en-US"/>
        </w:rPr>
        <w:t>1. List of primers</w:t>
      </w:r>
    </w:p>
    <w:bookmarkEnd w:id="0"/>
    <w:p w:rsidR="00962467" w:rsidRPr="005F11F2" w:rsidRDefault="00962467" w:rsidP="00962467">
      <w:pPr>
        <w:spacing w:line="360" w:lineRule="auto"/>
        <w:rPr>
          <w:b/>
          <w:bCs/>
          <w:lang w:val="en-US"/>
        </w:rPr>
      </w:pPr>
    </w:p>
    <w:p w:rsidR="00962467" w:rsidRPr="005F11F2" w:rsidRDefault="00962467" w:rsidP="00962467">
      <w:pPr>
        <w:spacing w:line="360" w:lineRule="auto"/>
        <w:rPr>
          <w:b/>
          <w:bCs/>
          <w:iCs/>
          <w:lang w:val="en-US"/>
        </w:rPr>
      </w:pPr>
      <w:r w:rsidRPr="005F11F2">
        <w:rPr>
          <w:b/>
          <w:bCs/>
          <w:lang w:val="en-US"/>
        </w:rPr>
        <w:t>A. Primers used for vectors and locus analyses (see Supplementary Figure 1)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276"/>
        <w:gridCol w:w="4670"/>
      </w:tblGrid>
      <w:tr w:rsidR="00962467" w:rsidRPr="005F11F2" w:rsidTr="00F12927">
        <w:tc>
          <w:tcPr>
            <w:tcW w:w="1560" w:type="dxa"/>
          </w:tcPr>
          <w:p w:rsidR="00962467" w:rsidRPr="005F11F2" w:rsidRDefault="00962467" w:rsidP="00A62794">
            <w:pPr>
              <w:spacing w:line="360" w:lineRule="auto"/>
              <w:rPr>
                <w:lang w:val="en-US"/>
              </w:rPr>
            </w:pPr>
            <w:r w:rsidRPr="005F11F2">
              <w:rPr>
                <w:lang w:val="en-US"/>
              </w:rPr>
              <w:t xml:space="preserve">    Primer</w:t>
            </w:r>
          </w:p>
        </w:tc>
        <w:tc>
          <w:tcPr>
            <w:tcW w:w="992" w:type="dxa"/>
          </w:tcPr>
          <w:p w:rsidR="00962467" w:rsidRPr="005F11F2" w:rsidRDefault="00962467" w:rsidP="00A62794">
            <w:pPr>
              <w:spacing w:line="360" w:lineRule="auto"/>
              <w:rPr>
                <w:lang w:val="en-US"/>
              </w:rPr>
            </w:pPr>
            <w:r w:rsidRPr="005F11F2">
              <w:rPr>
                <w:lang w:val="en-US"/>
              </w:rPr>
              <w:t>RS</w:t>
            </w:r>
          </w:p>
        </w:tc>
        <w:tc>
          <w:tcPr>
            <w:tcW w:w="2276" w:type="dxa"/>
          </w:tcPr>
          <w:p w:rsidR="00962467" w:rsidRPr="005F11F2" w:rsidRDefault="00962467" w:rsidP="00A62794">
            <w:pPr>
              <w:spacing w:line="360" w:lineRule="auto"/>
              <w:rPr>
                <w:lang w:val="en-US"/>
              </w:rPr>
            </w:pPr>
            <w:r w:rsidRPr="005F11F2">
              <w:rPr>
                <w:lang w:val="en-US"/>
              </w:rPr>
              <w:t xml:space="preserve">    Comment</w:t>
            </w:r>
          </w:p>
        </w:tc>
        <w:tc>
          <w:tcPr>
            <w:tcW w:w="4670" w:type="dxa"/>
          </w:tcPr>
          <w:p w:rsidR="00962467" w:rsidRPr="005F11F2" w:rsidRDefault="00962467" w:rsidP="00A62794">
            <w:pPr>
              <w:spacing w:line="360" w:lineRule="auto"/>
              <w:ind w:firstLine="567"/>
              <w:rPr>
                <w:lang w:val="en-US"/>
              </w:rPr>
            </w:pPr>
            <w:r w:rsidRPr="005F11F2">
              <w:rPr>
                <w:lang w:val="en-US"/>
              </w:rPr>
              <w:t>Sequence (5’ to 3’)</w:t>
            </w:r>
          </w:p>
        </w:tc>
      </w:tr>
      <w:tr w:rsidR="00962467" w:rsidRPr="00E51833" w:rsidTr="002D59C7">
        <w:trPr>
          <w:trHeight w:val="4984"/>
        </w:trPr>
        <w:tc>
          <w:tcPr>
            <w:tcW w:w="1560" w:type="dxa"/>
          </w:tcPr>
          <w:p w:rsidR="00962467" w:rsidRPr="00A62794" w:rsidRDefault="00962467" w:rsidP="00A62794">
            <w:pPr>
              <w:spacing w:line="360" w:lineRule="auto"/>
              <w:rPr>
                <w:rFonts w:ascii="Courier New" w:hAnsi="Courier New" w:cs="Courier New"/>
              </w:rPr>
            </w:pPr>
            <w:r w:rsidRPr="005F11F2">
              <w:rPr>
                <w:rFonts w:ascii="Courier New" w:hAnsi="Courier New" w:cs="Courier New"/>
              </w:rPr>
              <w:t>MET6-1 MET6-2</w:t>
            </w:r>
            <w:r w:rsidR="00A62794">
              <w:rPr>
                <w:rFonts w:ascii="Courier New" w:hAnsi="Courier New" w:cs="Courier New"/>
              </w:rPr>
              <w:t xml:space="preserve"> M</w:t>
            </w:r>
            <w:r w:rsidRPr="005F11F2">
              <w:rPr>
                <w:rFonts w:ascii="Courier New" w:hAnsi="Courier New" w:cs="Courier New"/>
              </w:rPr>
              <w:t>ET6-3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MET6-4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MET6-5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MET6-6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MET6-7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MET6-8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MET6-9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5F11F2">
              <w:rPr>
                <w:rFonts w:ascii="Courier New" w:hAnsi="Courier New" w:cs="Courier New"/>
              </w:rPr>
              <w:t>MET6-10</w:t>
            </w:r>
            <w:r w:rsidR="00A62794">
              <w:rPr>
                <w:rFonts w:ascii="Courier New" w:hAnsi="Courier New" w:cs="Courier New"/>
              </w:rPr>
              <w:t xml:space="preserve"> </w:t>
            </w:r>
            <w:r w:rsidRPr="00A62794">
              <w:rPr>
                <w:rFonts w:ascii="Courier New" w:hAnsi="Courier New" w:cs="Courier New"/>
              </w:rPr>
              <w:t>HYG (+)</w:t>
            </w:r>
            <w:r w:rsidR="00A62794">
              <w:rPr>
                <w:rFonts w:ascii="Courier New" w:hAnsi="Courier New" w:cs="Courier New"/>
              </w:rPr>
              <w:t xml:space="preserve"> HYG (-) </w:t>
            </w:r>
          </w:p>
        </w:tc>
        <w:tc>
          <w:tcPr>
            <w:tcW w:w="992" w:type="dxa"/>
          </w:tcPr>
          <w:p w:rsidR="00962467" w:rsidRPr="005F11F2" w:rsidRDefault="00962467" w:rsidP="00A62794">
            <w:pPr>
              <w:spacing w:line="360" w:lineRule="auto"/>
              <w:rPr>
                <w:color w:val="C0C0C0"/>
                <w:lang w:val="en-US"/>
              </w:rPr>
            </w:pPr>
            <w:proofErr w:type="spellStart"/>
            <w:r w:rsidRPr="00A62794">
              <w:rPr>
                <w:i/>
                <w:lang w:val="en-US"/>
              </w:rPr>
              <w:t>EcoR</w:t>
            </w:r>
            <w:proofErr w:type="spellEnd"/>
            <w:r w:rsidRPr="005F11F2">
              <w:rPr>
                <w:lang w:val="en-US"/>
              </w:rPr>
              <w:t xml:space="preserve"> I</w:t>
            </w:r>
            <w:r w:rsidR="00A62794">
              <w:rPr>
                <w:lang w:val="en-US"/>
              </w:rPr>
              <w:t xml:space="preserve"> </w:t>
            </w:r>
            <w:proofErr w:type="spellStart"/>
            <w:r w:rsidRPr="00A62794">
              <w:rPr>
                <w:i/>
                <w:lang w:val="en-US"/>
              </w:rPr>
              <w:t>Sac</w:t>
            </w:r>
            <w:r w:rsidRPr="005F11F2">
              <w:rPr>
                <w:lang w:val="en-US"/>
              </w:rPr>
              <w:t>II</w:t>
            </w:r>
            <w:proofErr w:type="spellEnd"/>
          </w:p>
        </w:tc>
        <w:tc>
          <w:tcPr>
            <w:tcW w:w="2276" w:type="dxa"/>
          </w:tcPr>
          <w:p w:rsidR="00962467" w:rsidRPr="002D59C7" w:rsidRDefault="00A62794" w:rsidP="00A62794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 xml:space="preserve">Left border Left border </w:t>
            </w:r>
            <w:r w:rsidR="00997210" w:rsidRPr="002D59C7">
              <w:rPr>
                <w:rFonts w:ascii="Courier New" w:hAnsi="Courier New" w:cs="Courier New"/>
                <w:lang w:val="en-US"/>
              </w:rPr>
              <w:t>Right</w:t>
            </w:r>
            <w:r w:rsidRPr="002D59C7">
              <w:rPr>
                <w:rFonts w:ascii="Courier New" w:hAnsi="Courier New" w:cs="Courier New"/>
                <w:lang w:val="en-US"/>
              </w:rPr>
              <w:t xml:space="preserve"> border </w:t>
            </w:r>
            <w:r w:rsidR="00997210" w:rsidRPr="002D59C7">
              <w:rPr>
                <w:rFonts w:ascii="Courier New" w:hAnsi="Courier New" w:cs="Courier New"/>
                <w:lang w:val="en-US"/>
              </w:rPr>
              <w:t>Right</w:t>
            </w:r>
            <w:r w:rsidRPr="002D59C7">
              <w:rPr>
                <w:rFonts w:ascii="Courier New" w:hAnsi="Courier New" w:cs="Courier New"/>
                <w:lang w:val="en-US"/>
              </w:rPr>
              <w:t xml:space="preserve"> border </w:t>
            </w:r>
            <w:r w:rsidR="00962467" w:rsidRPr="002D59C7">
              <w:rPr>
                <w:rFonts w:ascii="Courier New" w:hAnsi="Courier New" w:cs="Courier New"/>
                <w:lang w:val="en-US"/>
              </w:rPr>
              <w:t>VML probe</w:t>
            </w:r>
            <w:r w:rsidR="00997210" w:rsidRPr="002D59C7">
              <w:rPr>
                <w:rFonts w:ascii="Courier New" w:hAnsi="Courier New" w:cs="Courier New"/>
                <w:lang w:val="en-US"/>
              </w:rPr>
              <w:t xml:space="preserve">   </w:t>
            </w:r>
            <w:r w:rsidR="00962467" w:rsidRPr="002D59C7">
              <w:rPr>
                <w:rFonts w:ascii="Courier New" w:hAnsi="Courier New" w:cs="Courier New"/>
                <w:lang w:val="en-US"/>
              </w:rPr>
              <w:t>VML</w:t>
            </w:r>
            <w:r w:rsidR="00997210" w:rsidRPr="002D59C7">
              <w:rPr>
                <w:rFonts w:ascii="Courier New" w:hAnsi="Courier New" w:cs="Courier New"/>
                <w:lang w:val="en-US"/>
              </w:rPr>
              <w:t xml:space="preserve"> </w:t>
            </w:r>
            <w:r w:rsidR="00962467" w:rsidRPr="002D59C7">
              <w:rPr>
                <w:rFonts w:ascii="Courier New" w:hAnsi="Courier New" w:cs="Courier New"/>
                <w:lang w:val="en-US"/>
              </w:rPr>
              <w:t>probe</w:t>
            </w:r>
          </w:p>
          <w:p w:rsidR="00962467" w:rsidRPr="002D59C7" w:rsidRDefault="00962467" w:rsidP="00A62794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>VML PCR</w:t>
            </w:r>
          </w:p>
          <w:p w:rsidR="00962467" w:rsidRPr="002D59C7" w:rsidRDefault="00962467" w:rsidP="00A62794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 xml:space="preserve">VML </w:t>
            </w:r>
            <w:r w:rsidRPr="002D59C7">
              <w:rPr>
                <w:rFonts w:ascii="Courier New" w:hAnsi="Courier New" w:cs="Courier New"/>
                <w:i/>
                <w:lang w:val="en-US"/>
              </w:rPr>
              <w:t>MET6</w:t>
            </w:r>
            <w:r w:rsidRPr="002D59C7">
              <w:rPr>
                <w:rFonts w:ascii="Courier New" w:hAnsi="Courier New" w:cs="Courier New"/>
                <w:lang w:val="en-US"/>
              </w:rPr>
              <w:t xml:space="preserve"> PCR</w:t>
            </w:r>
          </w:p>
          <w:p w:rsidR="002D59C7" w:rsidRPr="002D59C7" w:rsidRDefault="002D59C7" w:rsidP="002D59C7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 xml:space="preserve">VML </w:t>
            </w:r>
            <w:r w:rsidRPr="002D59C7">
              <w:rPr>
                <w:rFonts w:ascii="Courier New" w:hAnsi="Courier New" w:cs="Courier New"/>
                <w:i/>
                <w:lang w:val="en-US"/>
              </w:rPr>
              <w:t>MET6</w:t>
            </w:r>
            <w:r w:rsidRPr="002D59C7">
              <w:rPr>
                <w:rFonts w:ascii="Courier New" w:hAnsi="Courier New" w:cs="Courier New"/>
                <w:lang w:val="en-US"/>
              </w:rPr>
              <w:t xml:space="preserve"> PCR</w:t>
            </w:r>
          </w:p>
          <w:p w:rsidR="002D59C7" w:rsidRPr="002D59C7" w:rsidRDefault="002D59C7" w:rsidP="002D59C7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Comp </w:t>
            </w:r>
            <w:r w:rsidRPr="002D59C7">
              <w:rPr>
                <w:rFonts w:ascii="Courier New" w:hAnsi="Courier New" w:cs="Courier New"/>
                <w:i/>
                <w:lang w:val="en-US"/>
              </w:rPr>
              <w:t>MET6</w:t>
            </w:r>
            <w:r w:rsidRPr="002D59C7">
              <w:rPr>
                <w:rFonts w:ascii="Courier New" w:hAnsi="Courier New" w:cs="Courier New"/>
                <w:lang w:val="en-US"/>
              </w:rPr>
              <w:t xml:space="preserve"> PCR</w:t>
            </w:r>
          </w:p>
          <w:p w:rsidR="00962467" w:rsidRPr="002D59C7" w:rsidRDefault="00962467" w:rsidP="00A62794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>HYG probe</w:t>
            </w:r>
          </w:p>
          <w:p w:rsidR="00962467" w:rsidRPr="005F11F2" w:rsidRDefault="00962467" w:rsidP="00A62794">
            <w:pPr>
              <w:spacing w:line="360" w:lineRule="auto"/>
              <w:rPr>
                <w:lang w:val="en-US"/>
              </w:rPr>
            </w:pPr>
            <w:r w:rsidRPr="002D59C7">
              <w:rPr>
                <w:rFonts w:ascii="Courier New" w:hAnsi="Courier New" w:cs="Courier New"/>
                <w:lang w:val="en-US"/>
              </w:rPr>
              <w:t>HYG probe</w:t>
            </w:r>
          </w:p>
        </w:tc>
        <w:tc>
          <w:tcPr>
            <w:tcW w:w="4670" w:type="dxa"/>
          </w:tcPr>
          <w:p w:rsidR="00A62794" w:rsidRDefault="00962467" w:rsidP="00A62794">
            <w:pPr>
              <w:spacing w:line="360" w:lineRule="auto"/>
              <w:rPr>
                <w:rFonts w:ascii="Courier New" w:hAnsi="Courier New" w:cs="Courier New"/>
                <w:lang w:val="en-US"/>
              </w:rPr>
            </w:pPr>
            <w:r w:rsidRPr="005F11F2">
              <w:rPr>
                <w:rFonts w:ascii="Courier New" w:hAnsi="Courier New" w:cs="Courier New"/>
                <w:lang w:val="en-US"/>
              </w:rPr>
              <w:t>CG</w:t>
            </w:r>
            <w:r w:rsidRPr="005F11F2">
              <w:rPr>
                <w:rFonts w:ascii="Courier New" w:hAnsi="Courier New" w:cs="Courier New"/>
                <w:u w:val="single"/>
                <w:lang w:val="en-US"/>
              </w:rPr>
              <w:t>GAATTC</w:t>
            </w:r>
            <w:r w:rsidRPr="005F11F2">
              <w:rPr>
                <w:rFonts w:ascii="Courier New" w:hAnsi="Courier New" w:cs="Courier New"/>
                <w:lang w:val="en-US"/>
              </w:rPr>
              <w:t>TGACAGTCTGCAATCGGAGGCTCC</w:t>
            </w:r>
            <w:r w:rsidRPr="005F11F2">
              <w:rPr>
                <w:rFonts w:ascii="Courier New" w:hAnsi="Courier New" w:cs="Courier New"/>
                <w:u w:val="single"/>
                <w:lang w:val="en-US"/>
              </w:rPr>
              <w:t>CCGCGG</w:t>
            </w:r>
            <w:r w:rsidRPr="005F11F2">
              <w:rPr>
                <w:rFonts w:ascii="Courier New" w:hAnsi="Courier New" w:cs="Courier New"/>
                <w:lang w:val="en-US"/>
              </w:rPr>
              <w:t>TGGACGGCTTCGGTGACTGGG</w:t>
            </w:r>
            <w:r w:rsidR="00A62794">
              <w:rPr>
                <w:rFonts w:ascii="Courier New" w:hAnsi="Courier New" w:cs="Courier New"/>
                <w:lang w:val="en-US"/>
              </w:rPr>
              <w:t xml:space="preserve">      </w:t>
            </w:r>
          </w:p>
          <w:p w:rsidR="00962467" w:rsidRPr="005F11F2" w:rsidRDefault="00962467" w:rsidP="002D59C7">
            <w:pPr>
              <w:spacing w:line="360" w:lineRule="auto"/>
              <w:rPr>
                <w:lang w:val="en-US"/>
              </w:rPr>
            </w:pPr>
            <w:r w:rsidRPr="005F11F2">
              <w:rPr>
                <w:rFonts w:ascii="Courier New" w:hAnsi="Courier New" w:cs="Courier New"/>
                <w:lang w:val="en-US"/>
              </w:rPr>
              <w:t>GAAGATCTAGTGCAAGCGATAAGTCTCCG</w:t>
            </w:r>
            <w:r w:rsidR="00A62794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GCGGGATCCGCATGGCTCCTCCTGCTAGGC</w:t>
            </w:r>
            <w:r w:rsidR="00A62794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GACAGTCTGCAATCGGAGGC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GCATGGCTCCTCCTGCTAGGC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GGCTCCGTTCCCAGCAATGC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GTTCAATCAGCGATTCTCG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GCTTATTTGGCGTACTTGGC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GGAGTTGCTCAAGATATCGC</w:t>
            </w:r>
            <w:r w:rsidR="00997210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TAGAGTAGATGCCGACCGGG</w:t>
            </w:r>
            <w:r w:rsidR="002D59C7">
              <w:rPr>
                <w:rFonts w:ascii="Courier New" w:hAnsi="Courier New" w:cs="Courier New"/>
                <w:lang w:val="en-US"/>
              </w:rPr>
              <w:t xml:space="preserve"> </w:t>
            </w:r>
            <w:r w:rsidRPr="005F11F2">
              <w:rPr>
                <w:rFonts w:ascii="Courier New" w:hAnsi="Courier New" w:cs="Courier New"/>
                <w:lang w:val="en-US"/>
              </w:rPr>
              <w:t>AGGCTCTCGCTGAACTCCCCAATG</w:t>
            </w:r>
          </w:p>
        </w:tc>
      </w:tr>
    </w:tbl>
    <w:p w:rsidR="00962467" w:rsidRPr="005F11F2" w:rsidRDefault="00962467" w:rsidP="002D59C7">
      <w:pPr>
        <w:jc w:val="both"/>
        <w:rPr>
          <w:lang w:val="en-US"/>
        </w:rPr>
      </w:pPr>
      <w:proofErr w:type="gramStart"/>
      <w:r w:rsidRPr="005F11F2">
        <w:rPr>
          <w:lang w:val="en-US"/>
        </w:rPr>
        <w:t>TGR, targeted gene replacement vector; VML, verification of MET6 locus</w:t>
      </w:r>
      <w:r w:rsidR="002D59C7">
        <w:rPr>
          <w:lang w:val="en-US"/>
        </w:rPr>
        <w:t xml:space="preserve"> by PCR</w:t>
      </w:r>
      <w:r w:rsidRPr="005F11F2">
        <w:rPr>
          <w:lang w:val="en-US"/>
        </w:rPr>
        <w:t xml:space="preserve">; Comp, MET6 complementation vector; HYG, </w:t>
      </w:r>
      <w:proofErr w:type="spellStart"/>
      <w:r w:rsidRPr="005F11F2">
        <w:rPr>
          <w:lang w:val="en-US"/>
        </w:rPr>
        <w:t>hygromycine</w:t>
      </w:r>
      <w:proofErr w:type="spellEnd"/>
      <w:r w:rsidRPr="005F11F2">
        <w:rPr>
          <w:lang w:val="en-US"/>
        </w:rPr>
        <w:t xml:space="preserve"> gene.</w:t>
      </w:r>
      <w:proofErr w:type="gramEnd"/>
    </w:p>
    <w:p w:rsidR="00962467" w:rsidRPr="005F11F2" w:rsidRDefault="00962467" w:rsidP="00962467">
      <w:pPr>
        <w:spacing w:line="360" w:lineRule="auto"/>
        <w:ind w:firstLine="567"/>
        <w:jc w:val="both"/>
        <w:rPr>
          <w:lang w:val="en-US"/>
        </w:rPr>
      </w:pPr>
    </w:p>
    <w:p w:rsidR="00962467" w:rsidRPr="002D59C7" w:rsidRDefault="00962467" w:rsidP="002D59C7">
      <w:pPr>
        <w:spacing w:line="360" w:lineRule="auto"/>
        <w:jc w:val="both"/>
        <w:rPr>
          <w:b/>
          <w:lang w:val="en-US"/>
        </w:rPr>
      </w:pPr>
      <w:r w:rsidRPr="005F11F2">
        <w:rPr>
          <w:b/>
          <w:bCs/>
          <w:lang w:val="en-US"/>
        </w:rPr>
        <w:t>B. P</w:t>
      </w:r>
      <w:r w:rsidRPr="005F11F2">
        <w:rPr>
          <w:b/>
          <w:lang w:val="en-US"/>
        </w:rPr>
        <w:t>rimers used for real time 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4389"/>
      </w:tblGrid>
      <w:tr w:rsidR="00962467" w:rsidRPr="00E51833" w:rsidTr="00F12927"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</w:rPr>
            </w:pPr>
            <w:r w:rsidRPr="005F11F2">
              <w:rPr>
                <w:rFonts w:eastAsia="Calibri"/>
              </w:rPr>
              <w:t>BROAD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</w:rPr>
            </w:pPr>
            <w:r w:rsidRPr="005F11F2">
              <w:rPr>
                <w:rFonts w:eastAsia="Calibri"/>
              </w:rPr>
              <w:t xml:space="preserve">Gene : </w:t>
            </w:r>
            <w:proofErr w:type="spellStart"/>
            <w:r w:rsidRPr="005F11F2">
              <w:rPr>
                <w:rFonts w:eastAsia="Calibri"/>
              </w:rPr>
              <w:t>Protein</w:t>
            </w:r>
            <w:proofErr w:type="spellEnd"/>
            <w:r w:rsidRPr="005F11F2">
              <w:rPr>
                <w:rFonts w:eastAsia="Calibri"/>
              </w:rPr>
              <w:t xml:space="preserve"> </w:t>
            </w:r>
            <w:proofErr w:type="spellStart"/>
            <w:r w:rsidRPr="005F11F2">
              <w:rPr>
                <w:rFonts w:eastAsia="Calibri"/>
              </w:rPr>
              <w:t>encoded</w:t>
            </w:r>
            <w:proofErr w:type="spellEnd"/>
          </w:p>
        </w:tc>
        <w:tc>
          <w:tcPr>
            <w:tcW w:w="4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Primer sequence (5’ to 3’)</w:t>
            </w:r>
          </w:p>
        </w:tc>
      </w:tr>
      <w:tr w:rsidR="00962467" w:rsidRPr="005F11F2" w:rsidTr="00F12927"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MGG_06712.7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i/>
                <w:iCs/>
                <w:lang w:val="en-US"/>
              </w:rPr>
              <w:t>MET6</w:t>
            </w:r>
            <w:r w:rsidRPr="005F11F2">
              <w:rPr>
                <w:rFonts w:eastAsia="Calibri"/>
                <w:lang w:val="en-US"/>
              </w:rPr>
              <w:t>: Methionine synthase</w:t>
            </w:r>
          </w:p>
        </w:tc>
        <w:tc>
          <w:tcPr>
            <w:tcW w:w="4389" w:type="dxa"/>
            <w:tcBorders>
              <w:top w:val="single" w:sz="12" w:space="0" w:color="auto"/>
            </w:tcBorders>
            <w:shd w:val="clear" w:color="auto" w:fill="auto"/>
          </w:tcPr>
          <w:p w:rsidR="00962467" w:rsidRPr="005F11F2" w:rsidRDefault="00962467" w:rsidP="002D59C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rFonts w:eastAsia="Calibri"/>
                <w:lang w:val="en-US"/>
              </w:rPr>
              <w:t>Fw</w:t>
            </w:r>
            <w:proofErr w:type="spellEnd"/>
            <w:r w:rsidRPr="005F11F2">
              <w:rPr>
                <w:rFonts w:eastAsia="Calibri"/>
                <w:lang w:val="en-US"/>
              </w:rPr>
              <w:t>: CGTAACGACATGGTGCAATTCT</w:t>
            </w:r>
            <w:r w:rsidR="002D59C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F11F2">
              <w:rPr>
                <w:rFonts w:eastAsia="Calibri"/>
                <w:lang w:val="en-US"/>
              </w:rPr>
              <w:t>Rv</w:t>
            </w:r>
            <w:proofErr w:type="spellEnd"/>
            <w:r w:rsidRPr="005F11F2">
              <w:rPr>
                <w:rFonts w:eastAsia="Calibri"/>
                <w:lang w:val="en-US"/>
              </w:rPr>
              <w:t>: CAGGCGTGCGTGGTGAA</w:t>
            </w:r>
          </w:p>
        </w:tc>
      </w:tr>
      <w:tr w:rsidR="00962467" w:rsidRPr="005F11F2" w:rsidTr="00F12927">
        <w:tc>
          <w:tcPr>
            <w:tcW w:w="1696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MGG_07384.7</w:t>
            </w:r>
          </w:p>
        </w:tc>
        <w:tc>
          <w:tcPr>
            <w:tcW w:w="2977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i/>
                <w:lang w:val="en-US"/>
              </w:rPr>
              <w:t>CBS1</w:t>
            </w:r>
            <w:r w:rsidRPr="005F11F2">
              <w:rPr>
                <w:rFonts w:eastAsia="Calibri"/>
                <w:lang w:val="en-US"/>
              </w:rPr>
              <w:t>: Cystathionine beta-synthase</w:t>
            </w:r>
          </w:p>
        </w:tc>
        <w:tc>
          <w:tcPr>
            <w:tcW w:w="4389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rFonts w:eastAsia="Calibri"/>
                <w:lang w:val="en-US"/>
              </w:rPr>
              <w:t>Fw</w:t>
            </w:r>
            <w:proofErr w:type="spellEnd"/>
            <w:r w:rsidRPr="005F11F2">
              <w:rPr>
                <w:rFonts w:eastAsia="Calibri"/>
                <w:lang w:val="en-US"/>
              </w:rPr>
              <w:t xml:space="preserve">: CTCGACGTGCTCAGCAAGTTC                                                                                  </w:t>
            </w:r>
            <w:proofErr w:type="spellStart"/>
            <w:r w:rsidRPr="005F11F2">
              <w:rPr>
                <w:rFonts w:eastAsia="Calibri"/>
                <w:lang w:val="en-US"/>
              </w:rPr>
              <w:t>Rv</w:t>
            </w:r>
            <w:proofErr w:type="spellEnd"/>
            <w:r w:rsidRPr="005F11F2">
              <w:rPr>
                <w:rFonts w:eastAsia="Calibri"/>
                <w:lang w:val="en-US"/>
              </w:rPr>
              <w:t>: TCGCCGCTCTTCTCAGTGA</w:t>
            </w:r>
          </w:p>
        </w:tc>
      </w:tr>
      <w:tr w:rsidR="00962467" w:rsidRPr="005F11F2" w:rsidTr="00F12927">
        <w:tc>
          <w:tcPr>
            <w:tcW w:w="1696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ind w:left="-142" w:right="34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MGG_10380.7</w:t>
            </w:r>
          </w:p>
        </w:tc>
        <w:tc>
          <w:tcPr>
            <w:tcW w:w="2977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i/>
                <w:iCs/>
                <w:lang w:val="en-US"/>
              </w:rPr>
              <w:t>CGL1</w:t>
            </w:r>
            <w:r w:rsidRPr="005F11F2">
              <w:rPr>
                <w:rFonts w:eastAsia="Calibri"/>
                <w:lang w:val="en-US"/>
              </w:rPr>
              <w:t>: Cystathionine gamma-</w:t>
            </w:r>
            <w:proofErr w:type="spellStart"/>
            <w:r w:rsidRPr="005F11F2">
              <w:rPr>
                <w:rFonts w:eastAsia="Calibri"/>
                <w:lang w:val="en-US"/>
              </w:rPr>
              <w:t>lyase</w:t>
            </w:r>
            <w:proofErr w:type="spellEnd"/>
            <w:r w:rsidRPr="005F11F2">
              <w:rPr>
                <w:rFonts w:eastAsia="Calibri"/>
                <w:lang w:val="en-US"/>
              </w:rPr>
              <w:t xml:space="preserve">  </w:t>
            </w:r>
          </w:p>
        </w:tc>
        <w:tc>
          <w:tcPr>
            <w:tcW w:w="4389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rFonts w:eastAsia="Calibri"/>
                <w:lang w:val="en-US"/>
              </w:rPr>
              <w:t>Fw</w:t>
            </w:r>
            <w:proofErr w:type="spellEnd"/>
            <w:r w:rsidRPr="005F11F2">
              <w:rPr>
                <w:rFonts w:eastAsia="Calibri"/>
                <w:lang w:val="en-US"/>
              </w:rPr>
              <w:t xml:space="preserve">: CACGCGTGTCTTCACATTGG                                                                             </w:t>
            </w:r>
            <w:proofErr w:type="spellStart"/>
            <w:r w:rsidRPr="005F11F2">
              <w:rPr>
                <w:rFonts w:eastAsia="Calibri"/>
                <w:lang w:val="en-US"/>
              </w:rPr>
              <w:t>Rv</w:t>
            </w:r>
            <w:proofErr w:type="spellEnd"/>
            <w:r w:rsidRPr="005F11F2">
              <w:rPr>
                <w:rFonts w:eastAsia="Calibri"/>
                <w:lang w:val="en-US"/>
              </w:rPr>
              <w:t>: TCATGACGCTGGGCAACTC</w:t>
            </w:r>
          </w:p>
        </w:tc>
      </w:tr>
      <w:tr w:rsidR="00962467" w:rsidRPr="005F11F2" w:rsidTr="00F12927">
        <w:tc>
          <w:tcPr>
            <w:tcW w:w="1696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MGG_00383.7</w:t>
            </w:r>
          </w:p>
        </w:tc>
        <w:tc>
          <w:tcPr>
            <w:tcW w:w="2977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i/>
                <w:lang w:val="en-US"/>
              </w:rPr>
              <w:t>SAM1</w:t>
            </w:r>
            <w:r w:rsidRPr="005F11F2">
              <w:rPr>
                <w:rFonts w:eastAsia="Calibri"/>
                <w:lang w:val="en-US"/>
              </w:rPr>
              <w:t xml:space="preserve">: SAM </w:t>
            </w:r>
            <w:proofErr w:type="spellStart"/>
            <w:r w:rsidRPr="005F11F2">
              <w:rPr>
                <w:rFonts w:eastAsia="Calibri"/>
                <w:lang w:val="en-US"/>
              </w:rPr>
              <w:t>synthetase</w:t>
            </w:r>
            <w:proofErr w:type="spellEnd"/>
          </w:p>
        </w:tc>
        <w:tc>
          <w:tcPr>
            <w:tcW w:w="4389" w:type="dxa"/>
            <w:shd w:val="clear" w:color="auto" w:fill="auto"/>
          </w:tcPr>
          <w:p w:rsidR="00962467" w:rsidRPr="005F11F2" w:rsidRDefault="00962467" w:rsidP="002D59C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rFonts w:eastAsia="Calibri"/>
                <w:lang w:val="en-US"/>
              </w:rPr>
              <w:t>Fw</w:t>
            </w:r>
            <w:proofErr w:type="spellEnd"/>
            <w:r w:rsidRPr="005F11F2">
              <w:rPr>
                <w:rFonts w:eastAsia="Calibri"/>
                <w:lang w:val="en-US"/>
              </w:rPr>
              <w:t>: CCAGGGTGACGCTGGACTT</w:t>
            </w:r>
            <w:r w:rsidR="002D59C7">
              <w:rPr>
                <w:rFonts w:eastAsia="Calibri"/>
                <w:lang w:val="en-US"/>
              </w:rPr>
              <w:t xml:space="preserve">      </w:t>
            </w:r>
            <w:proofErr w:type="spellStart"/>
            <w:r w:rsidRPr="005F11F2">
              <w:rPr>
                <w:rFonts w:eastAsia="Calibri"/>
                <w:lang w:val="en-US"/>
              </w:rPr>
              <w:t>Rv</w:t>
            </w:r>
            <w:proofErr w:type="spellEnd"/>
            <w:r w:rsidRPr="005F11F2">
              <w:rPr>
                <w:rFonts w:eastAsia="Calibri"/>
                <w:lang w:val="en-US"/>
              </w:rPr>
              <w:t>: CCCAGCCACCGTACGT</w:t>
            </w:r>
          </w:p>
        </w:tc>
      </w:tr>
      <w:tr w:rsidR="00962467" w:rsidRPr="005F11F2" w:rsidTr="00F12927">
        <w:tc>
          <w:tcPr>
            <w:tcW w:w="1696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lang w:val="en-US"/>
              </w:rPr>
              <w:t>MGG_05155.7</w:t>
            </w:r>
          </w:p>
        </w:tc>
        <w:tc>
          <w:tcPr>
            <w:tcW w:w="2977" w:type="dxa"/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rFonts w:eastAsia="Calibri"/>
                <w:i/>
                <w:lang w:val="en-US"/>
              </w:rPr>
              <w:t>SAHH1</w:t>
            </w:r>
            <w:r w:rsidRPr="005F11F2">
              <w:rPr>
                <w:rFonts w:eastAsia="Calibri"/>
                <w:lang w:val="en-US"/>
              </w:rPr>
              <w:t>: SAH hydrolase</w:t>
            </w:r>
          </w:p>
        </w:tc>
        <w:tc>
          <w:tcPr>
            <w:tcW w:w="4389" w:type="dxa"/>
            <w:shd w:val="clear" w:color="auto" w:fill="auto"/>
          </w:tcPr>
          <w:p w:rsidR="00962467" w:rsidRPr="005F11F2" w:rsidRDefault="00962467" w:rsidP="002D59C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rFonts w:eastAsia="Calibri"/>
                <w:lang w:val="en-US"/>
              </w:rPr>
              <w:t>Fw</w:t>
            </w:r>
            <w:proofErr w:type="spellEnd"/>
            <w:r w:rsidRPr="005F11F2">
              <w:rPr>
                <w:rFonts w:eastAsia="Calibri"/>
                <w:lang w:val="en-US"/>
              </w:rPr>
              <w:t>: AGTCGCTTGTTGACGGTATCAA</w:t>
            </w:r>
            <w:r w:rsidR="002D59C7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F11F2">
              <w:rPr>
                <w:rFonts w:eastAsia="Calibri"/>
                <w:lang w:val="en-US"/>
              </w:rPr>
              <w:t>Rv</w:t>
            </w:r>
            <w:proofErr w:type="spellEnd"/>
            <w:r w:rsidRPr="005F11F2">
              <w:rPr>
                <w:rFonts w:eastAsia="Calibri"/>
                <w:lang w:val="en-US"/>
              </w:rPr>
              <w:t>: AGCGACAACGGCAATCTTG</w:t>
            </w:r>
          </w:p>
        </w:tc>
      </w:tr>
      <w:tr w:rsidR="00962467" w:rsidRPr="005F11F2" w:rsidTr="00F12927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lang w:val="en-US"/>
              </w:rPr>
              <w:t>MGG_15774.7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i/>
                <w:lang w:val="en-US"/>
              </w:rPr>
              <w:t>ILV5</w:t>
            </w:r>
            <w:r w:rsidRPr="005F11F2">
              <w:rPr>
                <w:lang w:val="en-US"/>
              </w:rPr>
              <w:t xml:space="preserve">: </w:t>
            </w:r>
            <w:proofErr w:type="spellStart"/>
            <w:r w:rsidRPr="005F11F2">
              <w:rPr>
                <w:lang w:val="en-US"/>
              </w:rPr>
              <w:t>ketol</w:t>
            </w:r>
            <w:proofErr w:type="spellEnd"/>
            <w:r w:rsidRPr="005F11F2">
              <w:rPr>
                <w:lang w:val="en-US"/>
              </w:rPr>
              <w:t xml:space="preserve">-acid </w:t>
            </w:r>
            <w:proofErr w:type="spellStart"/>
            <w:r w:rsidRPr="005F11F2">
              <w:rPr>
                <w:lang w:val="en-US"/>
              </w:rPr>
              <w:t>reductoisomerase</w:t>
            </w:r>
            <w:proofErr w:type="spellEnd"/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962467" w:rsidRPr="005F11F2" w:rsidRDefault="00962467" w:rsidP="002D59C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lang w:val="en-US"/>
              </w:rPr>
              <w:t>Fw</w:t>
            </w:r>
            <w:proofErr w:type="spellEnd"/>
            <w:r w:rsidRPr="005F11F2">
              <w:rPr>
                <w:lang w:val="en-US"/>
              </w:rPr>
              <w:t>: CCAGCTCTACGACTCGGTCAA</w:t>
            </w:r>
            <w:r w:rsidR="002D59C7">
              <w:rPr>
                <w:lang w:val="en-US"/>
              </w:rPr>
              <w:t xml:space="preserve">  </w:t>
            </w:r>
            <w:proofErr w:type="spellStart"/>
            <w:r w:rsidRPr="005F11F2">
              <w:rPr>
                <w:lang w:val="en-US"/>
              </w:rPr>
              <w:t>Rv</w:t>
            </w:r>
            <w:proofErr w:type="spellEnd"/>
            <w:r w:rsidRPr="005F11F2">
              <w:rPr>
                <w:lang w:val="en-US"/>
              </w:rPr>
              <w:t>: AGTCGGGCTGGCTGTTGTAGT</w:t>
            </w:r>
          </w:p>
        </w:tc>
      </w:tr>
      <w:tr w:rsidR="00962467" w:rsidRPr="005F11F2" w:rsidTr="00F12927"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jc w:val="center"/>
              <w:rPr>
                <w:rFonts w:eastAsia="Calibri"/>
                <w:lang w:val="en-US"/>
              </w:rPr>
            </w:pPr>
            <w:r w:rsidRPr="005F11F2">
              <w:rPr>
                <w:lang w:val="en-US"/>
              </w:rPr>
              <w:t>MGG_03982.7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F12927">
            <w:pPr>
              <w:spacing w:line="360" w:lineRule="auto"/>
              <w:rPr>
                <w:rFonts w:eastAsia="Calibri"/>
                <w:lang w:val="en-US"/>
              </w:rPr>
            </w:pPr>
            <w:r w:rsidRPr="005F11F2">
              <w:rPr>
                <w:i/>
                <w:lang w:val="en-US"/>
              </w:rPr>
              <w:t>ACT1</w:t>
            </w:r>
            <w:r w:rsidRPr="005F11F2">
              <w:rPr>
                <w:lang w:val="en-US"/>
              </w:rPr>
              <w:t>: gamma actin</w:t>
            </w:r>
          </w:p>
        </w:tc>
        <w:tc>
          <w:tcPr>
            <w:tcW w:w="4389" w:type="dxa"/>
            <w:tcBorders>
              <w:bottom w:val="single" w:sz="12" w:space="0" w:color="auto"/>
            </w:tcBorders>
            <w:shd w:val="clear" w:color="auto" w:fill="auto"/>
          </w:tcPr>
          <w:p w:rsidR="00962467" w:rsidRPr="005F11F2" w:rsidRDefault="00962467" w:rsidP="002D59C7">
            <w:pPr>
              <w:spacing w:line="360" w:lineRule="auto"/>
              <w:rPr>
                <w:rFonts w:eastAsia="Calibri"/>
                <w:lang w:val="en-US"/>
              </w:rPr>
            </w:pPr>
            <w:proofErr w:type="spellStart"/>
            <w:r w:rsidRPr="005F11F2">
              <w:rPr>
                <w:lang w:val="en-US"/>
              </w:rPr>
              <w:t>Fw</w:t>
            </w:r>
            <w:proofErr w:type="spellEnd"/>
            <w:r w:rsidRPr="005F11F2">
              <w:rPr>
                <w:lang w:val="en-US"/>
              </w:rPr>
              <w:t>: GGCACCGTCGTCGATGA</w:t>
            </w:r>
            <w:r w:rsidR="002D59C7">
              <w:rPr>
                <w:lang w:val="en-US"/>
              </w:rPr>
              <w:t xml:space="preserve">           </w:t>
            </w:r>
            <w:proofErr w:type="spellStart"/>
            <w:r w:rsidRPr="005F11F2">
              <w:rPr>
                <w:lang w:val="en-US"/>
              </w:rPr>
              <w:t>Rv</w:t>
            </w:r>
            <w:proofErr w:type="spellEnd"/>
            <w:r w:rsidRPr="005F11F2">
              <w:rPr>
                <w:lang w:val="en-US"/>
              </w:rPr>
              <w:t>: CCACCGATCCAGACGGAGTA</w:t>
            </w:r>
          </w:p>
        </w:tc>
      </w:tr>
    </w:tbl>
    <w:p w:rsidR="00797B06" w:rsidRPr="00962467" w:rsidRDefault="00962467" w:rsidP="002D59C7">
      <w:pPr>
        <w:spacing w:line="360" w:lineRule="auto"/>
        <w:ind w:firstLine="567"/>
        <w:jc w:val="both"/>
        <w:rPr>
          <w:lang w:val="en-US"/>
        </w:rPr>
      </w:pPr>
      <w:proofErr w:type="spellStart"/>
      <w:r w:rsidRPr="005F11F2">
        <w:rPr>
          <w:lang w:val="en-US"/>
        </w:rPr>
        <w:t>Fw</w:t>
      </w:r>
      <w:proofErr w:type="spellEnd"/>
      <w:r w:rsidRPr="005F11F2">
        <w:rPr>
          <w:lang w:val="en-US"/>
        </w:rPr>
        <w:t xml:space="preserve">: forward primers and </w:t>
      </w:r>
      <w:proofErr w:type="spellStart"/>
      <w:proofErr w:type="gramStart"/>
      <w:r w:rsidRPr="005F11F2">
        <w:rPr>
          <w:lang w:val="en-US"/>
        </w:rPr>
        <w:t>Rv</w:t>
      </w:r>
      <w:proofErr w:type="spellEnd"/>
      <w:proofErr w:type="gramEnd"/>
      <w:r w:rsidRPr="005F11F2">
        <w:rPr>
          <w:lang w:val="en-US"/>
        </w:rPr>
        <w:t>: reverse primers</w:t>
      </w:r>
    </w:p>
    <w:sectPr w:rsidR="00797B06" w:rsidRPr="00962467" w:rsidSect="002D59C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7"/>
    <w:rsid w:val="002D59C7"/>
    <w:rsid w:val="004656F8"/>
    <w:rsid w:val="00797B06"/>
    <w:rsid w:val="00962467"/>
    <w:rsid w:val="00997210"/>
    <w:rsid w:val="00A62794"/>
    <w:rsid w:val="00E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mhlebrun</dc:creator>
  <cp:lastModifiedBy>mhlebrun</cp:lastModifiedBy>
  <cp:revision>5</cp:revision>
  <dcterms:created xsi:type="dcterms:W3CDTF">2015-02-20T12:26:00Z</dcterms:created>
  <dcterms:modified xsi:type="dcterms:W3CDTF">2015-03-06T18:10:00Z</dcterms:modified>
</cp:coreProperties>
</file>