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94" w:rsidRPr="005A3F13" w:rsidRDefault="001F3994" w:rsidP="001F399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5A3F13">
        <w:rPr>
          <w:rFonts w:ascii="Times New Roman" w:eastAsia="SimSun" w:hAnsi="Times New Roman"/>
          <w:sz w:val="20"/>
          <w:szCs w:val="20"/>
          <w:lang w:eastAsia="zh-CN"/>
        </w:rPr>
        <w:t xml:space="preserve">Table </w:t>
      </w:r>
      <w:r>
        <w:rPr>
          <w:rFonts w:ascii="Times New Roman" w:eastAsia="SimSun" w:hAnsi="Times New Roman"/>
          <w:sz w:val="20"/>
          <w:szCs w:val="20"/>
          <w:lang w:eastAsia="zh-CN"/>
        </w:rPr>
        <w:t>S</w:t>
      </w:r>
      <w:r w:rsidRPr="005A3F13">
        <w:rPr>
          <w:rFonts w:ascii="Times New Roman" w:eastAsia="SimSun" w:hAnsi="Times New Roman"/>
          <w:sz w:val="20"/>
          <w:szCs w:val="20"/>
          <w:lang w:eastAsia="zh-CN"/>
        </w:rPr>
        <w:t xml:space="preserve">1: </w:t>
      </w:r>
      <w:r>
        <w:rPr>
          <w:rFonts w:ascii="Times New Roman" w:eastAsia="SimSun" w:hAnsi="Times New Roman"/>
          <w:color w:val="000000" w:themeColor="text1"/>
          <w:sz w:val="20"/>
          <w:szCs w:val="20"/>
          <w:lang w:eastAsia="zh-CN"/>
        </w:rPr>
        <w:t>The numbers of CG</w:t>
      </w:r>
      <w:r w:rsidRPr="005A3F13">
        <w:rPr>
          <w:rFonts w:ascii="Times New Roman" w:eastAsia="SimSun" w:hAnsi="Times New Roman"/>
          <w:color w:val="000000" w:themeColor="text1"/>
          <w:sz w:val="20"/>
          <w:szCs w:val="20"/>
          <w:lang w:eastAsia="zh-CN"/>
        </w:rPr>
        <w:t xml:space="preserve">s </w:t>
      </w:r>
      <w:r>
        <w:rPr>
          <w:rFonts w:ascii="Times New Roman" w:eastAsia="SimSun" w:hAnsi="Times New Roman"/>
          <w:color w:val="000000" w:themeColor="text1"/>
          <w:sz w:val="20"/>
          <w:szCs w:val="20"/>
          <w:lang w:eastAsia="zh-CN"/>
        </w:rPr>
        <w:t>and analyzed sequence</w:t>
      </w:r>
      <w:r w:rsidR="00235E34">
        <w:rPr>
          <w:rFonts w:ascii="Times New Roman" w:eastAsia="SimSun" w:hAnsi="Times New Roman"/>
          <w:color w:val="000000" w:themeColor="text1"/>
          <w:sz w:val="20"/>
          <w:szCs w:val="20"/>
          <w:lang w:eastAsia="zh-CN"/>
        </w:rPr>
        <w:t>s</w:t>
      </w:r>
      <w:bookmarkStart w:id="0" w:name="_GoBack"/>
      <w:bookmarkEnd w:id="0"/>
      <w:r>
        <w:rPr>
          <w:rFonts w:ascii="Times New Roman" w:eastAsia="SimSun" w:hAnsi="Times New Roman"/>
          <w:color w:val="000000" w:themeColor="text1"/>
          <w:sz w:val="20"/>
          <w:szCs w:val="20"/>
          <w:lang w:eastAsia="zh-CN"/>
        </w:rPr>
        <w:t xml:space="preserve"> using pyrosequencing.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7"/>
        <w:gridCol w:w="1403"/>
        <w:gridCol w:w="1181"/>
        <w:gridCol w:w="1200"/>
        <w:gridCol w:w="8235"/>
      </w:tblGrid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Gene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Target ID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Illumina Probe ID A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Illumina Probe ID B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Analyzed sequence 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using</w:t>
            </w:r>
            <w:r w:rsidRPr="005A3F1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Pyrosequencing</w:t>
            </w: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(C</w:t>
            </w:r>
            <w:r w:rsidRPr="005A3F13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Gs covered)</w:t>
            </w: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SCG5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cg12134633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23705505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39701364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TYGGTTYGGTYGTTTGTYG (4)</w:t>
            </w: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MFSD1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cg15548427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70740306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70740306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ATTGGAYG (1)</w:t>
            </w: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LTA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cg09621572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13734408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49645473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TTTTTYGGGTTTTAGTTTYGATTTAGAATTYGTTYGTTGTTTGTTAYGTTGTTATTGTYG (6)</w:t>
            </w: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UBASH3A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cg27280688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48759499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48759499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YGGTTGGATTTTTAGTTTTAAATTTTYGTGGTGGAAATAGTTAGGATTGGTGGAYG (3)</w:t>
            </w: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UBASH3A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cg13578652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44692306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44692306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CD3G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cg03254928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13603502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13603502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AAYGGTTTTAGGATTATTTTTTATTTAGTATTTATTGYG (2)</w:t>
            </w: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CD3G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cg13750061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21635486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21635486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IL24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cg16417028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26645354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26645354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TTTTAYGGTTGGGAYG (2)</w:t>
            </w: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IL24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cg06796611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61795504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61795504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EPHB3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cg02931642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49631320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49631320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TTYGGATTAAGTATTTTTTTTYG (2)</w:t>
            </w: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ITPKB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cg23717186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52644468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52644468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TTYGAGTTTTYG (2)</w:t>
            </w:r>
          </w:p>
        </w:tc>
      </w:tr>
      <w:tr w:rsidR="001F3994" w:rsidRPr="005A3F13" w:rsidTr="00666385">
        <w:tc>
          <w:tcPr>
            <w:tcW w:w="1214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CD8B</w:t>
            </w:r>
          </w:p>
        </w:tc>
        <w:tc>
          <w:tcPr>
            <w:tcW w:w="1383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cg22999502</w:t>
            </w:r>
          </w:p>
        </w:tc>
        <w:tc>
          <w:tcPr>
            <w:tcW w:w="1197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26639341</w:t>
            </w:r>
          </w:p>
        </w:tc>
        <w:tc>
          <w:tcPr>
            <w:tcW w:w="1276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hAnsi="Times New Roman"/>
              </w:rPr>
              <w:t>26639341</w:t>
            </w:r>
          </w:p>
        </w:tc>
        <w:tc>
          <w:tcPr>
            <w:tcW w:w="8505" w:type="dxa"/>
          </w:tcPr>
          <w:p w:rsidR="001F3994" w:rsidRPr="005A3F13" w:rsidRDefault="001F3994" w:rsidP="0066638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5A3F1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GGTYG (1)</w:t>
            </w:r>
          </w:p>
        </w:tc>
      </w:tr>
    </w:tbl>
    <w:p w:rsidR="001F3994" w:rsidRPr="005A3F13" w:rsidRDefault="001F3994" w:rsidP="001F399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</w:p>
    <w:sectPr w:rsidR="001F3994" w:rsidRPr="005A3F13" w:rsidSect="001F39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88"/>
    <w:rsid w:val="000B5188"/>
    <w:rsid w:val="001F3994"/>
    <w:rsid w:val="00235E34"/>
    <w:rsid w:val="00243A7C"/>
    <w:rsid w:val="00CF7575"/>
    <w:rsid w:val="00D83D81"/>
    <w:rsid w:val="00E5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94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3994"/>
    <w:pPr>
      <w:keepNext/>
      <w:spacing w:before="240" w:after="60" w:line="240" w:lineRule="auto"/>
      <w:outlineLvl w:val="0"/>
    </w:pPr>
    <w:rPr>
      <w:rFonts w:ascii="Times New Roman" w:eastAsiaTheme="majorEastAsia" w:hAnsi="Times New Roman"/>
      <w:b/>
      <w:kern w:val="3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994"/>
    <w:rPr>
      <w:rFonts w:ascii="Times New Roman" w:eastAsiaTheme="majorEastAsia" w:hAnsi="Times New Roman" w:cs="Times New Roman"/>
      <w:b/>
      <w:kern w:val="32"/>
      <w:sz w:val="28"/>
      <w:szCs w:val="28"/>
      <w:lang w:val="en-US" w:eastAsia="en-US"/>
    </w:rPr>
  </w:style>
  <w:style w:type="character" w:styleId="SubtleEmphasis">
    <w:name w:val="Subtle Emphasis"/>
    <w:uiPriority w:val="19"/>
    <w:qFormat/>
    <w:rsid w:val="001F3994"/>
    <w:rPr>
      <w:i/>
      <w:iCs/>
      <w:color w:val="808080"/>
    </w:rPr>
  </w:style>
  <w:style w:type="table" w:styleId="TableGrid">
    <w:name w:val="Table Grid"/>
    <w:basedOn w:val="TableNormal"/>
    <w:uiPriority w:val="59"/>
    <w:rsid w:val="001F3994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94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3994"/>
    <w:pPr>
      <w:keepNext/>
      <w:spacing w:before="240" w:after="60" w:line="240" w:lineRule="auto"/>
      <w:outlineLvl w:val="0"/>
    </w:pPr>
    <w:rPr>
      <w:rFonts w:ascii="Times New Roman" w:eastAsiaTheme="majorEastAsia" w:hAnsi="Times New Roman"/>
      <w:b/>
      <w:kern w:val="3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994"/>
    <w:rPr>
      <w:rFonts w:ascii="Times New Roman" w:eastAsiaTheme="majorEastAsia" w:hAnsi="Times New Roman" w:cs="Times New Roman"/>
      <w:b/>
      <w:kern w:val="32"/>
      <w:sz w:val="28"/>
      <w:szCs w:val="28"/>
      <w:lang w:val="en-US" w:eastAsia="en-US"/>
    </w:rPr>
  </w:style>
  <w:style w:type="character" w:styleId="SubtleEmphasis">
    <w:name w:val="Subtle Emphasis"/>
    <w:uiPriority w:val="19"/>
    <w:qFormat/>
    <w:rsid w:val="001F3994"/>
    <w:rPr>
      <w:i/>
      <w:iCs/>
      <w:color w:val="808080"/>
    </w:rPr>
  </w:style>
  <w:style w:type="table" w:styleId="TableGrid">
    <w:name w:val="Table Grid"/>
    <w:basedOn w:val="TableNormal"/>
    <w:uiPriority w:val="59"/>
    <w:rsid w:val="001F3994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Cao</dc:creator>
  <cp:keywords/>
  <dc:description/>
  <cp:lastModifiedBy>Lei Cao</cp:lastModifiedBy>
  <cp:revision>4</cp:revision>
  <dcterms:created xsi:type="dcterms:W3CDTF">2014-08-26T12:43:00Z</dcterms:created>
  <dcterms:modified xsi:type="dcterms:W3CDTF">2014-08-26T20:17:00Z</dcterms:modified>
</cp:coreProperties>
</file>