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2" w:rsidRDefault="000B4942" w:rsidP="000B494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63330" cy="5586730"/>
            <wp:effectExtent l="19050" t="0" r="0" b="0"/>
            <wp:docPr id="7" name="Picture 6" descr="Fig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42" w:rsidRPr="005D583E" w:rsidRDefault="000B4942" w:rsidP="000B494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Figure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>. Comparison of shark species composition recorded using different sampling methods. 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pecies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Carcharhinus amblyrhynchos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C. albimarginatus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Galeocerdo cuvier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Loxodon macrorhinus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Sphyrna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spp.,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Nebrius ferrugineus</w:t>
      </w:r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Triaenodon obesus</w:t>
      </w:r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plumbeus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tilstoni</w:t>
      </w:r>
      <w:proofErr w:type="spellEnd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C.limbatus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dussumieri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Rhizoprionodon</w:t>
      </w:r>
      <w:proofErr w:type="spellEnd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taylori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sorrah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acutus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C.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macloti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C.brevipinna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Carcharhinus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fitzroyensis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Asymbolus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rubiginosus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analis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Figaro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boardmani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Heterodontus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galeatus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Heteroscyllium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colcloughi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Mustelus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walkeri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Orectolobus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maculatus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Hydrolagus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lemures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Atelomycterus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>marnkalha</w:t>
      </w:r>
      <w:proofErr w:type="spellEnd"/>
      <w:r w:rsidRPr="005D5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Hemigaleus</w:t>
      </w:r>
      <w:proofErr w:type="spellEnd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D583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australiensis</w:t>
      </w:r>
      <w:proofErr w:type="spellEnd"/>
      <w:r w:rsidRPr="005D5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Eucrossorhinus</w:t>
      </w:r>
      <w:proofErr w:type="spellEnd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dasypogon</w:t>
      </w:r>
      <w:proofErr w:type="spellEnd"/>
      <w:r w:rsidRPr="005D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Chiloscyllium</w:t>
      </w:r>
      <w:proofErr w:type="spellEnd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punctuatum</w:t>
      </w:r>
      <w:proofErr w:type="spellEnd"/>
      <w:r w:rsidRPr="005D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C. melanopterus</w:t>
      </w:r>
      <w:r w:rsidRPr="005D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S. </w:t>
      </w:r>
      <w:proofErr w:type="spellStart"/>
      <w:r w:rsidRPr="005D58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fasciatum</w:t>
      </w:r>
      <w:proofErr w:type="spellEnd"/>
      <w:r w:rsidRPr="005D5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Pr="005D583E">
        <w:rPr>
          <w:rFonts w:ascii="Times New Roman" w:hAnsi="Times New Roman" w:cs="Times New Roman"/>
          <w:sz w:val="24"/>
          <w:szCs w:val="24"/>
        </w:rPr>
        <w:t xml:space="preserve">Catch data from the East Coast Inshore Fin Fish Fishery, the East Coast Trawl Fishery and the Coral Reef Fin Fish Fishery was obtained from published studies (see </w:t>
      </w:r>
      <w:proofErr w:type="spellStart"/>
      <w:r w:rsidRPr="005D583E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Pr="005D583E">
        <w:rPr>
          <w:rFonts w:ascii="Times New Roman" w:hAnsi="Times New Roman" w:cs="Times New Roman"/>
          <w:sz w:val="24"/>
          <w:szCs w:val="24"/>
        </w:rPr>
        <w:t xml:space="preserve"> 2008, Heupel et al. 2009, Harry et al. 2011).</w:t>
      </w:r>
      <w:r>
        <w:rPr>
          <w:rFonts w:ascii="Times New Roman" w:hAnsi="Times New Roman" w:cs="Times New Roman"/>
          <w:sz w:val="24"/>
          <w:szCs w:val="24"/>
        </w:rPr>
        <w:t xml:space="preserve">  Vern diagram shows the total number of species shared between BRUVS and different Queensland fisheries.</w:t>
      </w:r>
    </w:p>
    <w:p w:rsidR="004C4C36" w:rsidRDefault="004C4C36" w:rsidP="000B4942">
      <w:pPr>
        <w:pStyle w:val="NoSpacing"/>
        <w:spacing w:after="200" w:line="276" w:lineRule="auto"/>
      </w:pPr>
    </w:p>
    <w:sectPr w:rsidR="004C4C36" w:rsidSect="00453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024"/>
    <w:multiLevelType w:val="hybridMultilevel"/>
    <w:tmpl w:val="A02AE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6C3"/>
    <w:multiLevelType w:val="hybridMultilevel"/>
    <w:tmpl w:val="17546D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16F0"/>
    <w:multiLevelType w:val="hybridMultilevel"/>
    <w:tmpl w:val="39F8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40C83"/>
    <w:multiLevelType w:val="hybridMultilevel"/>
    <w:tmpl w:val="4B52176E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0642"/>
    <w:multiLevelType w:val="hybridMultilevel"/>
    <w:tmpl w:val="A7200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E3A83"/>
    <w:multiLevelType w:val="hybridMultilevel"/>
    <w:tmpl w:val="DAD258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B4942"/>
    <w:rsid w:val="000B4942"/>
    <w:rsid w:val="00203F6A"/>
    <w:rsid w:val="004C4C36"/>
    <w:rsid w:val="0080761B"/>
    <w:rsid w:val="00B33048"/>
    <w:rsid w:val="00E2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42"/>
    <w:rPr>
      <w:rFonts w:eastAsiaTheme="minorEastAsia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6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6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6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6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6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6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6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6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76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6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6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6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6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6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6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6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76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6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6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6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6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61B"/>
    <w:rPr>
      <w:b/>
      <w:bCs/>
    </w:rPr>
  </w:style>
  <w:style w:type="character" w:styleId="Emphasis">
    <w:name w:val="Emphasis"/>
    <w:uiPriority w:val="20"/>
    <w:qFormat/>
    <w:rsid w:val="008076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qFormat/>
    <w:rsid w:val="00807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6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6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6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6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61B"/>
    <w:rPr>
      <w:b/>
      <w:bCs/>
      <w:i/>
      <w:iCs/>
    </w:rPr>
  </w:style>
  <w:style w:type="character" w:styleId="SubtleEmphasis">
    <w:name w:val="Subtle Emphasis"/>
    <w:uiPriority w:val="19"/>
    <w:qFormat/>
    <w:rsid w:val="0080761B"/>
    <w:rPr>
      <w:i/>
      <w:iCs/>
    </w:rPr>
  </w:style>
  <w:style w:type="character" w:styleId="IntenseEmphasis">
    <w:name w:val="Intense Emphasis"/>
    <w:uiPriority w:val="21"/>
    <w:qFormat/>
    <w:rsid w:val="0080761B"/>
    <w:rPr>
      <w:b/>
      <w:bCs/>
    </w:rPr>
  </w:style>
  <w:style w:type="character" w:styleId="SubtleReference">
    <w:name w:val="Subtle Reference"/>
    <w:uiPriority w:val="31"/>
    <w:qFormat/>
    <w:rsid w:val="0080761B"/>
    <w:rPr>
      <w:smallCaps/>
    </w:rPr>
  </w:style>
  <w:style w:type="character" w:styleId="IntenseReference">
    <w:name w:val="Intense Reference"/>
    <w:uiPriority w:val="32"/>
    <w:qFormat/>
    <w:rsid w:val="0080761B"/>
    <w:rPr>
      <w:smallCaps/>
      <w:spacing w:val="5"/>
      <w:u w:val="single"/>
    </w:rPr>
  </w:style>
  <w:style w:type="character" w:styleId="BookTitle">
    <w:name w:val="Book Title"/>
    <w:uiPriority w:val="33"/>
    <w:qFormat/>
    <w:rsid w:val="008076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61B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0B494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4942"/>
    <w:rPr>
      <w:rFonts w:ascii="Times New Roman" w:eastAsiaTheme="minorEastAsia" w:hAnsi="Times New Roman" w:cs="Times New Roman"/>
      <w:sz w:val="24"/>
      <w:szCs w:val="24"/>
      <w:lang w:val="en-AU" w:eastAsia="en-AU" w:bidi="ar-SA"/>
    </w:rPr>
  </w:style>
  <w:style w:type="character" w:styleId="Hyperlink">
    <w:name w:val="Hyperlink"/>
    <w:basedOn w:val="DefaultParagraphFont"/>
    <w:uiPriority w:val="99"/>
    <w:semiHidden/>
    <w:unhideWhenUsed/>
    <w:rsid w:val="000B494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B4942"/>
  </w:style>
  <w:style w:type="paragraph" w:styleId="Header">
    <w:name w:val="header"/>
    <w:basedOn w:val="Normal"/>
    <w:link w:val="HeaderChar"/>
    <w:uiPriority w:val="99"/>
    <w:unhideWhenUsed/>
    <w:rsid w:val="000B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42"/>
    <w:rPr>
      <w:rFonts w:eastAsiaTheme="minorEastAsia"/>
      <w:lang w:val="en-AU" w:eastAsia="en-AU" w:bidi="ar-SA"/>
    </w:rPr>
  </w:style>
  <w:style w:type="paragraph" w:styleId="Footer">
    <w:name w:val="footer"/>
    <w:basedOn w:val="Normal"/>
    <w:link w:val="FooterChar"/>
    <w:uiPriority w:val="99"/>
    <w:unhideWhenUsed/>
    <w:rsid w:val="000B4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42"/>
    <w:rPr>
      <w:rFonts w:eastAsiaTheme="minorEastAsia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0B49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49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2"/>
    <w:rPr>
      <w:rFonts w:ascii="Tahoma" w:eastAsiaTheme="minorEastAsia" w:hAnsi="Tahoma" w:cs="Tahoma"/>
      <w:sz w:val="16"/>
      <w:szCs w:val="16"/>
      <w:lang w:val="en-AU" w:eastAsia="en-AU" w:bidi="ar-SA"/>
    </w:rPr>
  </w:style>
  <w:style w:type="character" w:customStyle="1" w:styleId="NoSpacingChar">
    <w:name w:val="No Spacing Char"/>
    <w:basedOn w:val="DefaultParagraphFont"/>
    <w:link w:val="NoSpacing"/>
    <w:rsid w:val="000B4942"/>
  </w:style>
  <w:style w:type="table" w:styleId="TableGrid">
    <w:name w:val="Table Grid"/>
    <w:basedOn w:val="TableNormal"/>
    <w:uiPriority w:val="59"/>
    <w:rsid w:val="000B4942"/>
    <w:pPr>
      <w:spacing w:after="0" w:line="240" w:lineRule="auto"/>
    </w:pPr>
    <w:rPr>
      <w:rFonts w:eastAsiaTheme="minorEastAsia"/>
      <w:lang w:val="en-AU" w:eastAsia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B4942"/>
    <w:pPr>
      <w:spacing w:after="0" w:line="240" w:lineRule="auto"/>
    </w:pPr>
    <w:rPr>
      <w:rFonts w:eastAsiaTheme="minorEastAsia"/>
      <w:color w:val="000000" w:themeColor="text1" w:themeShade="BF"/>
      <w:lang w:val="en-AU" w:eastAsia="en-A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4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942"/>
    <w:rPr>
      <w:rFonts w:eastAsiaTheme="minorEastAsia"/>
      <w:sz w:val="20"/>
      <w:szCs w:val="20"/>
      <w:lang w:val="en-AU" w:eastAsia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4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942"/>
    <w:rPr>
      <w:rFonts w:ascii="Courier New" w:eastAsia="Times New Roman" w:hAnsi="Courier New" w:cs="Courier New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0B4942"/>
    <w:pPr>
      <w:spacing w:after="0" w:line="240" w:lineRule="auto"/>
    </w:pPr>
    <w:rPr>
      <w:rFonts w:eastAsiaTheme="minorEastAsia"/>
      <w:lang w:val="en-AU" w:eastAsia="en-AU" w:bidi="ar-SA"/>
    </w:rPr>
  </w:style>
  <w:style w:type="character" w:customStyle="1" w:styleId="apple-converted-space">
    <w:name w:val="apple-converted-space"/>
    <w:basedOn w:val="DefaultParagraphFont"/>
    <w:rsid w:val="000B4942"/>
  </w:style>
  <w:style w:type="table" w:customStyle="1" w:styleId="LightShading2">
    <w:name w:val="Light Shading2"/>
    <w:basedOn w:val="TableNormal"/>
    <w:uiPriority w:val="60"/>
    <w:rsid w:val="000B4942"/>
    <w:pPr>
      <w:spacing w:after="0" w:line="240" w:lineRule="auto"/>
    </w:pPr>
    <w:rPr>
      <w:color w:val="000000" w:themeColor="text1" w:themeShade="BF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49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2014-04-27T10:57:00Z</dcterms:created>
  <dcterms:modified xsi:type="dcterms:W3CDTF">2014-04-27T11:11:00Z</dcterms:modified>
</cp:coreProperties>
</file>