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C" w:rsidRPr="00272B08" w:rsidRDefault="00290901" w:rsidP="00272B08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0" w:name="_Toc378923327"/>
      <w:r w:rsidRPr="00272B08">
        <w:rPr>
          <w:rFonts w:ascii="Times New Roman" w:eastAsiaTheme="majorEastAsia" w:hAnsi="Times New Roman" w:cs="Times New Roman"/>
          <w:bCs/>
          <w:sz w:val="24"/>
          <w:szCs w:val="24"/>
        </w:rPr>
        <w:t>Search S1</w:t>
      </w:r>
      <w:r w:rsidR="007E3BF9" w:rsidRPr="00272B08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272B0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bookmarkStart w:id="1" w:name="_GoBack"/>
      <w:r w:rsidR="00272B08">
        <w:rPr>
          <w:rFonts w:ascii="Times New Roman" w:eastAsiaTheme="majorEastAsia" w:hAnsi="Times New Roman" w:cs="Times New Roman"/>
          <w:bCs/>
          <w:sz w:val="24"/>
          <w:szCs w:val="24"/>
        </w:rPr>
        <w:t>Literature s</w:t>
      </w:r>
      <w:r w:rsidR="00272B08" w:rsidRPr="00272B08">
        <w:rPr>
          <w:rFonts w:ascii="Times New Roman" w:eastAsiaTheme="majorEastAsia" w:hAnsi="Times New Roman" w:cs="Times New Roman"/>
          <w:bCs/>
          <w:sz w:val="24"/>
          <w:szCs w:val="24"/>
        </w:rPr>
        <w:t xml:space="preserve">earch </w:t>
      </w:r>
      <w:r w:rsidRPr="00272B08">
        <w:rPr>
          <w:rFonts w:ascii="Times New Roman" w:eastAsiaTheme="majorEastAsia" w:hAnsi="Times New Roman" w:cs="Times New Roman"/>
          <w:bCs/>
          <w:sz w:val="24"/>
          <w:szCs w:val="24"/>
        </w:rPr>
        <w:t>strategy used for the identification of articles on ataxin-2 as a risk factor for ALS</w:t>
      </w:r>
    </w:p>
    <w:bookmarkEnd w:id="1"/>
    <w:p w:rsidR="000224C3" w:rsidRPr="000224C3" w:rsidRDefault="000224C3" w:rsidP="000224C3">
      <w:pPr>
        <w:keepNext/>
        <w:keepLines/>
        <w:spacing w:before="200" w:after="0"/>
        <w:jc w:val="both"/>
        <w:outlineLvl w:val="2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The search strategy employed to </w:t>
      </w:r>
      <w:r w:rsidR="009B3E22">
        <w:rPr>
          <w:rFonts w:asciiTheme="majorHAnsi" w:eastAsiaTheme="majorEastAsia" w:hAnsiTheme="majorHAnsi" w:cstheme="majorBidi"/>
          <w:bCs/>
        </w:rPr>
        <w:t>identify</w:t>
      </w:r>
      <w:r>
        <w:rPr>
          <w:rFonts w:asciiTheme="majorHAnsi" w:eastAsiaTheme="majorEastAsia" w:hAnsiTheme="majorHAnsi" w:cstheme="majorBidi"/>
          <w:bCs/>
        </w:rPr>
        <w:t xml:space="preserve"> articles relevant to our investigation of the </w:t>
      </w:r>
      <w:r w:rsidR="001B285A">
        <w:rPr>
          <w:rFonts w:asciiTheme="majorHAnsi" w:eastAsiaTheme="majorEastAsia" w:hAnsiTheme="majorHAnsi" w:cstheme="majorBidi"/>
          <w:bCs/>
        </w:rPr>
        <w:t>a</w:t>
      </w:r>
      <w:r>
        <w:rPr>
          <w:rFonts w:asciiTheme="majorHAnsi" w:eastAsiaTheme="majorEastAsia" w:hAnsiTheme="majorHAnsi" w:cstheme="majorBidi"/>
          <w:bCs/>
        </w:rPr>
        <w:t xml:space="preserve">taxin-2 gene as a risk factor for amyotrophic lateral sclerosis (ALS) </w:t>
      </w:r>
      <w:r w:rsidR="001B285A">
        <w:rPr>
          <w:rFonts w:asciiTheme="majorHAnsi" w:eastAsiaTheme="majorEastAsia" w:hAnsiTheme="majorHAnsi" w:cstheme="majorBidi"/>
          <w:bCs/>
        </w:rPr>
        <w:t>included</w:t>
      </w:r>
      <w:r>
        <w:rPr>
          <w:rFonts w:asciiTheme="majorHAnsi" w:eastAsiaTheme="majorEastAsia" w:hAnsiTheme="majorHAnsi" w:cstheme="majorBidi"/>
          <w:bCs/>
        </w:rPr>
        <w:t xml:space="preserve"> three separate searches of different bibliographic databases, each with unique search criteria designed specifically for those databases.</w:t>
      </w:r>
    </w:p>
    <w:p w:rsidR="0057084C" w:rsidRDefault="000224C3" w:rsidP="0057084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A. Medline, </w:t>
      </w:r>
      <w:proofErr w:type="spellStart"/>
      <w:r>
        <w:rPr>
          <w:rFonts w:asciiTheme="majorHAnsi" w:eastAsiaTheme="majorEastAsia" w:hAnsiTheme="majorHAnsi" w:cstheme="majorBidi"/>
          <w:b/>
          <w:bCs/>
        </w:rPr>
        <w:t>Psycinfo</w:t>
      </w:r>
      <w:proofErr w:type="spellEnd"/>
      <w:r>
        <w:rPr>
          <w:rFonts w:asciiTheme="majorHAnsi" w:eastAsiaTheme="majorEastAsia" w:hAnsiTheme="majorHAnsi" w:cstheme="majorBidi"/>
          <w:b/>
          <w:bCs/>
        </w:rPr>
        <w:t xml:space="preserve">, and </w:t>
      </w:r>
      <w:proofErr w:type="spellStart"/>
      <w:r>
        <w:rPr>
          <w:rFonts w:asciiTheme="majorHAnsi" w:eastAsiaTheme="majorEastAsia" w:hAnsiTheme="majorHAnsi" w:cstheme="majorBidi"/>
          <w:b/>
          <w:bCs/>
        </w:rPr>
        <w:t>Embase</w:t>
      </w:r>
      <w:bookmarkEnd w:id="0"/>
      <w:proofErr w:type="spellEnd"/>
    </w:p>
    <w:p w:rsidR="000224C3" w:rsidRPr="000224C3" w:rsidRDefault="000224C3" w:rsidP="0057084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The search of these three databases </w:t>
      </w:r>
      <w:r w:rsidR="001B285A">
        <w:rPr>
          <w:rFonts w:asciiTheme="majorHAnsi" w:eastAsiaTheme="majorEastAsia" w:hAnsiTheme="majorHAnsi" w:cstheme="majorBidi"/>
          <w:bCs/>
        </w:rPr>
        <w:t>applied</w:t>
      </w:r>
      <w:r>
        <w:rPr>
          <w:rFonts w:asciiTheme="majorHAnsi" w:eastAsiaTheme="majorEastAsia" w:hAnsiTheme="majorHAnsi" w:cstheme="majorBidi"/>
          <w:bCs/>
        </w:rPr>
        <w:t xml:space="preserve"> following </w:t>
      </w:r>
      <w:r w:rsidR="00F92F3F" w:rsidRPr="00742E59">
        <w:rPr>
          <w:rFonts w:asciiTheme="majorHAnsi" w:eastAsiaTheme="majorEastAsia" w:hAnsiTheme="majorHAnsi" w:cstheme="majorBidi"/>
          <w:bCs/>
        </w:rPr>
        <w:t xml:space="preserve">21 search </w:t>
      </w:r>
      <w:r w:rsidR="00F92F3F">
        <w:rPr>
          <w:rFonts w:asciiTheme="majorHAnsi" w:eastAsiaTheme="majorEastAsia" w:hAnsiTheme="majorHAnsi" w:cstheme="majorBidi"/>
          <w:bCs/>
        </w:rPr>
        <w:t>steps</w:t>
      </w:r>
      <w:r>
        <w:rPr>
          <w:rFonts w:asciiTheme="majorHAnsi" w:eastAsiaTheme="majorEastAsia" w:hAnsiTheme="majorHAnsi" w:cstheme="majorBidi"/>
          <w:bCs/>
        </w:rPr>
        <w:t>.</w:t>
      </w:r>
    </w:p>
    <w:p w:rsidR="002F1D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3EEC">
        <w:rPr>
          <w:rFonts w:ascii="Times New Roman" w:eastAsia="Times New Roman" w:hAnsi="Times New Roman" w:cs="Times New Roman"/>
          <w:sz w:val="24"/>
          <w:szCs w:val="24"/>
        </w:rPr>
        <w:t>. amyotrophic lateral sclerosis</w:t>
      </w:r>
    </w:p>
    <w:p w:rsidR="00313EEC" w:rsidRDefault="00313EE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neuron disease</w:t>
      </w:r>
    </w:p>
    <w:p w:rsidR="0057084C" w:rsidRPr="0057084C" w:rsidRDefault="00313EE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motoneurone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</w:t>
      </w:r>
      <w:r w:rsidR="0057084C" w:rsidRPr="00570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EEC" w:rsidRDefault="000224C3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Lou G</w:t>
      </w:r>
      <w:r w:rsidR="0057084C" w:rsidRPr="0057084C">
        <w:rPr>
          <w:rFonts w:ascii="Times New Roman" w:eastAsia="Times New Roman" w:hAnsi="Times New Roman" w:cs="Times New Roman"/>
          <w:sz w:val="24"/>
          <w:szCs w:val="24"/>
        </w:rPr>
        <w:t xml:space="preserve">ehrig's </w:t>
      </w:r>
      <w:r w:rsidR="00E15868" w:rsidRPr="0057084C">
        <w:rPr>
          <w:rFonts w:ascii="Times New Roman" w:eastAsia="Times New Roman" w:hAnsi="Times New Roman" w:cs="Times New Roman"/>
          <w:sz w:val="24"/>
          <w:szCs w:val="24"/>
        </w:rPr>
        <w:t>disease</w:t>
      </w:r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mnd</w:t>
      </w:r>
      <w:proofErr w:type="spellEnd"/>
      <w:proofErr w:type="gramEnd"/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>7. 1 or 2 or 3 or 4 or 5 or 6</w:t>
      </w:r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>8. ataxin-2</w:t>
      </w:r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7084C">
        <w:rPr>
          <w:rFonts w:ascii="Times New Roman" w:eastAsia="Times New Roman" w:hAnsi="Times New Roman" w:cs="Times New Roman"/>
          <w:i/>
          <w:sz w:val="24"/>
          <w:szCs w:val="24"/>
        </w:rPr>
        <w:t>ATXN2</w:t>
      </w:r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atx2</w:t>
      </w:r>
      <w:proofErr w:type="gramEnd"/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sca2</w:t>
      </w:r>
      <w:proofErr w:type="gramEnd"/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asl13</w:t>
      </w:r>
      <w:proofErr w:type="gramEnd"/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tnrc13</w:t>
      </w:r>
      <w:proofErr w:type="gramEnd"/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polyglutamine</w:t>
      </w:r>
      <w:proofErr w:type="spellEnd"/>
      <w:proofErr w:type="gramEnd"/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polyq</w:t>
      </w:r>
      <w:proofErr w:type="spellEnd"/>
      <w:proofErr w:type="gramEnd"/>
    </w:p>
    <w:p w:rsidR="00313EE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cag</w:t>
      </w:r>
      <w:proofErr w:type="gramEnd"/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 repeat</w:t>
      </w:r>
      <w:r w:rsidR="0031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>17. 8 or 9 or 10 or 11 or 12 or 13 or 14 or 15 or 16</w:t>
      </w:r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>18. 7 and 17</w:t>
      </w:r>
    </w:p>
    <w:p w:rsidR="0057084C" w:rsidRPr="0057084C" w:rsidRDefault="0057084C" w:rsidP="0057084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 18 to </w:t>
      </w:r>
      <w:proofErr w:type="spellStart"/>
      <w:r w:rsidRPr="0057084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 language</w:t>
      </w:r>
    </w:p>
    <w:p w:rsidR="0057084C" w:rsidRPr="0057084C" w:rsidRDefault="0057084C" w:rsidP="0057084C">
      <w:pPr>
        <w:tabs>
          <w:tab w:val="left" w:pos="243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 19 to human</w:t>
      </w:r>
      <w:r w:rsidRPr="005708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84C" w:rsidRDefault="0057084C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 20 to </w:t>
      </w:r>
      <w:proofErr w:type="spellStart"/>
      <w:r w:rsidRPr="0057084C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57084C">
        <w:rPr>
          <w:rFonts w:ascii="Times New Roman" w:eastAsia="Times New Roman" w:hAnsi="Times New Roman" w:cs="Times New Roman"/>
          <w:sz w:val="24"/>
          <w:szCs w:val="24"/>
        </w:rPr>
        <w:t>="2010 -Current"</w:t>
      </w:r>
    </w:p>
    <w:p w:rsidR="000224C3" w:rsidRPr="0057084C" w:rsidRDefault="000224C3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 w:rsidR="006C7DC5">
        <w:rPr>
          <w:rFonts w:ascii="Times New Roman" w:eastAsia="Times New Roman" w:hAnsi="Times New Roman" w:cs="Times New Roman"/>
          <w:sz w:val="24"/>
          <w:szCs w:val="24"/>
        </w:rPr>
        <w:t xml:space="preserve">216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potentially relevant articles were identified through this search.  </w:t>
      </w:r>
    </w:p>
    <w:p w:rsidR="0057084C" w:rsidRPr="0057084C" w:rsidRDefault="0057084C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084C" w:rsidRPr="0057084C" w:rsidRDefault="000224C3" w:rsidP="0057084C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</w:rPr>
      </w:pPr>
      <w:bookmarkStart w:id="2" w:name="_Toc378923328"/>
      <w:r>
        <w:rPr>
          <w:rFonts w:asciiTheme="majorHAnsi" w:eastAsiaTheme="majorEastAsia" w:hAnsiTheme="majorHAnsi" w:cstheme="majorBidi"/>
          <w:b/>
          <w:bCs/>
        </w:rPr>
        <w:t xml:space="preserve">B. </w:t>
      </w:r>
      <w:proofErr w:type="spellStart"/>
      <w:r>
        <w:rPr>
          <w:rFonts w:asciiTheme="majorHAnsi" w:eastAsiaTheme="majorEastAsia" w:hAnsiTheme="majorHAnsi" w:cstheme="majorBidi"/>
          <w:b/>
          <w:bCs/>
        </w:rPr>
        <w:t>Hugenet</w:t>
      </w:r>
      <w:proofErr w:type="spellEnd"/>
      <w:r>
        <w:rPr>
          <w:rFonts w:asciiTheme="majorHAnsi" w:eastAsiaTheme="majorEastAsia" w:hAnsiTheme="majorHAnsi" w:cstheme="majorBidi"/>
          <w:b/>
          <w:bCs/>
        </w:rPr>
        <w:t xml:space="preserve"> N</w:t>
      </w:r>
      <w:r w:rsidR="0057084C" w:rsidRPr="0057084C">
        <w:rPr>
          <w:rFonts w:asciiTheme="majorHAnsi" w:eastAsiaTheme="majorEastAsia" w:hAnsiTheme="majorHAnsi" w:cstheme="majorBidi"/>
          <w:b/>
          <w:bCs/>
        </w:rPr>
        <w:t>avigator</w:t>
      </w:r>
      <w:bookmarkEnd w:id="2"/>
    </w:p>
    <w:p w:rsidR="0057084C" w:rsidRPr="0057084C" w:rsidRDefault="0057084C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92F3F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F92F3F" w:rsidRPr="00742E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42E59">
        <w:rPr>
          <w:rFonts w:ascii="Times New Roman" w:eastAsia="Times New Roman" w:hAnsi="Times New Roman" w:cs="Times New Roman"/>
          <w:sz w:val="24"/>
          <w:szCs w:val="24"/>
        </w:rPr>
        <w:t xml:space="preserve">elect </w:t>
      </w:r>
      <w:r w:rsidR="00F92F3F" w:rsidRPr="00742E5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742E59">
        <w:rPr>
          <w:rFonts w:ascii="Times New Roman" w:eastAsia="Times New Roman" w:hAnsi="Times New Roman" w:cs="Times New Roman"/>
          <w:sz w:val="24"/>
          <w:szCs w:val="24"/>
        </w:rPr>
        <w:t>literature</w:t>
      </w:r>
      <w:r w:rsidR="00F92F3F" w:rsidRPr="00742E5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C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DC5" w:rsidRPr="00742E59">
        <w:rPr>
          <w:rFonts w:ascii="Times New Roman" w:eastAsia="Times New Roman" w:hAnsi="Times New Roman" w:cs="Times New Roman"/>
          <w:sz w:val="24"/>
          <w:szCs w:val="24"/>
        </w:rPr>
        <w:t>option</w:t>
      </w: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92F3F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="00F9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84C">
        <w:rPr>
          <w:rFonts w:ascii="Times New Roman" w:eastAsia="Times New Roman" w:hAnsi="Times New Roman" w:cs="Times New Roman"/>
          <w:sz w:val="24"/>
          <w:szCs w:val="24"/>
        </w:rPr>
        <w:t>enter disease term: amyotrophic lateral sclerosis</w:t>
      </w:r>
    </w:p>
    <w:p w:rsidR="0057084C" w:rsidRPr="0057084C" w:rsidRDefault="0057084C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084C">
        <w:rPr>
          <w:rFonts w:ascii="Times New Roman" w:eastAsia="Times New Roman" w:hAnsi="Times New Roman" w:cs="Times New Roman"/>
          <w:sz w:val="24"/>
          <w:szCs w:val="24"/>
        </w:rPr>
        <w:t xml:space="preserve">2. Filter with gene: </w:t>
      </w:r>
      <w:r w:rsidRPr="0057084C">
        <w:rPr>
          <w:rFonts w:ascii="Times New Roman" w:eastAsia="Times New Roman" w:hAnsi="Times New Roman" w:cs="Times New Roman"/>
          <w:i/>
          <w:sz w:val="24"/>
          <w:szCs w:val="24"/>
        </w:rPr>
        <w:t>ATXN2</w:t>
      </w:r>
    </w:p>
    <w:p w:rsidR="0057084C" w:rsidRPr="0057084C" w:rsidRDefault="000224C3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total of 11 potentially relevant articles were identified through this search.  </w:t>
      </w:r>
    </w:p>
    <w:p w:rsidR="0057084C" w:rsidRPr="0057084C" w:rsidRDefault="0057084C" w:rsidP="0057084C">
      <w:pPr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24C3" w:rsidRDefault="000224C3" w:rsidP="0057084C">
      <w:pPr>
        <w:spacing w:after="100" w:line="360" w:lineRule="atLeast"/>
        <w:rPr>
          <w:rFonts w:asciiTheme="majorHAnsi" w:eastAsiaTheme="majorEastAsia" w:hAnsiTheme="majorHAnsi" w:cstheme="majorBidi"/>
          <w:b/>
          <w:bCs/>
        </w:rPr>
      </w:pPr>
      <w:bookmarkStart w:id="3" w:name="_Toc378923329"/>
      <w:r>
        <w:rPr>
          <w:rFonts w:asciiTheme="majorHAnsi" w:eastAsiaTheme="majorEastAsia" w:hAnsiTheme="majorHAnsi" w:cstheme="majorBidi"/>
          <w:b/>
          <w:bCs/>
        </w:rPr>
        <w:t xml:space="preserve">C. </w:t>
      </w:r>
      <w:proofErr w:type="spellStart"/>
      <w:r w:rsidR="0057084C" w:rsidRPr="0057084C">
        <w:rPr>
          <w:rFonts w:asciiTheme="majorHAnsi" w:eastAsiaTheme="majorEastAsia" w:hAnsiTheme="majorHAnsi" w:cstheme="majorBidi"/>
          <w:b/>
          <w:bCs/>
        </w:rPr>
        <w:t>Pubmed</w:t>
      </w:r>
      <w:proofErr w:type="spellEnd"/>
    </w:p>
    <w:bookmarkEnd w:id="3"/>
    <w:p w:rsidR="000224C3" w:rsidRDefault="0057084C" w:rsidP="0057084C">
      <w:pPr>
        <w:spacing w:after="10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708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084C">
        <w:rPr>
          <w:rFonts w:ascii="Times New Roman" w:hAnsi="Times New Roman" w:cs="Times New Roman"/>
          <w:sz w:val="24"/>
          <w:szCs w:val="24"/>
        </w:rPr>
        <w:t xml:space="preserve">ALS, MND, amyotrophic lateral sclerosis, motor neuron disease, </w:t>
      </w:r>
      <w:proofErr w:type="spellStart"/>
      <w:r w:rsidRPr="0057084C">
        <w:rPr>
          <w:rFonts w:ascii="Times New Roman" w:hAnsi="Times New Roman" w:cs="Times New Roman"/>
          <w:sz w:val="24"/>
          <w:szCs w:val="24"/>
        </w:rPr>
        <w:t>motorneurone</w:t>
      </w:r>
      <w:proofErr w:type="spellEnd"/>
      <w:r w:rsidRPr="0057084C">
        <w:rPr>
          <w:rFonts w:ascii="Times New Roman" w:hAnsi="Times New Roman" w:cs="Times New Roman"/>
          <w:sz w:val="24"/>
          <w:szCs w:val="24"/>
        </w:rPr>
        <w:t xml:space="preserve"> disease, or Lou Gehrig’s disease) and (ataxin-2, </w:t>
      </w:r>
      <w:r w:rsidRPr="0057084C">
        <w:rPr>
          <w:rFonts w:ascii="Times New Roman" w:hAnsi="Times New Roman" w:cs="Times New Roman"/>
          <w:i/>
          <w:iCs/>
          <w:sz w:val="24"/>
          <w:szCs w:val="24"/>
        </w:rPr>
        <w:t>ATXN2</w:t>
      </w:r>
      <w:r w:rsidRPr="0057084C">
        <w:rPr>
          <w:rFonts w:ascii="Times New Roman" w:hAnsi="Times New Roman" w:cs="Times New Roman"/>
          <w:sz w:val="24"/>
          <w:szCs w:val="24"/>
        </w:rPr>
        <w:t xml:space="preserve">, </w:t>
      </w:r>
      <w:r w:rsidRPr="0057084C">
        <w:rPr>
          <w:rFonts w:ascii="Times New Roman" w:hAnsi="Times New Roman" w:cs="Times New Roman"/>
          <w:i/>
          <w:sz w:val="24"/>
          <w:szCs w:val="24"/>
        </w:rPr>
        <w:t>ATX2</w:t>
      </w:r>
      <w:r w:rsidRPr="0057084C">
        <w:rPr>
          <w:rFonts w:ascii="Times New Roman" w:hAnsi="Times New Roman" w:cs="Times New Roman"/>
          <w:sz w:val="24"/>
          <w:szCs w:val="24"/>
        </w:rPr>
        <w:t xml:space="preserve">, </w:t>
      </w:r>
      <w:r w:rsidRPr="0057084C">
        <w:rPr>
          <w:rFonts w:ascii="Times New Roman" w:hAnsi="Times New Roman" w:cs="Times New Roman"/>
          <w:i/>
          <w:sz w:val="24"/>
          <w:szCs w:val="24"/>
        </w:rPr>
        <w:t>SCA2, ASL13, TNRC13</w:t>
      </w:r>
      <w:r w:rsidRPr="0057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84C">
        <w:rPr>
          <w:rFonts w:ascii="Times New Roman" w:hAnsi="Times New Roman" w:cs="Times New Roman"/>
          <w:sz w:val="24"/>
          <w:szCs w:val="24"/>
        </w:rPr>
        <w:t>polyglutamine</w:t>
      </w:r>
      <w:proofErr w:type="spellEnd"/>
      <w:r w:rsidRPr="0057084C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57084C">
        <w:rPr>
          <w:rFonts w:ascii="Times New Roman" w:hAnsi="Times New Roman" w:cs="Times New Roman"/>
          <w:sz w:val="24"/>
          <w:szCs w:val="24"/>
        </w:rPr>
        <w:t>polyQ</w:t>
      </w:r>
      <w:proofErr w:type="spellEnd"/>
      <w:r w:rsidRPr="0057084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70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4C" w:rsidRPr="0057084C" w:rsidRDefault="000224C3" w:rsidP="0057084C">
      <w:pPr>
        <w:spacing w:after="10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45 articles were identified through this search.  </w:t>
      </w:r>
      <w:r w:rsidR="0057084C" w:rsidRPr="0057084C">
        <w:rPr>
          <w:rFonts w:ascii="Times New Roman" w:hAnsi="Times New Roman" w:cs="Times New Roman"/>
          <w:sz w:val="24"/>
          <w:szCs w:val="24"/>
        </w:rPr>
        <w:t>.</w:t>
      </w:r>
    </w:p>
    <w:p w:rsidR="00785D6F" w:rsidRDefault="00272B08"/>
    <w:sectPr w:rsidR="00785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C"/>
    <w:rsid w:val="000224C3"/>
    <w:rsid w:val="001665AF"/>
    <w:rsid w:val="001B285A"/>
    <w:rsid w:val="00272B08"/>
    <w:rsid w:val="00290901"/>
    <w:rsid w:val="002F1DEC"/>
    <w:rsid w:val="00313EEC"/>
    <w:rsid w:val="0057084C"/>
    <w:rsid w:val="006C7DC5"/>
    <w:rsid w:val="00742E59"/>
    <w:rsid w:val="007E3BF9"/>
    <w:rsid w:val="00811606"/>
    <w:rsid w:val="0084667D"/>
    <w:rsid w:val="009B3E22"/>
    <w:rsid w:val="00D77F81"/>
    <w:rsid w:val="00E15868"/>
    <w:rsid w:val="00F92F3F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5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COE Support</cp:lastModifiedBy>
  <cp:revision>4</cp:revision>
  <dcterms:created xsi:type="dcterms:W3CDTF">2014-07-28T02:07:00Z</dcterms:created>
  <dcterms:modified xsi:type="dcterms:W3CDTF">2014-07-31T00:41:00Z</dcterms:modified>
</cp:coreProperties>
</file>