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3" w:rsidRPr="00723F42" w:rsidRDefault="00921EA3" w:rsidP="00921EA3">
      <w:pPr>
        <w:pStyle w:val="Heading2"/>
        <w:rPr>
          <w:b/>
          <w:color w:val="auto"/>
          <w:lang w:val="en-CA"/>
        </w:rPr>
      </w:pPr>
      <w:r>
        <w:rPr>
          <w:b/>
          <w:color w:val="auto"/>
          <w:lang w:val="en-CA"/>
        </w:rPr>
        <w:t xml:space="preserve">Supporting information </w:t>
      </w:r>
    </w:p>
    <w:p w:rsidR="00921EA3" w:rsidRPr="0047224A" w:rsidRDefault="00921EA3" w:rsidP="00921EA3">
      <w:pPr>
        <w:rPr>
          <w:lang w:val="x-none" w:eastAsia="x-none"/>
        </w:rPr>
      </w:pPr>
    </w:p>
    <w:p w:rsidR="00921EA3" w:rsidRDefault="00921EA3" w:rsidP="00921EA3">
      <w:pPr>
        <w:spacing w:line="480" w:lineRule="auto"/>
      </w:pPr>
      <w:r>
        <w:t>[Figure S1]</w:t>
      </w:r>
    </w:p>
    <w:p w:rsidR="00921EA3" w:rsidRPr="00D4629C" w:rsidRDefault="00921EA3" w:rsidP="00921EA3">
      <w:pPr>
        <w:spacing w:line="480" w:lineRule="auto"/>
        <w:rPr>
          <w:b/>
        </w:rPr>
      </w:pPr>
      <w:r w:rsidRPr="00D4629C">
        <w:rPr>
          <w:b/>
        </w:rPr>
        <w:t xml:space="preserve">Figure </w:t>
      </w:r>
      <w:r>
        <w:rPr>
          <w:b/>
        </w:rPr>
        <w:t>S</w:t>
      </w:r>
      <w:r w:rsidRPr="00D4629C">
        <w:rPr>
          <w:b/>
        </w:rPr>
        <w:t>1. Breakdown of TB diagnostics done in the public and private sector and both sectors combined.</w:t>
      </w:r>
    </w:p>
    <w:p w:rsidR="00921EA3" w:rsidRDefault="00921EA3" w:rsidP="00921EA3">
      <w:pPr>
        <w:spacing w:line="480" w:lineRule="auto"/>
      </w:pPr>
      <w:r w:rsidRPr="001D58CD">
        <w:t xml:space="preserve">TB diagnostics </w:t>
      </w:r>
      <w:r>
        <w:t xml:space="preserve">are broken down based on the volume of tests </w:t>
      </w:r>
      <w:r w:rsidRPr="001D58CD">
        <w:t>done in the public sector</w:t>
      </w:r>
      <w:r>
        <w:t xml:space="preserve"> (panel A)</w:t>
      </w:r>
      <w:r w:rsidRPr="001D58CD">
        <w:t xml:space="preserve">, the private sector </w:t>
      </w:r>
      <w:r>
        <w:t xml:space="preserve">(panel B) </w:t>
      </w:r>
      <w:r w:rsidRPr="001D58CD">
        <w:t>and public and private sectors combined</w:t>
      </w:r>
      <w:r>
        <w:t xml:space="preserve"> (panel C),</w:t>
      </w:r>
      <w:r w:rsidRPr="001D58CD">
        <w:t xml:space="preserve"> in 2012</w:t>
      </w:r>
      <w:r>
        <w:t xml:space="preserve"> </w:t>
      </w:r>
      <w:r w:rsidRPr="001D58CD">
        <w:t>in Brazil.</w:t>
      </w:r>
    </w:p>
    <w:p w:rsidR="00921EA3" w:rsidRDefault="00921EA3" w:rsidP="00921EA3">
      <w:pPr>
        <w:spacing w:line="480" w:lineRule="auto"/>
      </w:pPr>
      <w:r>
        <w:t xml:space="preserve">Percentages were rounded to the nearest integer. </w:t>
      </w:r>
    </w:p>
    <w:p w:rsidR="00921EA3" w:rsidRDefault="00921EA3" w:rsidP="00921EA3">
      <w:pPr>
        <w:spacing w:line="480" w:lineRule="auto"/>
      </w:pPr>
      <w:r>
        <w:t>TB=tuberculosis; TST= tuberculin skin test; Microscopy= sputum smear microscopy; Xpert= Xpert MTB/RIF; PCR=polymerase chain reaction test; DST=drug susceptibility tests</w:t>
      </w:r>
    </w:p>
    <w:p w:rsidR="00921EA3" w:rsidRDefault="00921EA3" w:rsidP="00921EA3">
      <w:pPr>
        <w:spacing w:line="480" w:lineRule="auto"/>
      </w:pPr>
    </w:p>
    <w:p w:rsidR="00921EA3" w:rsidRDefault="00921EA3" w:rsidP="00921EA3">
      <w:pPr>
        <w:spacing w:line="480" w:lineRule="auto"/>
      </w:pPr>
      <w:r w:rsidRPr="00921EA3">
        <w:drawing>
          <wp:inline distT="0" distB="0" distL="0" distR="0" wp14:anchorId="00C95627" wp14:editId="46FAD209">
            <wp:extent cx="7885287" cy="24104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167"/>
                    <a:stretch/>
                  </pic:blipFill>
                  <pic:spPr bwMode="auto">
                    <a:xfrm>
                      <a:off x="0" y="0"/>
                      <a:ext cx="7886641" cy="241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EA3" w:rsidRDefault="00921EA3">
      <w:pPr>
        <w:spacing w:after="160" w:line="259" w:lineRule="auto"/>
      </w:pPr>
      <w:bookmarkStart w:id="0" w:name="_GoBack"/>
      <w:bookmarkEnd w:id="0"/>
      <w:r>
        <w:br w:type="page"/>
      </w:r>
    </w:p>
    <w:p w:rsidR="00921EA3" w:rsidRDefault="00921EA3" w:rsidP="00921EA3">
      <w:pPr>
        <w:spacing w:line="480" w:lineRule="auto"/>
      </w:pPr>
      <w:r>
        <w:lastRenderedPageBreak/>
        <w:t>[Figure S2]</w:t>
      </w:r>
    </w:p>
    <w:p w:rsidR="00921EA3" w:rsidRPr="00D4629C" w:rsidRDefault="00921EA3" w:rsidP="00921EA3">
      <w:pPr>
        <w:spacing w:line="480" w:lineRule="auto"/>
        <w:rPr>
          <w:b/>
        </w:rPr>
      </w:pPr>
      <w:r w:rsidRPr="00D4629C">
        <w:rPr>
          <w:b/>
        </w:rPr>
        <w:t xml:space="preserve">Figure </w:t>
      </w:r>
      <w:r>
        <w:rPr>
          <w:b/>
        </w:rPr>
        <w:t>S</w:t>
      </w:r>
      <w:r w:rsidRPr="00D4629C">
        <w:rPr>
          <w:b/>
        </w:rPr>
        <w:t>2. Total costs of TB diagnostics in the public and private sector, and both sectors combined.</w:t>
      </w:r>
    </w:p>
    <w:p w:rsidR="00921EA3" w:rsidRDefault="00921EA3" w:rsidP="00921EA3">
      <w:pPr>
        <w:spacing w:line="480" w:lineRule="auto"/>
      </w:pPr>
      <w:r>
        <w:t xml:space="preserve">Total costs of TB diagnostics in the public sector (panel A), the private </w:t>
      </w:r>
      <w:r w:rsidRPr="00A13461">
        <w:t xml:space="preserve">sector </w:t>
      </w:r>
      <w:r>
        <w:t xml:space="preserve">(panel B) </w:t>
      </w:r>
      <w:r w:rsidRPr="00A13461">
        <w:t xml:space="preserve">and the public </w:t>
      </w:r>
      <w:r w:rsidRPr="001D58CD">
        <w:t>and private sectors combined</w:t>
      </w:r>
      <w:r>
        <w:t xml:space="preserve"> (panel C) in Brazil for 2012, are shown. Breakdown by test types.</w:t>
      </w:r>
    </w:p>
    <w:p w:rsidR="00921EA3" w:rsidRDefault="00921EA3" w:rsidP="00921EA3">
      <w:pPr>
        <w:spacing w:line="480" w:lineRule="auto"/>
      </w:pPr>
      <w:r>
        <w:t xml:space="preserve">Percentages were rounded to the nearest integer. </w:t>
      </w:r>
    </w:p>
    <w:p w:rsidR="00921EA3" w:rsidRDefault="00921EA3" w:rsidP="00921EA3">
      <w:pPr>
        <w:spacing w:line="480" w:lineRule="auto"/>
      </w:pPr>
      <w:r>
        <w:t>TB=tuberculosis; TST= tuberculin skin test; Microscopy= sputum smear microscopy; Xpert= Xpert MTB/RIF; PCR=polymerase chain reaction test; DST=drug susceptibility tests</w:t>
      </w:r>
    </w:p>
    <w:p w:rsidR="00921EA3" w:rsidRDefault="00921EA3" w:rsidP="00921EA3">
      <w:pPr>
        <w:spacing w:line="480" w:lineRule="auto"/>
      </w:pPr>
    </w:p>
    <w:p w:rsidR="00921EA3" w:rsidRDefault="00921EA3" w:rsidP="00921EA3">
      <w:pPr>
        <w:spacing w:line="480" w:lineRule="auto"/>
      </w:pPr>
      <w:r w:rsidRPr="00921EA3">
        <w:drawing>
          <wp:inline distT="0" distB="0" distL="0" distR="0" wp14:anchorId="5825301A" wp14:editId="6A17E7ED">
            <wp:extent cx="8562975" cy="2514298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689"/>
                    <a:stretch/>
                  </pic:blipFill>
                  <pic:spPr bwMode="auto">
                    <a:xfrm>
                      <a:off x="0" y="0"/>
                      <a:ext cx="8581654" cy="2519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EA3" w:rsidRPr="00E85A81" w:rsidRDefault="00921EA3" w:rsidP="00921EA3">
      <w:pPr>
        <w:tabs>
          <w:tab w:val="left" w:pos="2865"/>
        </w:tabs>
        <w:spacing w:line="480" w:lineRule="auto"/>
      </w:pPr>
    </w:p>
    <w:p w:rsidR="00D03B65" w:rsidRDefault="00D03B65"/>
    <w:sectPr w:rsidR="00D03B65" w:rsidSect="00921EA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3"/>
    <w:rsid w:val="000026B5"/>
    <w:rsid w:val="0000672F"/>
    <w:rsid w:val="00014117"/>
    <w:rsid w:val="000143E8"/>
    <w:rsid w:val="00016827"/>
    <w:rsid w:val="0002193E"/>
    <w:rsid w:val="0002560D"/>
    <w:rsid w:val="00027D5C"/>
    <w:rsid w:val="00030C64"/>
    <w:rsid w:val="000352E1"/>
    <w:rsid w:val="0004018D"/>
    <w:rsid w:val="00042EF5"/>
    <w:rsid w:val="00043526"/>
    <w:rsid w:val="00047418"/>
    <w:rsid w:val="0005108F"/>
    <w:rsid w:val="000522B2"/>
    <w:rsid w:val="000529F1"/>
    <w:rsid w:val="000530E1"/>
    <w:rsid w:val="00060AF2"/>
    <w:rsid w:val="00067C3A"/>
    <w:rsid w:val="00070333"/>
    <w:rsid w:val="00082566"/>
    <w:rsid w:val="00082AAC"/>
    <w:rsid w:val="000908E1"/>
    <w:rsid w:val="00090EEE"/>
    <w:rsid w:val="00091A67"/>
    <w:rsid w:val="000947E9"/>
    <w:rsid w:val="000A0687"/>
    <w:rsid w:val="000A549F"/>
    <w:rsid w:val="000B276B"/>
    <w:rsid w:val="000B6091"/>
    <w:rsid w:val="000C0475"/>
    <w:rsid w:val="000C5359"/>
    <w:rsid w:val="000C6C30"/>
    <w:rsid w:val="000D09A6"/>
    <w:rsid w:val="000E2A50"/>
    <w:rsid w:val="000E36E7"/>
    <w:rsid w:val="000E468A"/>
    <w:rsid w:val="000E4D87"/>
    <w:rsid w:val="000F0A3C"/>
    <w:rsid w:val="000F18F7"/>
    <w:rsid w:val="000F235C"/>
    <w:rsid w:val="000F2F03"/>
    <w:rsid w:val="000F4108"/>
    <w:rsid w:val="000F5E71"/>
    <w:rsid w:val="00104E1A"/>
    <w:rsid w:val="00114B2A"/>
    <w:rsid w:val="00127B83"/>
    <w:rsid w:val="00130B19"/>
    <w:rsid w:val="00144DC2"/>
    <w:rsid w:val="001466D9"/>
    <w:rsid w:val="00147019"/>
    <w:rsid w:val="0015203A"/>
    <w:rsid w:val="00156CC8"/>
    <w:rsid w:val="00156ED6"/>
    <w:rsid w:val="00163073"/>
    <w:rsid w:val="001631FA"/>
    <w:rsid w:val="001646C5"/>
    <w:rsid w:val="001732C3"/>
    <w:rsid w:val="00176244"/>
    <w:rsid w:val="00177364"/>
    <w:rsid w:val="001809F6"/>
    <w:rsid w:val="00180F12"/>
    <w:rsid w:val="001818FF"/>
    <w:rsid w:val="00184A8A"/>
    <w:rsid w:val="0018584A"/>
    <w:rsid w:val="001A1F49"/>
    <w:rsid w:val="001A3940"/>
    <w:rsid w:val="001C5527"/>
    <w:rsid w:val="001D0D5A"/>
    <w:rsid w:val="001E3582"/>
    <w:rsid w:val="001F62C3"/>
    <w:rsid w:val="0020363E"/>
    <w:rsid w:val="0020459F"/>
    <w:rsid w:val="0022267A"/>
    <w:rsid w:val="00223823"/>
    <w:rsid w:val="00230B12"/>
    <w:rsid w:val="00234F40"/>
    <w:rsid w:val="0023700A"/>
    <w:rsid w:val="002456F7"/>
    <w:rsid w:val="002466ED"/>
    <w:rsid w:val="00250EF9"/>
    <w:rsid w:val="00252744"/>
    <w:rsid w:val="00252B7F"/>
    <w:rsid w:val="0027249E"/>
    <w:rsid w:val="0027546B"/>
    <w:rsid w:val="00286590"/>
    <w:rsid w:val="00286BD7"/>
    <w:rsid w:val="0029064E"/>
    <w:rsid w:val="00294618"/>
    <w:rsid w:val="00296606"/>
    <w:rsid w:val="0029663B"/>
    <w:rsid w:val="002A64BF"/>
    <w:rsid w:val="002B0874"/>
    <w:rsid w:val="002B210E"/>
    <w:rsid w:val="002B32F0"/>
    <w:rsid w:val="002B43E4"/>
    <w:rsid w:val="002B7FBD"/>
    <w:rsid w:val="002D06BF"/>
    <w:rsid w:val="002D19E4"/>
    <w:rsid w:val="002D211A"/>
    <w:rsid w:val="002D7935"/>
    <w:rsid w:val="002E2320"/>
    <w:rsid w:val="002E5E8C"/>
    <w:rsid w:val="002F63C1"/>
    <w:rsid w:val="002F6586"/>
    <w:rsid w:val="00307935"/>
    <w:rsid w:val="0031316D"/>
    <w:rsid w:val="0031492A"/>
    <w:rsid w:val="003150FE"/>
    <w:rsid w:val="003240EA"/>
    <w:rsid w:val="00335A2D"/>
    <w:rsid w:val="00345A35"/>
    <w:rsid w:val="0035511C"/>
    <w:rsid w:val="00364FC2"/>
    <w:rsid w:val="003662C5"/>
    <w:rsid w:val="003714E0"/>
    <w:rsid w:val="00377291"/>
    <w:rsid w:val="00382612"/>
    <w:rsid w:val="003869FD"/>
    <w:rsid w:val="003972B2"/>
    <w:rsid w:val="003A0BE4"/>
    <w:rsid w:val="003A1116"/>
    <w:rsid w:val="003A3DAE"/>
    <w:rsid w:val="003A4B05"/>
    <w:rsid w:val="003A5564"/>
    <w:rsid w:val="003A5F41"/>
    <w:rsid w:val="003B4452"/>
    <w:rsid w:val="003B4FC4"/>
    <w:rsid w:val="003B7577"/>
    <w:rsid w:val="003B7853"/>
    <w:rsid w:val="003D0517"/>
    <w:rsid w:val="003D4EF1"/>
    <w:rsid w:val="004076F1"/>
    <w:rsid w:val="00410B6D"/>
    <w:rsid w:val="00414428"/>
    <w:rsid w:val="00420611"/>
    <w:rsid w:val="00426FB5"/>
    <w:rsid w:val="004364D7"/>
    <w:rsid w:val="00440B4E"/>
    <w:rsid w:val="00442C68"/>
    <w:rsid w:val="00443122"/>
    <w:rsid w:val="00444119"/>
    <w:rsid w:val="00447C06"/>
    <w:rsid w:val="00452EE9"/>
    <w:rsid w:val="0046057B"/>
    <w:rsid w:val="00465EBC"/>
    <w:rsid w:val="004721F0"/>
    <w:rsid w:val="0047782D"/>
    <w:rsid w:val="00497146"/>
    <w:rsid w:val="004A016C"/>
    <w:rsid w:val="004C2F2A"/>
    <w:rsid w:val="004C3C53"/>
    <w:rsid w:val="004D17F6"/>
    <w:rsid w:val="004D2AEB"/>
    <w:rsid w:val="004D5B10"/>
    <w:rsid w:val="004D5C13"/>
    <w:rsid w:val="004E1239"/>
    <w:rsid w:val="004F06D7"/>
    <w:rsid w:val="00512005"/>
    <w:rsid w:val="0051220A"/>
    <w:rsid w:val="005124B1"/>
    <w:rsid w:val="0051314F"/>
    <w:rsid w:val="005134D4"/>
    <w:rsid w:val="005375D9"/>
    <w:rsid w:val="00547814"/>
    <w:rsid w:val="00552CDE"/>
    <w:rsid w:val="00556F67"/>
    <w:rsid w:val="00563092"/>
    <w:rsid w:val="00565679"/>
    <w:rsid w:val="00567BC4"/>
    <w:rsid w:val="00572C98"/>
    <w:rsid w:val="00575011"/>
    <w:rsid w:val="00581EC7"/>
    <w:rsid w:val="00582C2B"/>
    <w:rsid w:val="00582D5B"/>
    <w:rsid w:val="005865F3"/>
    <w:rsid w:val="005951B4"/>
    <w:rsid w:val="005B38E8"/>
    <w:rsid w:val="005C532B"/>
    <w:rsid w:val="005C6693"/>
    <w:rsid w:val="005D7609"/>
    <w:rsid w:val="005E095E"/>
    <w:rsid w:val="005E0C01"/>
    <w:rsid w:val="005E2275"/>
    <w:rsid w:val="005E344D"/>
    <w:rsid w:val="005F07EB"/>
    <w:rsid w:val="005F1AAD"/>
    <w:rsid w:val="00603FC5"/>
    <w:rsid w:val="006040AF"/>
    <w:rsid w:val="00605B5D"/>
    <w:rsid w:val="00612517"/>
    <w:rsid w:val="006143DF"/>
    <w:rsid w:val="00616898"/>
    <w:rsid w:val="006201A2"/>
    <w:rsid w:val="00625C40"/>
    <w:rsid w:val="00627D9D"/>
    <w:rsid w:val="00635576"/>
    <w:rsid w:val="00647395"/>
    <w:rsid w:val="006510EE"/>
    <w:rsid w:val="00656A0B"/>
    <w:rsid w:val="00672579"/>
    <w:rsid w:val="00673ECC"/>
    <w:rsid w:val="00680BD9"/>
    <w:rsid w:val="00685F76"/>
    <w:rsid w:val="006921C3"/>
    <w:rsid w:val="00693712"/>
    <w:rsid w:val="00696AF1"/>
    <w:rsid w:val="00696EA3"/>
    <w:rsid w:val="006A0B1D"/>
    <w:rsid w:val="006B10CF"/>
    <w:rsid w:val="006B43C4"/>
    <w:rsid w:val="006C609C"/>
    <w:rsid w:val="006D03C6"/>
    <w:rsid w:val="006D0557"/>
    <w:rsid w:val="006E03D7"/>
    <w:rsid w:val="006F112F"/>
    <w:rsid w:val="00700668"/>
    <w:rsid w:val="00700B4C"/>
    <w:rsid w:val="00704EB6"/>
    <w:rsid w:val="00705B07"/>
    <w:rsid w:val="00712AEA"/>
    <w:rsid w:val="007133B0"/>
    <w:rsid w:val="00726B43"/>
    <w:rsid w:val="00736926"/>
    <w:rsid w:val="007512C6"/>
    <w:rsid w:val="00765FA2"/>
    <w:rsid w:val="00766EE3"/>
    <w:rsid w:val="00772826"/>
    <w:rsid w:val="0077352D"/>
    <w:rsid w:val="007970BF"/>
    <w:rsid w:val="007A7B4C"/>
    <w:rsid w:val="007B06C6"/>
    <w:rsid w:val="007B452F"/>
    <w:rsid w:val="007B670A"/>
    <w:rsid w:val="007B730F"/>
    <w:rsid w:val="007E1CDA"/>
    <w:rsid w:val="0080137D"/>
    <w:rsid w:val="008309FD"/>
    <w:rsid w:val="0083302E"/>
    <w:rsid w:val="00836A90"/>
    <w:rsid w:val="0083703C"/>
    <w:rsid w:val="0083795F"/>
    <w:rsid w:val="008653B3"/>
    <w:rsid w:val="00866665"/>
    <w:rsid w:val="00876415"/>
    <w:rsid w:val="008838F6"/>
    <w:rsid w:val="008865AE"/>
    <w:rsid w:val="0089277B"/>
    <w:rsid w:val="00892B81"/>
    <w:rsid w:val="00896A8F"/>
    <w:rsid w:val="008A060B"/>
    <w:rsid w:val="008A1DBC"/>
    <w:rsid w:val="008B5BD9"/>
    <w:rsid w:val="008D1BB7"/>
    <w:rsid w:val="008E4D2E"/>
    <w:rsid w:val="008E6FD0"/>
    <w:rsid w:val="008F716F"/>
    <w:rsid w:val="00901EE8"/>
    <w:rsid w:val="00902DE9"/>
    <w:rsid w:val="00906312"/>
    <w:rsid w:val="00915FB5"/>
    <w:rsid w:val="00916834"/>
    <w:rsid w:val="00917621"/>
    <w:rsid w:val="00917806"/>
    <w:rsid w:val="00921B89"/>
    <w:rsid w:val="00921EA3"/>
    <w:rsid w:val="00926071"/>
    <w:rsid w:val="00932DF2"/>
    <w:rsid w:val="00941DFD"/>
    <w:rsid w:val="00942EA2"/>
    <w:rsid w:val="00945635"/>
    <w:rsid w:val="009467B4"/>
    <w:rsid w:val="00951BD7"/>
    <w:rsid w:val="00955917"/>
    <w:rsid w:val="009625F8"/>
    <w:rsid w:val="009726BD"/>
    <w:rsid w:val="009800DD"/>
    <w:rsid w:val="00982E91"/>
    <w:rsid w:val="00987B83"/>
    <w:rsid w:val="00997443"/>
    <w:rsid w:val="009A789D"/>
    <w:rsid w:val="009B5055"/>
    <w:rsid w:val="009B6A26"/>
    <w:rsid w:val="009D5D98"/>
    <w:rsid w:val="009E2EA7"/>
    <w:rsid w:val="009E5C2F"/>
    <w:rsid w:val="009E5E12"/>
    <w:rsid w:val="009E6556"/>
    <w:rsid w:val="009F0910"/>
    <w:rsid w:val="009F6E92"/>
    <w:rsid w:val="00A0664B"/>
    <w:rsid w:val="00A143DE"/>
    <w:rsid w:val="00A15DF5"/>
    <w:rsid w:val="00A16D66"/>
    <w:rsid w:val="00A21740"/>
    <w:rsid w:val="00A33677"/>
    <w:rsid w:val="00A4063E"/>
    <w:rsid w:val="00A40840"/>
    <w:rsid w:val="00A40ED3"/>
    <w:rsid w:val="00A43280"/>
    <w:rsid w:val="00A54969"/>
    <w:rsid w:val="00A710ED"/>
    <w:rsid w:val="00A83AF3"/>
    <w:rsid w:val="00A83E53"/>
    <w:rsid w:val="00A93DC9"/>
    <w:rsid w:val="00A96F63"/>
    <w:rsid w:val="00A9784C"/>
    <w:rsid w:val="00A97E82"/>
    <w:rsid w:val="00AA1688"/>
    <w:rsid w:val="00AB013F"/>
    <w:rsid w:val="00AB0C22"/>
    <w:rsid w:val="00AB0F53"/>
    <w:rsid w:val="00AB12B7"/>
    <w:rsid w:val="00AB1BA7"/>
    <w:rsid w:val="00AB57B5"/>
    <w:rsid w:val="00AD5AE5"/>
    <w:rsid w:val="00AD5D25"/>
    <w:rsid w:val="00AE2A05"/>
    <w:rsid w:val="00AE2BE5"/>
    <w:rsid w:val="00AE2EAF"/>
    <w:rsid w:val="00AE7A72"/>
    <w:rsid w:val="00AF0074"/>
    <w:rsid w:val="00AF2948"/>
    <w:rsid w:val="00AF5716"/>
    <w:rsid w:val="00AF6714"/>
    <w:rsid w:val="00AF797E"/>
    <w:rsid w:val="00AF7ADF"/>
    <w:rsid w:val="00B16874"/>
    <w:rsid w:val="00B171C5"/>
    <w:rsid w:val="00B2242F"/>
    <w:rsid w:val="00B3116C"/>
    <w:rsid w:val="00B47B9E"/>
    <w:rsid w:val="00B57EB9"/>
    <w:rsid w:val="00B6191E"/>
    <w:rsid w:val="00B63692"/>
    <w:rsid w:val="00B6655C"/>
    <w:rsid w:val="00B71EE6"/>
    <w:rsid w:val="00B8242F"/>
    <w:rsid w:val="00B952DD"/>
    <w:rsid w:val="00BB0F8F"/>
    <w:rsid w:val="00BB3319"/>
    <w:rsid w:val="00BB569A"/>
    <w:rsid w:val="00BC1969"/>
    <w:rsid w:val="00BE1A91"/>
    <w:rsid w:val="00BE4A53"/>
    <w:rsid w:val="00C0121F"/>
    <w:rsid w:val="00C056E9"/>
    <w:rsid w:val="00C06994"/>
    <w:rsid w:val="00C07EC5"/>
    <w:rsid w:val="00C12D7B"/>
    <w:rsid w:val="00C16642"/>
    <w:rsid w:val="00C209F5"/>
    <w:rsid w:val="00C2307E"/>
    <w:rsid w:val="00C30BF9"/>
    <w:rsid w:val="00C343E7"/>
    <w:rsid w:val="00C424D2"/>
    <w:rsid w:val="00C451D1"/>
    <w:rsid w:val="00C65720"/>
    <w:rsid w:val="00C6739C"/>
    <w:rsid w:val="00C71BAA"/>
    <w:rsid w:val="00C81B4B"/>
    <w:rsid w:val="00C830CA"/>
    <w:rsid w:val="00C86B54"/>
    <w:rsid w:val="00CA096D"/>
    <w:rsid w:val="00CB0864"/>
    <w:rsid w:val="00CB0A42"/>
    <w:rsid w:val="00CB1450"/>
    <w:rsid w:val="00CC1174"/>
    <w:rsid w:val="00CC285A"/>
    <w:rsid w:val="00CE1257"/>
    <w:rsid w:val="00CE36D5"/>
    <w:rsid w:val="00CE4E85"/>
    <w:rsid w:val="00CE7136"/>
    <w:rsid w:val="00CE71F4"/>
    <w:rsid w:val="00CF4901"/>
    <w:rsid w:val="00D00CA3"/>
    <w:rsid w:val="00D03B65"/>
    <w:rsid w:val="00D04F7F"/>
    <w:rsid w:val="00D064B2"/>
    <w:rsid w:val="00D12629"/>
    <w:rsid w:val="00D24E89"/>
    <w:rsid w:val="00D25DB9"/>
    <w:rsid w:val="00D26DBF"/>
    <w:rsid w:val="00D32E62"/>
    <w:rsid w:val="00D5700B"/>
    <w:rsid w:val="00D76689"/>
    <w:rsid w:val="00D85EF8"/>
    <w:rsid w:val="00DA5EA2"/>
    <w:rsid w:val="00DC085E"/>
    <w:rsid w:val="00DE3C08"/>
    <w:rsid w:val="00DE7DDC"/>
    <w:rsid w:val="00DF7FE0"/>
    <w:rsid w:val="00E067E4"/>
    <w:rsid w:val="00E14CF6"/>
    <w:rsid w:val="00E150BD"/>
    <w:rsid w:val="00E16C34"/>
    <w:rsid w:val="00E22F36"/>
    <w:rsid w:val="00E23468"/>
    <w:rsid w:val="00E258FA"/>
    <w:rsid w:val="00E25E09"/>
    <w:rsid w:val="00E27891"/>
    <w:rsid w:val="00E3400A"/>
    <w:rsid w:val="00E4555D"/>
    <w:rsid w:val="00E55799"/>
    <w:rsid w:val="00E574B0"/>
    <w:rsid w:val="00E57DBC"/>
    <w:rsid w:val="00E6068B"/>
    <w:rsid w:val="00E64182"/>
    <w:rsid w:val="00E66CC9"/>
    <w:rsid w:val="00E70DB6"/>
    <w:rsid w:val="00E76116"/>
    <w:rsid w:val="00E76C59"/>
    <w:rsid w:val="00E80B38"/>
    <w:rsid w:val="00E856C2"/>
    <w:rsid w:val="00E946E3"/>
    <w:rsid w:val="00EA668D"/>
    <w:rsid w:val="00EC2624"/>
    <w:rsid w:val="00EC4A70"/>
    <w:rsid w:val="00EC4DD6"/>
    <w:rsid w:val="00EC51D1"/>
    <w:rsid w:val="00EC6E38"/>
    <w:rsid w:val="00EC75ED"/>
    <w:rsid w:val="00EE082A"/>
    <w:rsid w:val="00EE21A9"/>
    <w:rsid w:val="00EE6DE1"/>
    <w:rsid w:val="00EF070F"/>
    <w:rsid w:val="00EF7876"/>
    <w:rsid w:val="00F016E8"/>
    <w:rsid w:val="00F1382C"/>
    <w:rsid w:val="00F14821"/>
    <w:rsid w:val="00F25085"/>
    <w:rsid w:val="00F35486"/>
    <w:rsid w:val="00F40934"/>
    <w:rsid w:val="00F42FE8"/>
    <w:rsid w:val="00F56CD2"/>
    <w:rsid w:val="00F61572"/>
    <w:rsid w:val="00F62D4C"/>
    <w:rsid w:val="00F714CD"/>
    <w:rsid w:val="00F72A83"/>
    <w:rsid w:val="00F72D71"/>
    <w:rsid w:val="00F747D3"/>
    <w:rsid w:val="00F959D5"/>
    <w:rsid w:val="00FA2E36"/>
    <w:rsid w:val="00FB1578"/>
    <w:rsid w:val="00FB3BAC"/>
    <w:rsid w:val="00FC417C"/>
    <w:rsid w:val="00FE5898"/>
    <w:rsid w:val="00FE5929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0748-EBA4-4212-A33C-9ED89D08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A3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A3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EA3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Kik</dc:creator>
  <cp:keywords/>
  <dc:description/>
  <cp:lastModifiedBy>Sandra Kik</cp:lastModifiedBy>
  <cp:revision>1</cp:revision>
  <dcterms:created xsi:type="dcterms:W3CDTF">2014-07-16T02:52:00Z</dcterms:created>
  <dcterms:modified xsi:type="dcterms:W3CDTF">2014-07-16T02:57:00Z</dcterms:modified>
</cp:coreProperties>
</file>