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1216"/>
        <w:gridCol w:w="1216"/>
        <w:gridCol w:w="1216"/>
        <w:gridCol w:w="1216"/>
        <w:gridCol w:w="1216"/>
      </w:tblGrid>
      <w:tr w:rsidR="008C1A66" w:rsidRPr="00E74911" w:rsidTr="00E51EFA">
        <w:trPr>
          <w:trHeight w:val="300"/>
        </w:trPr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Factor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Factor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Factor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Factor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Factor</w:t>
            </w:r>
          </w:p>
        </w:tc>
      </w:tr>
      <w:tr w:rsidR="008C1A66" w:rsidRPr="00E74911" w:rsidTr="00E51EFA">
        <w:trPr>
          <w:trHeight w:val="300"/>
        </w:trPr>
        <w:tc>
          <w:tcPr>
            <w:tcW w:w="275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hAnsi="Arial" w:cs="Arial"/>
                <w:color w:val="000000"/>
                <w:sz w:val="20"/>
                <w:szCs w:val="20"/>
              </w:rPr>
              <w:t>COHAB1</w:t>
            </w:r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(%)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0.17190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0.93311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0.16491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-0.02226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0.04640</w:t>
            </w:r>
          </w:p>
        </w:tc>
      </w:tr>
      <w:tr w:rsidR="008C1A66" w:rsidRPr="00E74911" w:rsidTr="00E51EFA">
        <w:trPr>
          <w:trHeight w:val="300"/>
        </w:trPr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hAnsi="Arial" w:cs="Arial"/>
                <w:color w:val="000000"/>
                <w:sz w:val="20"/>
                <w:szCs w:val="20"/>
              </w:rPr>
              <w:t>COHERB2</w:t>
            </w:r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(%)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0.07036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-0.96236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-0.02214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0.01107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-0.16723</w:t>
            </w:r>
          </w:p>
        </w:tc>
      </w:tr>
      <w:tr w:rsidR="008C1A66" w:rsidRPr="00E74911" w:rsidTr="00E51EFA">
        <w:trPr>
          <w:trHeight w:val="300"/>
        </w:trPr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hAnsi="Arial" w:cs="Arial"/>
                <w:color w:val="000000"/>
                <w:sz w:val="20"/>
                <w:szCs w:val="20"/>
              </w:rPr>
              <w:t>COVEGR</w:t>
            </w:r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(%)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0.89730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0.22776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0.16118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0.28851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-0.04021</w:t>
            </w:r>
          </w:p>
        </w:tc>
      </w:tr>
      <w:tr w:rsidR="008C1A66" w:rsidRPr="00E74911" w:rsidTr="00E51EFA">
        <w:trPr>
          <w:trHeight w:val="300"/>
        </w:trPr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hAnsi="Arial" w:cs="Arial"/>
                <w:color w:val="000000"/>
                <w:sz w:val="20"/>
                <w:szCs w:val="20"/>
              </w:rPr>
              <w:t>COSTONR</w:t>
            </w:r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(%)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-0.88118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-0.14118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0.15230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0.02397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-0.37877</w:t>
            </w:r>
          </w:p>
        </w:tc>
      </w:tr>
      <w:tr w:rsidR="008C1A66" w:rsidRPr="00E74911" w:rsidTr="00E51EFA">
        <w:trPr>
          <w:trHeight w:val="300"/>
        </w:trPr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Clear (%)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-0.78969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0.21214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-0.35752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-0.35134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0.21077</w:t>
            </w:r>
          </w:p>
        </w:tc>
      </w:tr>
      <w:tr w:rsidR="008C1A66" w:rsidRPr="00E74911" w:rsidTr="00E51EFA">
        <w:trPr>
          <w:trHeight w:val="300"/>
        </w:trPr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hAnsi="Arial" w:cs="Arial"/>
                <w:color w:val="000000"/>
                <w:sz w:val="20"/>
                <w:szCs w:val="20"/>
              </w:rPr>
              <w:t>DEPR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-0.28688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-0.62886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-0.14107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-0.60034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-0.05654</w:t>
            </w:r>
          </w:p>
        </w:tc>
      </w:tr>
      <w:tr w:rsidR="008C1A66" w:rsidRPr="00E74911" w:rsidTr="00E51EFA">
        <w:trPr>
          <w:trHeight w:val="300"/>
        </w:trPr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hAnsi="Arial" w:cs="Arial"/>
                <w:color w:val="000000"/>
                <w:sz w:val="20"/>
                <w:szCs w:val="20"/>
              </w:rPr>
              <w:t>WIDER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0.05901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0.13919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0.27649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0.02863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0.93364</w:t>
            </w:r>
          </w:p>
        </w:tc>
      </w:tr>
      <w:tr w:rsidR="008C1A66" w:rsidRPr="00E74911" w:rsidTr="00E51EFA">
        <w:trPr>
          <w:trHeight w:val="300"/>
        </w:trPr>
        <w:tc>
          <w:tcPr>
            <w:tcW w:w="2756" w:type="dxa"/>
            <w:shd w:val="clear" w:color="auto" w:fill="auto"/>
            <w:vAlign w:val="center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hAnsi="Arial" w:cs="Arial"/>
                <w:color w:val="000000"/>
                <w:sz w:val="20"/>
                <w:szCs w:val="20"/>
              </w:rPr>
              <w:t>TEMPOUTR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-0.19141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0.04853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0.07350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-0.94692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-0.00809</w:t>
            </w:r>
          </w:p>
        </w:tc>
      </w:tr>
      <w:tr w:rsidR="008C1A66" w:rsidRPr="00E74911" w:rsidTr="00E51EFA">
        <w:trPr>
          <w:trHeight w:val="300"/>
        </w:trPr>
        <w:tc>
          <w:tcPr>
            <w:tcW w:w="2756" w:type="dxa"/>
            <w:shd w:val="clear" w:color="auto" w:fill="auto"/>
            <w:vAlign w:val="center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74911">
              <w:rPr>
                <w:rFonts w:ascii="Arial" w:hAnsi="Arial" w:cs="Arial"/>
                <w:color w:val="000000"/>
                <w:sz w:val="20"/>
                <w:szCs w:val="20"/>
              </w:rPr>
              <w:t>TEMPR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0.13647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0.24136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0.84553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-0.06132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0.42215</w:t>
            </w:r>
          </w:p>
        </w:tc>
      </w:tr>
      <w:tr w:rsidR="008C1A66" w:rsidRPr="00E74911" w:rsidTr="00E51EFA">
        <w:trPr>
          <w:trHeight w:val="300"/>
        </w:trPr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Expl.Var</w:t>
            </w:r>
            <w:proofErr w:type="spellEnd"/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2.38079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2.38911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1.02136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1.46953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1.27279</w:t>
            </w:r>
          </w:p>
        </w:tc>
      </w:tr>
      <w:tr w:rsidR="008C1A66" w:rsidRPr="00E74911" w:rsidTr="00E51EFA">
        <w:trPr>
          <w:trHeight w:val="300"/>
        </w:trPr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8C1A66" w:rsidRPr="00E74911" w:rsidRDefault="008C1A66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7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Prp.Totl</w:t>
            </w:r>
            <w:proofErr w:type="spellEnd"/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0.26453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0.26545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0.11348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0.16328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C1A66" w:rsidRPr="00E74911" w:rsidRDefault="00C62AEE" w:rsidP="00E51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0.14142</w:t>
            </w:r>
            <w:bookmarkStart w:id="0" w:name="_GoBack"/>
            <w:bookmarkEnd w:id="0"/>
          </w:p>
        </w:tc>
      </w:tr>
    </w:tbl>
    <w:p w:rsidR="0000560C" w:rsidRDefault="00C62AEE" w:rsidP="008C1A66"/>
    <w:sectPr w:rsidR="00005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66"/>
    <w:rsid w:val="00194D3C"/>
    <w:rsid w:val="008C1A66"/>
    <w:rsid w:val="00985D7C"/>
    <w:rsid w:val="00C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0BA0B-C517-4C64-A26A-0DAC0626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6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TAVO monroy</cp:lastModifiedBy>
  <cp:revision>2</cp:revision>
  <dcterms:created xsi:type="dcterms:W3CDTF">2014-07-09T23:32:00Z</dcterms:created>
  <dcterms:modified xsi:type="dcterms:W3CDTF">2014-07-10T14:20:00Z</dcterms:modified>
</cp:coreProperties>
</file>