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FB" w:rsidRPr="00E836CB" w:rsidRDefault="004D54FB" w:rsidP="004D54FB">
      <w:pPr>
        <w:pStyle w:val="Caption"/>
        <w:spacing w:beforeLines="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Table S5</w:t>
      </w:r>
      <w:r w:rsidRPr="00E836CB">
        <w:rPr>
          <w:color w:val="auto"/>
          <w:sz w:val="22"/>
          <w:szCs w:val="22"/>
        </w:rPr>
        <w:t xml:space="preserve">: </w:t>
      </w:r>
      <w:r w:rsidRPr="00E836CB">
        <w:rPr>
          <w:rFonts w:cs="Calibri"/>
          <w:b w:val="0"/>
          <w:color w:val="auto"/>
          <w:sz w:val="22"/>
          <w:szCs w:val="22"/>
        </w:rPr>
        <w:t xml:space="preserve">Significant differences in the relative abundances of </w:t>
      </w:r>
      <w:r w:rsidRPr="00E836CB">
        <w:rPr>
          <w:rFonts w:cs="Calibri"/>
          <w:b w:val="0"/>
          <w:i/>
          <w:color w:val="auto"/>
          <w:sz w:val="22"/>
          <w:szCs w:val="22"/>
        </w:rPr>
        <w:t>Bacteroidetes</w:t>
      </w:r>
      <w:r w:rsidRPr="00E836CB">
        <w:rPr>
          <w:rFonts w:cs="Calibri"/>
          <w:b w:val="0"/>
          <w:color w:val="auto"/>
          <w:sz w:val="22"/>
          <w:szCs w:val="22"/>
        </w:rPr>
        <w:t xml:space="preserve"> and </w:t>
      </w:r>
      <w:r w:rsidRPr="00E836CB">
        <w:rPr>
          <w:rFonts w:cs="Calibri"/>
          <w:b w:val="0"/>
          <w:i/>
          <w:color w:val="auto"/>
          <w:sz w:val="22"/>
          <w:szCs w:val="22"/>
        </w:rPr>
        <w:t>Firmicutes</w:t>
      </w:r>
      <w:r w:rsidRPr="00E836CB">
        <w:rPr>
          <w:rFonts w:cs="Calibri"/>
          <w:b w:val="0"/>
          <w:color w:val="auto"/>
          <w:sz w:val="22"/>
          <w:szCs w:val="22"/>
        </w:rPr>
        <w:t xml:space="preserve"> between cages (no other phyla were found to be significantly different). </w:t>
      </w:r>
    </w:p>
    <w:p w:rsidR="004D54FB" w:rsidRPr="00204C0B" w:rsidRDefault="004D54FB" w:rsidP="004D54FB">
      <w:pPr>
        <w:spacing w:after="0"/>
      </w:pPr>
    </w:p>
    <w:tbl>
      <w:tblPr>
        <w:tblW w:w="6500" w:type="dxa"/>
        <w:jc w:val="center"/>
        <w:tblInd w:w="88" w:type="dxa"/>
        <w:tblLook w:val="04A0" w:firstRow="1" w:lastRow="0" w:firstColumn="1" w:lastColumn="0" w:noHBand="0" w:noVBand="1"/>
      </w:tblPr>
      <w:tblGrid>
        <w:gridCol w:w="1859"/>
        <w:gridCol w:w="626"/>
        <w:gridCol w:w="576"/>
        <w:gridCol w:w="559"/>
        <w:gridCol w:w="559"/>
        <w:gridCol w:w="627"/>
        <w:gridCol w:w="576"/>
        <w:gridCol w:w="559"/>
        <w:gridCol w:w="559"/>
      </w:tblGrid>
      <w:tr w:rsidR="004D54FB" w:rsidRPr="00E836CB" w:rsidTr="004B1754">
        <w:trPr>
          <w:trHeight w:val="280"/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bookmarkStart w:id="0" w:name="_Toc335849043"/>
          </w:p>
        </w:tc>
        <w:tc>
          <w:tcPr>
            <w:tcW w:w="23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center"/>
              <w:rPr>
                <w:rFonts w:cs="Calibri"/>
                <w:b/>
                <w:bCs/>
                <w:i/>
              </w:rPr>
            </w:pPr>
            <w:r w:rsidRPr="00E836CB">
              <w:rPr>
                <w:rFonts w:cs="Calibri"/>
                <w:b/>
                <w:bCs/>
                <w:i/>
              </w:rPr>
              <w:t>Bacteroidetes</w:t>
            </w:r>
          </w:p>
        </w:tc>
        <w:tc>
          <w:tcPr>
            <w:tcW w:w="232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center"/>
              <w:rPr>
                <w:rFonts w:cs="Calibri"/>
                <w:b/>
                <w:bCs/>
                <w:i/>
              </w:rPr>
            </w:pPr>
            <w:r w:rsidRPr="00E836CB">
              <w:rPr>
                <w:rFonts w:cs="Calibri"/>
                <w:b/>
                <w:bCs/>
                <w:i/>
              </w:rPr>
              <w:t>Firmicutes</w:t>
            </w:r>
          </w:p>
        </w:tc>
      </w:tr>
      <w:tr w:rsidR="004D54FB" w:rsidRPr="00E836CB" w:rsidTr="004B1754">
        <w:trPr>
          <w:cantSplit/>
          <w:trHeight w:val="963"/>
          <w:jc w:val="center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E836CB">
              <w:rPr>
                <w:rFonts w:cs="Calibri"/>
                <w:b/>
                <w:bCs/>
              </w:rPr>
              <w:t>Cage comparison: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18" w:space="0" w:color="auto"/>
              <w:bottom w:val="single" w:sz="4" w:space="0" w:color="7F7F7F"/>
              <w:right w:val="single" w:sz="4" w:space="0" w:color="808080"/>
            </w:tcBorders>
            <w:noWrap/>
            <w:textDirection w:val="btLr"/>
            <w:vAlign w:val="bottom"/>
            <w:hideMark/>
          </w:tcPr>
          <w:p w:rsidR="004D54FB" w:rsidRPr="00E836CB" w:rsidRDefault="004D54FB" w:rsidP="004B1754">
            <w:pPr>
              <w:spacing w:after="0"/>
              <w:ind w:right="113"/>
              <w:jc w:val="both"/>
              <w:rPr>
                <w:rFonts w:cs="Calibri"/>
                <w:b/>
                <w:bCs/>
              </w:rPr>
            </w:pPr>
            <w:r w:rsidRPr="00E836CB">
              <w:rPr>
                <w:rFonts w:cs="Calibri"/>
                <w:b/>
                <w:bCs/>
              </w:rPr>
              <w:t>Week 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noWrap/>
            <w:textDirection w:val="btLr"/>
            <w:vAlign w:val="bottom"/>
            <w:hideMark/>
          </w:tcPr>
          <w:p w:rsidR="004D54FB" w:rsidRPr="00E836CB" w:rsidRDefault="004D54FB" w:rsidP="004B1754">
            <w:pPr>
              <w:spacing w:after="0"/>
              <w:ind w:right="113"/>
              <w:jc w:val="both"/>
              <w:rPr>
                <w:rFonts w:cs="Calibri"/>
                <w:b/>
                <w:bCs/>
              </w:rPr>
            </w:pPr>
            <w:r w:rsidRPr="00E836CB">
              <w:rPr>
                <w:rFonts w:cs="Calibri"/>
                <w:b/>
                <w:bCs/>
              </w:rPr>
              <w:t>Week 7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noWrap/>
            <w:textDirection w:val="btLr"/>
            <w:vAlign w:val="bottom"/>
            <w:hideMark/>
          </w:tcPr>
          <w:p w:rsidR="004D54FB" w:rsidRPr="00E836CB" w:rsidRDefault="004D54FB" w:rsidP="004B1754">
            <w:pPr>
              <w:spacing w:after="0"/>
              <w:ind w:right="113"/>
              <w:jc w:val="both"/>
              <w:rPr>
                <w:rFonts w:cs="Calibri"/>
                <w:b/>
                <w:bCs/>
              </w:rPr>
            </w:pPr>
            <w:r w:rsidRPr="00E836CB">
              <w:rPr>
                <w:rFonts w:cs="Calibri"/>
                <w:b/>
                <w:bCs/>
              </w:rPr>
              <w:t>Week 10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4D54FB" w:rsidRPr="00E836CB" w:rsidRDefault="004D54FB" w:rsidP="004B1754">
            <w:pPr>
              <w:spacing w:after="0"/>
              <w:ind w:right="113"/>
              <w:jc w:val="both"/>
              <w:rPr>
                <w:rFonts w:cs="Calibri"/>
                <w:b/>
                <w:bCs/>
              </w:rPr>
            </w:pPr>
            <w:r w:rsidRPr="00E836CB">
              <w:rPr>
                <w:rFonts w:cs="Calibri"/>
                <w:b/>
                <w:bCs/>
              </w:rPr>
              <w:t>Week 14</w:t>
            </w:r>
          </w:p>
        </w:tc>
        <w:tc>
          <w:tcPr>
            <w:tcW w:w="627" w:type="dxa"/>
            <w:tcBorders>
              <w:top w:val="single" w:sz="4" w:space="0" w:color="808080"/>
              <w:left w:val="single" w:sz="18" w:space="0" w:color="auto"/>
              <w:bottom w:val="single" w:sz="4" w:space="0" w:color="7F7F7F"/>
              <w:right w:val="single" w:sz="4" w:space="0" w:color="808080"/>
            </w:tcBorders>
            <w:noWrap/>
            <w:textDirection w:val="btLr"/>
            <w:vAlign w:val="bottom"/>
            <w:hideMark/>
          </w:tcPr>
          <w:p w:rsidR="004D54FB" w:rsidRPr="00E836CB" w:rsidRDefault="004D54FB" w:rsidP="004B1754">
            <w:pPr>
              <w:spacing w:after="0"/>
              <w:ind w:right="113"/>
              <w:jc w:val="both"/>
              <w:rPr>
                <w:rFonts w:cs="Calibri"/>
                <w:b/>
                <w:bCs/>
              </w:rPr>
            </w:pPr>
            <w:r w:rsidRPr="00E836CB">
              <w:rPr>
                <w:rFonts w:cs="Calibri"/>
                <w:b/>
                <w:bCs/>
              </w:rPr>
              <w:t>Week 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noWrap/>
            <w:textDirection w:val="btLr"/>
            <w:vAlign w:val="bottom"/>
            <w:hideMark/>
          </w:tcPr>
          <w:p w:rsidR="004D54FB" w:rsidRPr="00E836CB" w:rsidRDefault="004D54FB" w:rsidP="004B1754">
            <w:pPr>
              <w:spacing w:after="0"/>
              <w:ind w:right="113"/>
              <w:jc w:val="both"/>
              <w:rPr>
                <w:rFonts w:cs="Calibri"/>
                <w:b/>
                <w:bCs/>
              </w:rPr>
            </w:pPr>
            <w:r w:rsidRPr="00E836CB">
              <w:rPr>
                <w:rFonts w:cs="Calibri"/>
                <w:b/>
                <w:bCs/>
              </w:rPr>
              <w:t>Week 7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noWrap/>
            <w:textDirection w:val="btLr"/>
            <w:vAlign w:val="bottom"/>
            <w:hideMark/>
          </w:tcPr>
          <w:p w:rsidR="004D54FB" w:rsidRPr="00E836CB" w:rsidRDefault="004D54FB" w:rsidP="004B1754">
            <w:pPr>
              <w:spacing w:after="0"/>
              <w:ind w:right="113"/>
              <w:jc w:val="both"/>
              <w:rPr>
                <w:rFonts w:cs="Calibri"/>
                <w:b/>
                <w:bCs/>
              </w:rPr>
            </w:pPr>
            <w:r w:rsidRPr="00E836CB">
              <w:rPr>
                <w:rFonts w:cs="Calibri"/>
                <w:b/>
                <w:bCs/>
              </w:rPr>
              <w:t>Week 10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18" w:space="0" w:color="auto"/>
            </w:tcBorders>
            <w:noWrap/>
            <w:textDirection w:val="btLr"/>
            <w:vAlign w:val="bottom"/>
            <w:hideMark/>
          </w:tcPr>
          <w:p w:rsidR="004D54FB" w:rsidRPr="00E836CB" w:rsidRDefault="004D54FB" w:rsidP="004B1754">
            <w:pPr>
              <w:spacing w:after="0"/>
              <w:ind w:right="113"/>
              <w:jc w:val="both"/>
              <w:rPr>
                <w:rFonts w:cs="Calibri"/>
                <w:b/>
                <w:bCs/>
              </w:rPr>
            </w:pPr>
            <w:r w:rsidRPr="00E836CB">
              <w:rPr>
                <w:rFonts w:cs="Calibri"/>
                <w:b/>
                <w:bCs/>
              </w:rPr>
              <w:t>Week 14</w:t>
            </w:r>
          </w:p>
        </w:tc>
      </w:tr>
      <w:tr w:rsidR="004D54FB" w:rsidRPr="00E836CB" w:rsidTr="004B1754">
        <w:trPr>
          <w:trHeight w:val="280"/>
          <w:jc w:val="center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 xml:space="preserve"> Cage 1 vs. Cage 2</w:t>
            </w:r>
          </w:p>
        </w:tc>
        <w:tc>
          <w:tcPr>
            <w:tcW w:w="626" w:type="dxa"/>
            <w:tcBorders>
              <w:top w:val="single" w:sz="4" w:space="0" w:color="7F7F7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7F7F7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7F7F7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7F7F7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7F7F7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7F7F7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7F7F7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</w:tr>
      <w:tr w:rsidR="004D54FB" w:rsidRPr="00E836CB" w:rsidTr="004B1754">
        <w:trPr>
          <w:trHeight w:val="280"/>
          <w:jc w:val="center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 xml:space="preserve"> Cage 1 vs. Cage 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***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627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***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</w:tr>
      <w:tr w:rsidR="004D54FB" w:rsidRPr="00E836CB" w:rsidTr="004B1754">
        <w:trPr>
          <w:trHeight w:val="280"/>
          <w:jc w:val="center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 xml:space="preserve"> Cage 1 vs. Cage 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</w:t>
            </w:r>
          </w:p>
        </w:tc>
        <w:tc>
          <w:tcPr>
            <w:tcW w:w="627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</w:t>
            </w:r>
          </w:p>
        </w:tc>
      </w:tr>
      <w:tr w:rsidR="004D54FB" w:rsidRPr="00E836CB" w:rsidTr="004B1754">
        <w:trPr>
          <w:trHeight w:val="280"/>
          <w:jc w:val="center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 xml:space="preserve"> Cage 1 vs. Cage 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***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627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***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</w:tr>
      <w:tr w:rsidR="004D54FB" w:rsidRPr="00E836CB" w:rsidTr="004B1754">
        <w:trPr>
          <w:trHeight w:val="280"/>
          <w:jc w:val="center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 xml:space="preserve"> Cage 1 vs. Cage 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***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627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***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</w:tr>
      <w:tr w:rsidR="004D54FB" w:rsidRPr="00E836CB" w:rsidTr="004B1754">
        <w:trPr>
          <w:trHeight w:val="280"/>
          <w:jc w:val="center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 xml:space="preserve"> Cage 2 vs. Cage 3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***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627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***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</w:tr>
      <w:tr w:rsidR="004D54FB" w:rsidRPr="00E836CB" w:rsidTr="004B1754">
        <w:trPr>
          <w:trHeight w:val="280"/>
          <w:jc w:val="center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 xml:space="preserve"> Cage 2 vs. Cage 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</w:t>
            </w:r>
          </w:p>
        </w:tc>
        <w:tc>
          <w:tcPr>
            <w:tcW w:w="627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</w:t>
            </w:r>
          </w:p>
        </w:tc>
      </w:tr>
      <w:tr w:rsidR="004D54FB" w:rsidRPr="00E836CB" w:rsidTr="004B1754">
        <w:trPr>
          <w:trHeight w:val="280"/>
          <w:jc w:val="center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 xml:space="preserve"> Cage 2 vs. Cage 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***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627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***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</w:tr>
      <w:tr w:rsidR="004D54FB" w:rsidRPr="00E836CB" w:rsidTr="004B1754">
        <w:trPr>
          <w:trHeight w:val="280"/>
          <w:jc w:val="center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 xml:space="preserve"> Cage 2 vs. Cage 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***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627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***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</w:tr>
      <w:tr w:rsidR="004D54FB" w:rsidRPr="00E836CB" w:rsidTr="004B1754">
        <w:trPr>
          <w:trHeight w:val="280"/>
          <w:jc w:val="center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 xml:space="preserve"> Cage 3 vs. Cage 4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</w:t>
            </w:r>
          </w:p>
        </w:tc>
        <w:tc>
          <w:tcPr>
            <w:tcW w:w="627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</w:t>
            </w:r>
          </w:p>
        </w:tc>
      </w:tr>
      <w:tr w:rsidR="004D54FB" w:rsidRPr="00E836CB" w:rsidTr="004B1754">
        <w:trPr>
          <w:trHeight w:val="280"/>
          <w:jc w:val="center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 xml:space="preserve"> Cage 3 vs. Cage 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627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</w:tr>
      <w:tr w:rsidR="004D54FB" w:rsidRPr="00E836CB" w:rsidTr="004B1754">
        <w:trPr>
          <w:trHeight w:val="280"/>
          <w:jc w:val="center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 xml:space="preserve"> Cage 3 vs. Cage 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***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627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***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</w:tr>
      <w:tr w:rsidR="004D54FB" w:rsidRPr="00E836CB" w:rsidTr="004B1754">
        <w:trPr>
          <w:trHeight w:val="280"/>
          <w:jc w:val="center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 xml:space="preserve"> Cage 4 vs. Cage 5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</w:t>
            </w:r>
          </w:p>
        </w:tc>
        <w:tc>
          <w:tcPr>
            <w:tcW w:w="627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**</w:t>
            </w:r>
          </w:p>
        </w:tc>
      </w:tr>
      <w:tr w:rsidR="004D54FB" w:rsidRPr="00E836CB" w:rsidTr="004B1754">
        <w:trPr>
          <w:trHeight w:val="280"/>
          <w:jc w:val="center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 xml:space="preserve"> Cage 4 vs. Cage 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</w:t>
            </w:r>
          </w:p>
        </w:tc>
        <w:tc>
          <w:tcPr>
            <w:tcW w:w="627" w:type="dxa"/>
            <w:tcBorders>
              <w:top w:val="single" w:sz="4" w:space="0" w:color="BFBFBF"/>
              <w:left w:val="single" w:sz="18" w:space="0" w:color="auto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*</w:t>
            </w:r>
          </w:p>
        </w:tc>
      </w:tr>
      <w:tr w:rsidR="004D54FB" w:rsidRPr="00E836CB" w:rsidTr="004B1754">
        <w:trPr>
          <w:trHeight w:val="300"/>
          <w:jc w:val="center"/>
        </w:trPr>
        <w:tc>
          <w:tcPr>
            <w:tcW w:w="1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 xml:space="preserve"> Cage 5 vs. Cage 6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18" w:space="0" w:color="auto"/>
              <w:bottom w:val="single" w:sz="18" w:space="0" w:color="auto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18" w:space="0" w:color="auto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18" w:space="0" w:color="auto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18" w:space="0" w:color="auto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627" w:type="dxa"/>
            <w:tcBorders>
              <w:top w:val="single" w:sz="4" w:space="0" w:color="BFBFBF"/>
              <w:left w:val="single" w:sz="18" w:space="0" w:color="auto"/>
              <w:bottom w:val="single" w:sz="18" w:space="0" w:color="auto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76" w:type="dxa"/>
            <w:tcBorders>
              <w:top w:val="single" w:sz="4" w:space="0" w:color="BFBFBF"/>
              <w:left w:val="single" w:sz="4" w:space="0" w:color="BFBFBF"/>
              <w:bottom w:val="single" w:sz="18" w:space="0" w:color="auto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18" w:space="0" w:color="auto"/>
              <w:right w:val="single" w:sz="4" w:space="0" w:color="BFBFBF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  <w:tc>
          <w:tcPr>
            <w:tcW w:w="559" w:type="dxa"/>
            <w:tcBorders>
              <w:top w:val="single" w:sz="4" w:space="0" w:color="BFBFBF"/>
              <w:left w:val="single" w:sz="4" w:space="0" w:color="BFBFBF"/>
              <w:bottom w:val="single" w:sz="18" w:space="0" w:color="auto"/>
              <w:right w:val="single" w:sz="18" w:space="0" w:color="auto"/>
            </w:tcBorders>
            <w:shd w:val="clear" w:color="auto" w:fill="E6E6E6"/>
            <w:noWrap/>
            <w:vAlign w:val="bottom"/>
            <w:hideMark/>
          </w:tcPr>
          <w:p w:rsidR="004D54FB" w:rsidRPr="00E836CB" w:rsidRDefault="004D54FB" w:rsidP="004B1754">
            <w:pPr>
              <w:keepNext/>
              <w:spacing w:after="0"/>
              <w:jc w:val="both"/>
              <w:rPr>
                <w:rFonts w:cs="Calibri"/>
              </w:rPr>
            </w:pPr>
            <w:r w:rsidRPr="00E836CB">
              <w:rPr>
                <w:rFonts w:cs="Calibri"/>
              </w:rPr>
              <w:t> </w:t>
            </w:r>
          </w:p>
        </w:tc>
      </w:tr>
    </w:tbl>
    <w:bookmarkEnd w:id="0"/>
    <w:p w:rsidR="004D54FB" w:rsidRPr="00E836CB" w:rsidRDefault="004D54FB" w:rsidP="004D54FB">
      <w:pPr>
        <w:spacing w:after="0" w:line="360" w:lineRule="auto"/>
        <w:jc w:val="both"/>
        <w:rPr>
          <w:rFonts w:cs="Calibri"/>
        </w:rPr>
      </w:pPr>
      <w:r w:rsidRPr="00E836CB">
        <w:rPr>
          <w:rFonts w:cs="Calibri"/>
          <w:b/>
        </w:rPr>
        <w:t>Level of significance: * P &lt; 0.05; ** P &lt; 0.01; *** P &lt; 0.001. Difference between means of cages assessed using one-way ANOVA, followed by Tukey-Kramer multiple comparisons test.</w:t>
      </w:r>
    </w:p>
    <w:p w:rsidR="004D54FB" w:rsidRPr="00E836CB" w:rsidRDefault="004D54FB" w:rsidP="004D54FB">
      <w:pPr>
        <w:spacing w:after="0" w:line="360" w:lineRule="auto"/>
        <w:jc w:val="both"/>
        <w:rPr>
          <w:rFonts w:cs="Calibri"/>
        </w:rPr>
      </w:pPr>
    </w:p>
    <w:p w:rsidR="00193C87" w:rsidRDefault="00193C87">
      <w:bookmarkStart w:id="1" w:name="_GoBack"/>
      <w:bookmarkEnd w:id="1"/>
    </w:p>
    <w:sectPr w:rsidR="00193C87" w:rsidSect="00193C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FB"/>
    <w:rsid w:val="00193C87"/>
    <w:rsid w:val="001C3374"/>
    <w:rsid w:val="003A18C1"/>
    <w:rsid w:val="004D54FB"/>
    <w:rsid w:val="004F41A6"/>
    <w:rsid w:val="004F57F5"/>
    <w:rsid w:val="00923ACF"/>
    <w:rsid w:val="009517AA"/>
    <w:rsid w:val="009832AA"/>
    <w:rsid w:val="00D518F5"/>
    <w:rsid w:val="00DC6795"/>
    <w:rsid w:val="00EF7450"/>
    <w:rsid w:val="00F31EB4"/>
    <w:rsid w:val="00FE12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6C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F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4D54FB"/>
    <w:pPr>
      <w:spacing w:beforeLines="1" w:after="0" w:line="240" w:lineRule="auto"/>
    </w:pPr>
    <w:rPr>
      <w:rFonts w:eastAsia="Cambria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F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4D54FB"/>
    <w:pPr>
      <w:spacing w:beforeLines="1" w:after="0" w:line="240" w:lineRule="auto"/>
    </w:pPr>
    <w:rPr>
      <w:rFonts w:eastAsia="Cambria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Macintosh Word</Application>
  <DocSecurity>0</DocSecurity>
  <Lines>7</Lines>
  <Paragraphs>2</Paragraphs>
  <ScaleCrop>false</ScaleCrop>
  <Company>imperial college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2014-06-13T17:13:00Z</dcterms:created>
  <dcterms:modified xsi:type="dcterms:W3CDTF">2014-06-13T17:13:00Z</dcterms:modified>
</cp:coreProperties>
</file>