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57236" w14:textId="77777777" w:rsidR="007B5422" w:rsidRDefault="007B5422" w:rsidP="007B542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Table </w:t>
      </w:r>
      <w:r>
        <w:rPr>
          <w:rFonts w:ascii="Arial" w:hAnsi="Arial" w:cs="Arial"/>
          <w:b/>
          <w:color w:val="000000"/>
          <w:sz w:val="20"/>
          <w:szCs w:val="20"/>
        </w:rPr>
        <w:t>S3</w:t>
      </w:r>
      <w:r w:rsidRPr="006A0C58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Inferential tests of past life satisfaction by political affiliation and present p</w:t>
      </w:r>
      <w:r w:rsidRPr="006A0C58">
        <w:rPr>
          <w:rFonts w:ascii="Arial" w:hAnsi="Arial" w:cs="Arial"/>
          <w:b/>
          <w:color w:val="000000"/>
          <w:sz w:val="20"/>
          <w:szCs w:val="20"/>
        </w:rPr>
        <w:t>ol</w:t>
      </w:r>
      <w:r>
        <w:rPr>
          <w:rFonts w:ascii="Arial" w:hAnsi="Arial" w:cs="Arial"/>
          <w:b/>
          <w:color w:val="000000"/>
          <w:sz w:val="20"/>
          <w:szCs w:val="20"/>
        </w:rPr>
        <w:t>itic</w:t>
      </w:r>
      <w:r w:rsidR="00630B3C">
        <w:rPr>
          <w:rFonts w:ascii="Arial" w:hAnsi="Arial" w:cs="Arial"/>
          <w:b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b/>
          <w:color w:val="000000"/>
          <w:sz w:val="20"/>
          <w:szCs w:val="20"/>
        </w:rPr>
        <w:t>c</w:t>
      </w:r>
      <w:r w:rsidRPr="006A0C58">
        <w:rPr>
          <w:rFonts w:ascii="Arial" w:hAnsi="Arial" w:cs="Arial"/>
          <w:b/>
          <w:color w:val="000000"/>
          <w:sz w:val="20"/>
          <w:szCs w:val="20"/>
        </w:rPr>
        <w:t>limate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proofErr w:type="gramEnd"/>
    </w:p>
    <w:tbl>
      <w:tblPr>
        <w:tblStyle w:val="TableGrid"/>
        <w:tblW w:w="0" w:type="auto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1211"/>
        <w:gridCol w:w="1620"/>
        <w:gridCol w:w="1611"/>
        <w:gridCol w:w="1612"/>
      </w:tblGrid>
      <w:tr w:rsidR="007B5422" w:rsidRPr="006A0C58" w14:paraId="204A5C84" w14:textId="77777777" w:rsidTr="003918F2">
        <w:tc>
          <w:tcPr>
            <w:tcW w:w="2082" w:type="dxa"/>
          </w:tcPr>
          <w:p w14:paraId="149B29C8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Model t</w:t>
            </w: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erm</w:t>
            </w:r>
          </w:p>
        </w:tc>
        <w:tc>
          <w:tcPr>
            <w:tcW w:w="1211" w:type="dxa"/>
          </w:tcPr>
          <w:p w14:paraId="1F9E9EEC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i/>
                <w:color w:val="000000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14:paraId="23438ABB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6A0C58">
              <w:rPr>
                <w:rFonts w:ascii="Arial" w:hAnsi="Arial" w:cs="Arial"/>
                <w:i/>
                <w:color w:val="000000"/>
                <w:sz w:val="20"/>
                <w:szCs w:val="20"/>
              </w:rPr>
              <w:t>df</w:t>
            </w:r>
            <w:proofErr w:type="spellEnd"/>
            <w:proofErr w:type="gramEnd"/>
          </w:p>
        </w:tc>
        <w:tc>
          <w:tcPr>
            <w:tcW w:w="1611" w:type="dxa"/>
          </w:tcPr>
          <w:p w14:paraId="712DF299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6A0C58">
              <w:rPr>
                <w:rFonts w:ascii="Arial" w:hAnsi="Arial" w:cs="Arial"/>
                <w:i/>
                <w:color w:val="000000"/>
                <w:sz w:val="20"/>
                <w:szCs w:val="20"/>
              </w:rPr>
              <w:t>p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</w:tcPr>
          <w:p w14:paraId="0AC0C4CB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sz w:val="20"/>
                <w:szCs w:val="20"/>
              </w:rPr>
              <w:sym w:font="Symbol" w:char="F068"/>
            </w:r>
            <w:proofErr w:type="gramStart"/>
            <w:r w:rsidRPr="006A0C58">
              <w:rPr>
                <w:rFonts w:ascii="Arial" w:hAnsi="Arial" w:cs="Arial"/>
                <w:sz w:val="20"/>
                <w:szCs w:val="20"/>
                <w:vertAlign w:val="subscript"/>
              </w:rPr>
              <w:t>p</w:t>
            </w:r>
            <w:r w:rsidRPr="006A0C5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7B5422" w:rsidRPr="006A0C58" w14:paraId="7D5D8C1C" w14:textId="77777777" w:rsidTr="003918F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82" w:type="dxa"/>
          </w:tcPr>
          <w:p w14:paraId="5FCBF357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211" w:type="dxa"/>
          </w:tcPr>
          <w:p w14:paraId="2E434412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20" w:type="dxa"/>
          </w:tcPr>
          <w:p w14:paraId="65973CDB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1,5236</w:t>
            </w:r>
          </w:p>
        </w:tc>
        <w:tc>
          <w:tcPr>
            <w:tcW w:w="1611" w:type="dxa"/>
          </w:tcPr>
          <w:p w14:paraId="760680FC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.916</w:t>
            </w:r>
          </w:p>
        </w:tc>
        <w:tc>
          <w:tcPr>
            <w:tcW w:w="1612" w:type="dxa"/>
          </w:tcPr>
          <w:p w14:paraId="728F452C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</w:tr>
      <w:tr w:rsidR="007B5422" w:rsidRPr="006A0C58" w14:paraId="4980400F" w14:textId="77777777" w:rsidTr="003918F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82" w:type="dxa"/>
          </w:tcPr>
          <w:p w14:paraId="08D51A5E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211" w:type="dxa"/>
          </w:tcPr>
          <w:p w14:paraId="726135ED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620" w:type="dxa"/>
          </w:tcPr>
          <w:p w14:paraId="165EC4A1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1,5236</w:t>
            </w:r>
          </w:p>
        </w:tc>
        <w:tc>
          <w:tcPr>
            <w:tcW w:w="1611" w:type="dxa"/>
          </w:tcPr>
          <w:p w14:paraId="4CAA0DF5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.776</w:t>
            </w:r>
          </w:p>
        </w:tc>
        <w:tc>
          <w:tcPr>
            <w:tcW w:w="1612" w:type="dxa"/>
          </w:tcPr>
          <w:p w14:paraId="32E6560F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</w:tr>
      <w:tr w:rsidR="007B5422" w:rsidRPr="006A0C58" w14:paraId="669BDE76" w14:textId="77777777" w:rsidTr="003918F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82" w:type="dxa"/>
          </w:tcPr>
          <w:p w14:paraId="58266BA5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Age-squared</w:t>
            </w:r>
          </w:p>
        </w:tc>
        <w:tc>
          <w:tcPr>
            <w:tcW w:w="1211" w:type="dxa"/>
          </w:tcPr>
          <w:p w14:paraId="54FC7DDE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1620" w:type="dxa"/>
          </w:tcPr>
          <w:p w14:paraId="7575A12F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1,5236</w:t>
            </w:r>
          </w:p>
        </w:tc>
        <w:tc>
          <w:tcPr>
            <w:tcW w:w="1611" w:type="dxa"/>
          </w:tcPr>
          <w:p w14:paraId="3CB58BB9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612" w:type="dxa"/>
          </w:tcPr>
          <w:p w14:paraId="1BBE1798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.003</w:t>
            </w:r>
          </w:p>
        </w:tc>
      </w:tr>
      <w:tr w:rsidR="007B5422" w:rsidRPr="006A0C58" w14:paraId="6CA158B3" w14:textId="77777777" w:rsidTr="003918F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82" w:type="dxa"/>
          </w:tcPr>
          <w:p w14:paraId="04B23035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Relationship</w:t>
            </w:r>
          </w:p>
        </w:tc>
        <w:tc>
          <w:tcPr>
            <w:tcW w:w="1211" w:type="dxa"/>
          </w:tcPr>
          <w:p w14:paraId="42F024D7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620" w:type="dxa"/>
          </w:tcPr>
          <w:p w14:paraId="11C21FCE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1,5236</w:t>
            </w:r>
          </w:p>
        </w:tc>
        <w:tc>
          <w:tcPr>
            <w:tcW w:w="1611" w:type="dxa"/>
          </w:tcPr>
          <w:p w14:paraId="5F4AD130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.853</w:t>
            </w:r>
          </w:p>
        </w:tc>
        <w:tc>
          <w:tcPr>
            <w:tcW w:w="1612" w:type="dxa"/>
          </w:tcPr>
          <w:p w14:paraId="544816D9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</w:tr>
      <w:tr w:rsidR="007B5422" w:rsidRPr="006A0C58" w14:paraId="2391E43A" w14:textId="77777777" w:rsidTr="003918F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82" w:type="dxa"/>
          </w:tcPr>
          <w:p w14:paraId="04D4AB04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211" w:type="dxa"/>
          </w:tcPr>
          <w:p w14:paraId="6DB15FCA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620" w:type="dxa"/>
          </w:tcPr>
          <w:p w14:paraId="48B4B015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1,5236</w:t>
            </w:r>
          </w:p>
        </w:tc>
        <w:tc>
          <w:tcPr>
            <w:tcW w:w="1611" w:type="dxa"/>
          </w:tcPr>
          <w:p w14:paraId="56D3FE74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.721</w:t>
            </w:r>
          </w:p>
        </w:tc>
        <w:tc>
          <w:tcPr>
            <w:tcW w:w="1612" w:type="dxa"/>
          </w:tcPr>
          <w:p w14:paraId="1DD58667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</w:tr>
      <w:tr w:rsidR="007B5422" w:rsidRPr="006A0C58" w14:paraId="2CAD2676" w14:textId="77777777" w:rsidTr="003918F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82" w:type="dxa"/>
          </w:tcPr>
          <w:p w14:paraId="2EED5180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211" w:type="dxa"/>
          </w:tcPr>
          <w:p w14:paraId="615C5977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16.73</w:t>
            </w:r>
          </w:p>
        </w:tc>
        <w:tc>
          <w:tcPr>
            <w:tcW w:w="1620" w:type="dxa"/>
          </w:tcPr>
          <w:p w14:paraId="2EE10C63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1,5236</w:t>
            </w:r>
          </w:p>
        </w:tc>
        <w:tc>
          <w:tcPr>
            <w:tcW w:w="1611" w:type="dxa"/>
          </w:tcPr>
          <w:p w14:paraId="0AA509DC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612" w:type="dxa"/>
          </w:tcPr>
          <w:p w14:paraId="7877F2DE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.003</w:t>
            </w:r>
          </w:p>
        </w:tc>
      </w:tr>
      <w:tr w:rsidR="007B5422" w:rsidRPr="006A0C58" w14:paraId="3D61ED24" w14:textId="77777777" w:rsidTr="003918F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82" w:type="dxa"/>
          </w:tcPr>
          <w:p w14:paraId="09A9416E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Religiosity</w:t>
            </w:r>
          </w:p>
        </w:tc>
        <w:tc>
          <w:tcPr>
            <w:tcW w:w="1211" w:type="dxa"/>
          </w:tcPr>
          <w:p w14:paraId="3D3FD428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9.35</w:t>
            </w:r>
          </w:p>
        </w:tc>
        <w:tc>
          <w:tcPr>
            <w:tcW w:w="1620" w:type="dxa"/>
          </w:tcPr>
          <w:p w14:paraId="54BAC90A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1,5236</w:t>
            </w:r>
          </w:p>
        </w:tc>
        <w:tc>
          <w:tcPr>
            <w:tcW w:w="1611" w:type="dxa"/>
          </w:tcPr>
          <w:p w14:paraId="1CBF5B8D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1612" w:type="dxa"/>
          </w:tcPr>
          <w:p w14:paraId="7427FEAB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.002</w:t>
            </w:r>
          </w:p>
        </w:tc>
      </w:tr>
      <w:tr w:rsidR="007B5422" w:rsidRPr="006A0C58" w14:paraId="48B0D484" w14:textId="77777777" w:rsidTr="003918F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82" w:type="dxa"/>
          </w:tcPr>
          <w:p w14:paraId="70D36434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Real GDP per cap. </w:t>
            </w:r>
          </w:p>
        </w:tc>
        <w:tc>
          <w:tcPr>
            <w:tcW w:w="1211" w:type="dxa"/>
          </w:tcPr>
          <w:p w14:paraId="78B80ED5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620" w:type="dxa"/>
          </w:tcPr>
          <w:p w14:paraId="481DE99B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1,5236</w:t>
            </w:r>
          </w:p>
        </w:tc>
        <w:tc>
          <w:tcPr>
            <w:tcW w:w="1611" w:type="dxa"/>
          </w:tcPr>
          <w:p w14:paraId="3E97AC43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.828</w:t>
            </w:r>
          </w:p>
        </w:tc>
        <w:tc>
          <w:tcPr>
            <w:tcW w:w="1612" w:type="dxa"/>
          </w:tcPr>
          <w:p w14:paraId="5BB84EB8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</w:tr>
      <w:tr w:rsidR="007B5422" w:rsidRPr="006A0C58" w14:paraId="6979E018" w14:textId="77777777" w:rsidTr="003918F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82" w:type="dxa"/>
          </w:tcPr>
          <w:p w14:paraId="42D5A677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 satisfaction </w:t>
            </w:r>
          </w:p>
        </w:tc>
        <w:tc>
          <w:tcPr>
            <w:tcW w:w="1211" w:type="dxa"/>
          </w:tcPr>
          <w:p w14:paraId="19600D42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291.51</w:t>
            </w:r>
          </w:p>
        </w:tc>
        <w:tc>
          <w:tcPr>
            <w:tcW w:w="1620" w:type="dxa"/>
          </w:tcPr>
          <w:p w14:paraId="14E95148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1,5236</w:t>
            </w:r>
          </w:p>
        </w:tc>
        <w:tc>
          <w:tcPr>
            <w:tcW w:w="1611" w:type="dxa"/>
          </w:tcPr>
          <w:p w14:paraId="55DFE264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612" w:type="dxa"/>
          </w:tcPr>
          <w:p w14:paraId="08FCE8C1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.053</w:t>
            </w:r>
          </w:p>
        </w:tc>
      </w:tr>
      <w:tr w:rsidR="007B5422" w:rsidRPr="006A0C58" w14:paraId="163D468C" w14:textId="77777777" w:rsidTr="003918F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82" w:type="dxa"/>
          </w:tcPr>
          <w:p w14:paraId="0396EA77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PA</w:t>
            </w:r>
          </w:p>
        </w:tc>
        <w:tc>
          <w:tcPr>
            <w:tcW w:w="1211" w:type="dxa"/>
          </w:tcPr>
          <w:p w14:paraId="4FAD805E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20" w:type="dxa"/>
          </w:tcPr>
          <w:p w14:paraId="4E226546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1,5236</w:t>
            </w:r>
          </w:p>
        </w:tc>
        <w:tc>
          <w:tcPr>
            <w:tcW w:w="1611" w:type="dxa"/>
          </w:tcPr>
          <w:p w14:paraId="18940114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.997</w:t>
            </w:r>
          </w:p>
        </w:tc>
        <w:tc>
          <w:tcPr>
            <w:tcW w:w="1612" w:type="dxa"/>
          </w:tcPr>
          <w:p w14:paraId="00FA1D28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</w:tr>
      <w:tr w:rsidR="007B5422" w:rsidRPr="006A0C58" w14:paraId="1D5C4E79" w14:textId="77777777" w:rsidTr="003918F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82" w:type="dxa"/>
          </w:tcPr>
          <w:p w14:paraId="47C8397C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211" w:type="dxa"/>
          </w:tcPr>
          <w:p w14:paraId="67521A1B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620" w:type="dxa"/>
          </w:tcPr>
          <w:p w14:paraId="53C06E0D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1,5236</w:t>
            </w:r>
          </w:p>
        </w:tc>
        <w:tc>
          <w:tcPr>
            <w:tcW w:w="1611" w:type="dxa"/>
          </w:tcPr>
          <w:p w14:paraId="184AC650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104 </w:t>
            </w:r>
          </w:p>
        </w:tc>
        <w:tc>
          <w:tcPr>
            <w:tcW w:w="1612" w:type="dxa"/>
          </w:tcPr>
          <w:p w14:paraId="07A69986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.001</w:t>
            </w:r>
          </w:p>
        </w:tc>
      </w:tr>
      <w:tr w:rsidR="007B5422" w:rsidRPr="006A0C58" w14:paraId="11003CFA" w14:textId="77777777" w:rsidTr="003918F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82" w:type="dxa"/>
          </w:tcPr>
          <w:p w14:paraId="793B328C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PA</w:t>
            </w: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4"/>
            </w: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211" w:type="dxa"/>
          </w:tcPr>
          <w:p w14:paraId="6F0F26B5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1620" w:type="dxa"/>
          </w:tcPr>
          <w:p w14:paraId="334CE5B7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1,5236</w:t>
            </w:r>
          </w:p>
        </w:tc>
        <w:tc>
          <w:tcPr>
            <w:tcW w:w="1611" w:type="dxa"/>
          </w:tcPr>
          <w:p w14:paraId="28156FFA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612" w:type="dxa"/>
          </w:tcPr>
          <w:p w14:paraId="5975A322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.001</w:t>
            </w:r>
          </w:p>
        </w:tc>
      </w:tr>
      <w:tr w:rsidR="007B5422" w:rsidRPr="006A0C58" w14:paraId="562CE6AD" w14:textId="77777777" w:rsidTr="003918F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82" w:type="dxa"/>
            <w:tcBorders>
              <w:bottom w:val="nil"/>
            </w:tcBorders>
          </w:tcPr>
          <w:p w14:paraId="512FEC54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PC|PA=Dem</w:t>
            </w:r>
          </w:p>
        </w:tc>
        <w:tc>
          <w:tcPr>
            <w:tcW w:w="1211" w:type="dxa"/>
            <w:tcBorders>
              <w:bottom w:val="nil"/>
            </w:tcBorders>
          </w:tcPr>
          <w:p w14:paraId="368A447C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620" w:type="dxa"/>
            <w:tcBorders>
              <w:bottom w:val="nil"/>
            </w:tcBorders>
          </w:tcPr>
          <w:p w14:paraId="71720716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1,1866</w:t>
            </w:r>
          </w:p>
        </w:tc>
        <w:tc>
          <w:tcPr>
            <w:tcW w:w="1611" w:type="dxa"/>
            <w:tcBorders>
              <w:bottom w:val="nil"/>
            </w:tcBorders>
          </w:tcPr>
          <w:p w14:paraId="3E86C01E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612" w:type="dxa"/>
            <w:tcBorders>
              <w:bottom w:val="nil"/>
            </w:tcBorders>
          </w:tcPr>
          <w:p w14:paraId="528512BE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</w:tr>
      <w:tr w:rsidR="007B5422" w:rsidRPr="006A0C58" w14:paraId="60177E0F" w14:textId="77777777" w:rsidTr="003918F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82" w:type="dxa"/>
            <w:tcBorders>
              <w:top w:val="nil"/>
              <w:bottom w:val="nil"/>
            </w:tcBorders>
          </w:tcPr>
          <w:p w14:paraId="139A6B05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PC|PA=Rep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14:paraId="26084F12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14.19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7CE3E7B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1,1599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2E3FBF77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5EA0F658" w14:textId="77777777" w:rsidR="007B5422" w:rsidRPr="006A0C58" w:rsidRDefault="007B5422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.009</w:t>
            </w:r>
          </w:p>
        </w:tc>
      </w:tr>
    </w:tbl>
    <w:p w14:paraId="004BFB77" w14:textId="77777777" w:rsidR="007B5422" w:rsidRPr="0014292B" w:rsidRDefault="007B5422" w:rsidP="007B5422">
      <w:pPr>
        <w:widowControl w:val="0"/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6A0C58">
        <w:rPr>
          <w:rFonts w:ascii="Arial" w:hAnsi="Arial" w:cs="Arial"/>
          <w:i/>
          <w:color w:val="000000"/>
          <w:sz w:val="20"/>
          <w:szCs w:val="20"/>
        </w:rPr>
        <w:t>Note</w:t>
      </w:r>
      <w:r w:rsidRPr="006A0C58">
        <w:rPr>
          <w:rFonts w:ascii="Arial" w:hAnsi="Arial" w:cs="Arial"/>
          <w:color w:val="000000"/>
          <w:sz w:val="20"/>
          <w:szCs w:val="20"/>
        </w:rPr>
        <w:t xml:space="preserve">. PA = political affiliation, PC = </w:t>
      </w:r>
      <w:r>
        <w:rPr>
          <w:rFonts w:ascii="Arial" w:hAnsi="Arial" w:cs="Arial"/>
          <w:color w:val="000000"/>
          <w:sz w:val="20"/>
          <w:szCs w:val="20"/>
        </w:rPr>
        <w:t xml:space="preserve">present </w:t>
      </w:r>
      <w:r w:rsidRPr="006A0C58">
        <w:rPr>
          <w:rFonts w:ascii="Arial" w:hAnsi="Arial" w:cs="Arial"/>
          <w:color w:val="000000"/>
          <w:sz w:val="20"/>
          <w:szCs w:val="20"/>
        </w:rPr>
        <w:t xml:space="preserve">political climate </w:t>
      </w:r>
      <w:r>
        <w:rPr>
          <w:rFonts w:ascii="Arial" w:hAnsi="Arial" w:cs="Arial"/>
          <w:color w:val="000000"/>
          <w:sz w:val="20"/>
          <w:szCs w:val="20"/>
        </w:rPr>
        <w:t xml:space="preserve">(i.e., </w:t>
      </w:r>
      <w:r w:rsidRPr="006A0C58">
        <w:rPr>
          <w:rFonts w:ascii="Arial" w:hAnsi="Arial" w:cs="Arial"/>
          <w:color w:val="000000"/>
          <w:sz w:val="20"/>
          <w:szCs w:val="20"/>
        </w:rPr>
        <w:t>at time of polling</w:t>
      </w:r>
      <w:r>
        <w:rPr>
          <w:rFonts w:ascii="Arial" w:hAnsi="Arial" w:cs="Arial"/>
          <w:color w:val="000000"/>
          <w:sz w:val="20"/>
          <w:szCs w:val="20"/>
        </w:rPr>
        <w:t>), Dem = Democrat, Rep</w:t>
      </w:r>
      <w:r w:rsidRPr="006A0C58">
        <w:rPr>
          <w:rFonts w:ascii="Arial" w:hAnsi="Arial" w:cs="Arial"/>
          <w:color w:val="000000"/>
          <w:sz w:val="20"/>
          <w:szCs w:val="20"/>
        </w:rPr>
        <w:t xml:space="preserve"> = Republican. </w:t>
      </w:r>
    </w:p>
    <w:bookmarkEnd w:id="0"/>
    <w:p w14:paraId="7DFABAED" w14:textId="77777777" w:rsidR="00344720" w:rsidRDefault="00344720"/>
    <w:sectPr w:rsidR="00344720" w:rsidSect="004167F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22"/>
    <w:rsid w:val="00344720"/>
    <w:rsid w:val="004167F7"/>
    <w:rsid w:val="0054639C"/>
    <w:rsid w:val="00630B3C"/>
    <w:rsid w:val="007B5422"/>
    <w:rsid w:val="00D279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2E4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42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42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Macintosh Word</Application>
  <DocSecurity>0</DocSecurity>
  <Lines>5</Lines>
  <Paragraphs>1</Paragraphs>
  <ScaleCrop>false</ScaleCrop>
  <Company>DRDC Toronto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Mandel</dc:creator>
  <cp:keywords/>
  <dc:description/>
  <cp:lastModifiedBy>David Mandel</cp:lastModifiedBy>
  <cp:revision>2</cp:revision>
  <dcterms:created xsi:type="dcterms:W3CDTF">2014-04-14T18:52:00Z</dcterms:created>
  <dcterms:modified xsi:type="dcterms:W3CDTF">2014-04-14T18:58:00Z</dcterms:modified>
</cp:coreProperties>
</file>