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9F" w:rsidRPr="002A5D9F" w:rsidRDefault="00265E36" w:rsidP="002A5D9F">
      <w:pPr>
        <w:snapToGrid w:val="0"/>
        <w:rPr>
          <w:rFonts w:ascii="Times New Roman" w:hAnsi="Times New Roman" w:cs="Times New Roman"/>
          <w:b/>
          <w:sz w:val="22"/>
        </w:rPr>
      </w:pPr>
      <w:r w:rsidRPr="002A5D9F">
        <w:rPr>
          <w:rFonts w:ascii="Times New Roman" w:hAnsi="Times New Roman" w:cs="Times New Roman"/>
          <w:b/>
          <w:sz w:val="22"/>
        </w:rPr>
        <w:t>Table S1.</w:t>
      </w:r>
      <w:r w:rsidRPr="002A5D9F">
        <w:rPr>
          <w:rFonts w:ascii="Times New Roman" w:hAnsi="Times New Roman" w:cs="Times New Roman"/>
          <w:sz w:val="22"/>
        </w:rPr>
        <w:t xml:space="preserve"> </w:t>
      </w:r>
      <w:r w:rsidR="00F76327">
        <w:rPr>
          <w:rFonts w:ascii="Times New Roman" w:hAnsi="Times New Roman" w:cs="Times New Roman"/>
          <w:sz w:val="22"/>
        </w:rPr>
        <w:t>Comparison of de novo assemblies</w:t>
      </w:r>
      <w:bookmarkStart w:id="0" w:name="_GoBack"/>
      <w:bookmarkEnd w:id="0"/>
      <w:r w:rsidR="002A5D9F" w:rsidRPr="002A5D9F">
        <w:rPr>
          <w:rFonts w:ascii="Times New Roman" w:hAnsi="Times New Roman" w:cs="Times New Roman"/>
          <w:sz w:val="22"/>
        </w:rPr>
        <w:t xml:space="preserve"> on six human datasets with different lengths using four different measures, including the percentage of full-length reconstructed reference transcripts, false </w:t>
      </w:r>
      <w:r w:rsidR="008A1FC4">
        <w:rPr>
          <w:rFonts w:ascii="Times New Roman" w:hAnsi="Times New Roman" w:cs="Times New Roman"/>
          <w:sz w:val="22"/>
        </w:rPr>
        <w:t>positive</w:t>
      </w:r>
      <w:r w:rsidR="002A5D9F" w:rsidRPr="002A5D9F">
        <w:rPr>
          <w:rFonts w:ascii="Times New Roman" w:hAnsi="Times New Roman" w:cs="Times New Roman"/>
          <w:sz w:val="22"/>
        </w:rPr>
        <w:t xml:space="preserve"> rate, nucleotide sensitivity, and nucleotide specificity. </w:t>
      </w:r>
    </w:p>
    <w:p w:rsidR="00265E36" w:rsidRPr="002A5D9F" w:rsidRDefault="00265E36" w:rsidP="00265E36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56"/>
        <w:gridCol w:w="1392"/>
        <w:gridCol w:w="1397"/>
        <w:gridCol w:w="1525"/>
        <w:gridCol w:w="1240"/>
        <w:gridCol w:w="1396"/>
      </w:tblGrid>
      <w:tr w:rsidR="00265E36" w:rsidRPr="002A5D9F" w:rsidTr="00265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right w:val="single" w:sz="4" w:space="0" w:color="auto"/>
            </w:tcBorders>
          </w:tcPr>
          <w:p w:rsidR="00265E36" w:rsidRPr="002A5D9F" w:rsidRDefault="0074195D" w:rsidP="005D05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Read L</w:t>
            </w:r>
            <w:r w:rsidR="00265E36" w:rsidRPr="002A5D9F">
              <w:rPr>
                <w:rFonts w:ascii="Times New Roman" w:hAnsi="Times New Roman" w:cs="Times New Roman"/>
                <w:sz w:val="22"/>
              </w:rPr>
              <w:t>ength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265E36" w:rsidRPr="002A5D9F" w:rsidRDefault="0074195D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4195D">
              <w:rPr>
                <w:rFonts w:ascii="Times New Roman" w:hAnsi="Times New Roman" w:cs="Times New Roman"/>
                <w:i/>
                <w:sz w:val="22"/>
              </w:rPr>
              <w:t xml:space="preserve">Do novo </w:t>
            </w:r>
            <w:r w:rsidR="00265E36" w:rsidRPr="002A5D9F">
              <w:rPr>
                <w:rFonts w:ascii="Times New Roman" w:hAnsi="Times New Roman" w:cs="Times New Roman"/>
                <w:sz w:val="22"/>
              </w:rPr>
              <w:t>Assembler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Full-length Percentage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65E36" w:rsidRPr="002A5D9F" w:rsidRDefault="00265E36" w:rsidP="00265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 xml:space="preserve">False Positive         Rate   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Nucleotide Sensitivity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Nucleotide Specificity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3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11.9%</w:t>
            </w:r>
          </w:p>
        </w:tc>
        <w:tc>
          <w:tcPr>
            <w:tcW w:w="152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89.1%</w:t>
            </w: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31.9%</w:t>
            </w:r>
          </w:p>
        </w:tc>
        <w:tc>
          <w:tcPr>
            <w:tcW w:w="139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69.0%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9.4%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80.1%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22.1%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72.4%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18.5%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80.1%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32.1%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82.3%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12.0%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75.1%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26.3%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83.4%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24.1%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74.3%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32.9%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83.4%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16.0%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71.9%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27.8%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84.0%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29.0%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73.3%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265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33.4%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82.9%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21.8%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70.4%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31.1%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84.2%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29.5%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73.3%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33.8%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82.4%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22.7%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70.2%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31.6%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83.5%</w:t>
            </w:r>
          </w:p>
        </w:tc>
      </w:tr>
      <w:tr w:rsidR="00265E36" w:rsidRPr="002A5D9F" w:rsidTr="0026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29.9%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73.3%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34.3%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80.8%</w:t>
            </w:r>
          </w:p>
        </w:tc>
      </w:tr>
      <w:tr w:rsidR="00265E36" w:rsidRPr="002A5D9F" w:rsidTr="00265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E36" w:rsidRPr="002A5D9F" w:rsidRDefault="00265E36" w:rsidP="005D056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22.9%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69.8%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32.1%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265E36" w:rsidRPr="002A5D9F" w:rsidRDefault="00265E36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A5D9F">
              <w:rPr>
                <w:rFonts w:ascii="Times New Roman" w:hAnsi="Times New Roman" w:cs="Times New Roman"/>
                <w:sz w:val="22"/>
              </w:rPr>
              <w:t>82.7%</w:t>
            </w:r>
          </w:p>
        </w:tc>
      </w:tr>
    </w:tbl>
    <w:p w:rsidR="00196E75" w:rsidRDefault="00196E75"/>
    <w:sectPr w:rsidR="0019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F"/>
    <w:rsid w:val="00196E75"/>
    <w:rsid w:val="00265E36"/>
    <w:rsid w:val="002A5D9F"/>
    <w:rsid w:val="0074195D"/>
    <w:rsid w:val="008A1FC4"/>
    <w:rsid w:val="00EC279F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A632-037B-4884-9020-B5E63E5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65E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7</cp:revision>
  <dcterms:created xsi:type="dcterms:W3CDTF">2013-12-02T08:50:00Z</dcterms:created>
  <dcterms:modified xsi:type="dcterms:W3CDTF">2013-12-10T05:38:00Z</dcterms:modified>
</cp:coreProperties>
</file>