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A5" w:rsidRPr="001633EB" w:rsidRDefault="00C447A5" w:rsidP="00C447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Figure S17</w:t>
      </w:r>
      <w:r w:rsidRPr="001633EB">
        <w:rPr>
          <w:rFonts w:ascii="Arial" w:hAnsi="Arial" w:cs="Arial"/>
          <w:b/>
        </w:rPr>
        <w:t>.  Novel transcripts located on Chromosome 18</w:t>
      </w:r>
    </w:p>
    <w:p w:rsidR="00C447A5" w:rsidRDefault="00C447A5" w:rsidP="00C447A5">
      <w:pPr>
        <w:rPr>
          <w:rFonts w:ascii="Arial" w:hAnsi="Arial" w:cs="Arial"/>
        </w:rPr>
      </w:pPr>
    </w:p>
    <w:p w:rsidR="00C447A5" w:rsidRDefault="00C447A5" w:rsidP="00C447A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04698AF" wp14:editId="1F5C35FC">
            <wp:extent cx="7476067" cy="4672542"/>
            <wp:effectExtent l="25400" t="0" r="0" b="0"/>
            <wp:docPr id="2" name="Picture 2" descr="Macintosh HD:Users:zhezhangsh:Dropbox:Writings:2012-08_RNAseq:GenomeBrowser:Cluster_Chr18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hezhangsh:Dropbox:Writings:2012-08_RNAseq:GenomeBrowser:Cluster_Chr18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067" cy="467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7A5" w:rsidRDefault="00C447A5" w:rsidP="00C447A5">
      <w:pPr>
        <w:rPr>
          <w:rFonts w:ascii="Arial" w:hAnsi="Arial" w:cs="Arial"/>
        </w:rPr>
      </w:pPr>
    </w:p>
    <w:p w:rsidR="00615C69" w:rsidRDefault="00615C69">
      <w:bookmarkStart w:id="0" w:name="_GoBack"/>
      <w:bookmarkEnd w:id="0"/>
    </w:p>
    <w:sectPr w:rsidR="00615C69" w:rsidSect="00C447A5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A5"/>
    <w:rsid w:val="00615C69"/>
    <w:rsid w:val="00C4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AF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7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7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Macintosh Word</Application>
  <DocSecurity>0</DocSecurity>
  <Lines>1</Lines>
  <Paragraphs>1</Paragraphs>
  <ScaleCrop>false</ScaleCrop>
  <Company>CHOP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Westerfer</dc:creator>
  <cp:keywords/>
  <dc:description/>
  <cp:lastModifiedBy>Dawn Westerfer</cp:lastModifiedBy>
  <cp:revision>1</cp:revision>
  <dcterms:created xsi:type="dcterms:W3CDTF">2014-04-11T15:49:00Z</dcterms:created>
  <dcterms:modified xsi:type="dcterms:W3CDTF">2014-04-11T15:50:00Z</dcterms:modified>
</cp:coreProperties>
</file>