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72" w:rsidRDefault="00AD4372" w:rsidP="00AD4372">
      <w:pPr>
        <w:spacing w:line="360" w:lineRule="auto"/>
        <w:rPr>
          <w:rFonts w:ascii="Times New Roman" w:hAnsi="Times New Roman"/>
          <w:sz w:val="24"/>
          <w:szCs w:val="24"/>
        </w:rPr>
      </w:pPr>
      <w:r w:rsidRPr="00801A6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b/>
          <w:sz w:val="24"/>
          <w:szCs w:val="24"/>
        </w:rPr>
        <w:t>S8</w:t>
      </w:r>
      <w:r w:rsidRPr="00801A66">
        <w:rPr>
          <w:rFonts w:ascii="Times New Roman" w:hAnsi="Times New Roman" w:hint="eastAsia"/>
          <w:b/>
          <w:sz w:val="24"/>
          <w:szCs w:val="24"/>
        </w:rPr>
        <w:t xml:space="preserve">. </w:t>
      </w:r>
      <w:r>
        <w:rPr>
          <w:rFonts w:ascii="Times New Roman" w:hAnsi="Times New Roman" w:hint="eastAsia"/>
          <w:sz w:val="24"/>
          <w:szCs w:val="24"/>
        </w:rPr>
        <w:t xml:space="preserve">The linkage disequilibrium structure of </w:t>
      </w:r>
      <w:r w:rsidRPr="00FC697B">
        <w:rPr>
          <w:rFonts w:ascii="Times New Roman" w:hAnsi="Times New Roman" w:hint="eastAsia"/>
          <w:i/>
          <w:sz w:val="24"/>
          <w:szCs w:val="24"/>
        </w:rPr>
        <w:t>FUT2</w:t>
      </w:r>
      <w:r>
        <w:rPr>
          <w:rFonts w:ascii="Times New Roman" w:hAnsi="Times New Roman" w:hint="eastAsia"/>
          <w:sz w:val="24"/>
          <w:szCs w:val="24"/>
        </w:rPr>
        <w:t xml:space="preserve"> gene variants</w:t>
      </w:r>
    </w:p>
    <w:p w:rsidR="00AD4372" w:rsidRPr="009154C6" w:rsidRDefault="00AD4372" w:rsidP="00AD43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0"/>
        <w:gridCol w:w="310"/>
        <w:gridCol w:w="800"/>
        <w:gridCol w:w="710"/>
        <w:gridCol w:w="400"/>
        <w:gridCol w:w="1110"/>
        <w:gridCol w:w="516"/>
        <w:gridCol w:w="1200"/>
        <w:gridCol w:w="310"/>
        <w:gridCol w:w="800"/>
        <w:gridCol w:w="710"/>
        <w:gridCol w:w="400"/>
        <w:gridCol w:w="1110"/>
      </w:tblGrid>
      <w:tr w:rsidR="005656FD" w:rsidRPr="009154C6" w:rsidTr="00E04A77">
        <w:tc>
          <w:tcPr>
            <w:tcW w:w="1510" w:type="dxa"/>
            <w:gridSpan w:val="2"/>
            <w:tcBorders>
              <w:bottom w:val="nil"/>
            </w:tcBorders>
          </w:tcPr>
          <w:p w:rsidR="005656FD" w:rsidRPr="009154C6" w:rsidRDefault="005656FD" w:rsidP="0022750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bottom w:val="nil"/>
            </w:tcBorders>
          </w:tcPr>
          <w:p w:rsidR="005656FD" w:rsidRPr="009154C6" w:rsidRDefault="005656FD" w:rsidP="001E6D6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154C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D' statistic</w:t>
            </w:r>
          </w:p>
        </w:tc>
        <w:tc>
          <w:tcPr>
            <w:tcW w:w="1510" w:type="dxa"/>
            <w:gridSpan w:val="2"/>
            <w:tcBorders>
              <w:bottom w:val="nil"/>
            </w:tcBorders>
          </w:tcPr>
          <w:p w:rsidR="005656FD" w:rsidRPr="009154C6" w:rsidRDefault="005656FD" w:rsidP="0022750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nil"/>
            </w:tcBorders>
          </w:tcPr>
          <w:p w:rsidR="005656FD" w:rsidRPr="009154C6" w:rsidRDefault="005656FD" w:rsidP="0022750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bottom w:val="nil"/>
            </w:tcBorders>
          </w:tcPr>
          <w:p w:rsidR="005656FD" w:rsidRPr="009154C6" w:rsidRDefault="005656FD" w:rsidP="0022750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bottom w:val="nil"/>
            </w:tcBorders>
          </w:tcPr>
          <w:p w:rsidR="005656FD" w:rsidRPr="009154C6" w:rsidRDefault="005656FD" w:rsidP="00A716A1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154C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R</w:t>
            </w:r>
            <w:r w:rsidRPr="00801A66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  <w:vertAlign w:val="superscript"/>
              </w:rPr>
              <w:t>2</w:t>
            </w:r>
            <w:r w:rsidRPr="009154C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statistic</w:t>
            </w:r>
          </w:p>
        </w:tc>
        <w:tc>
          <w:tcPr>
            <w:tcW w:w="1510" w:type="dxa"/>
            <w:gridSpan w:val="2"/>
            <w:tcBorders>
              <w:bottom w:val="nil"/>
            </w:tcBorders>
          </w:tcPr>
          <w:p w:rsidR="005656FD" w:rsidRPr="009154C6" w:rsidRDefault="005656FD" w:rsidP="0022750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5656FD" w:rsidRPr="009154C6" w:rsidTr="00227505"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5656FD" w:rsidRPr="009154C6" w:rsidRDefault="005656FD" w:rsidP="0022750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656FD" w:rsidRPr="009154C6" w:rsidRDefault="005656FD" w:rsidP="0022750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4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rs602662</w:t>
            </w:r>
          </w:p>
        </w:tc>
        <w:tc>
          <w:tcPr>
            <w:tcW w:w="11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656FD" w:rsidRPr="009154C6" w:rsidRDefault="005656FD" w:rsidP="0022750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4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rs601338</w:t>
            </w: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vAlign w:val="center"/>
          </w:tcPr>
          <w:p w:rsidR="005656FD" w:rsidRPr="009154C6" w:rsidRDefault="005656FD" w:rsidP="0022750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4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rs492602</w:t>
            </w:r>
          </w:p>
        </w:tc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5656FD" w:rsidRPr="009154C6" w:rsidRDefault="005656FD" w:rsidP="0022750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5656FD" w:rsidRPr="009154C6" w:rsidRDefault="005656FD" w:rsidP="0022750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656FD" w:rsidRPr="009154C6" w:rsidRDefault="005656FD" w:rsidP="0022750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4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rs602662</w:t>
            </w:r>
          </w:p>
        </w:tc>
        <w:tc>
          <w:tcPr>
            <w:tcW w:w="11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656FD" w:rsidRPr="009154C6" w:rsidRDefault="005656FD" w:rsidP="0022750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4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rs601338</w:t>
            </w: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vAlign w:val="center"/>
          </w:tcPr>
          <w:p w:rsidR="005656FD" w:rsidRPr="009154C6" w:rsidRDefault="005656FD" w:rsidP="0022750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4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rs492602</w:t>
            </w:r>
          </w:p>
        </w:tc>
      </w:tr>
      <w:tr w:rsidR="005656FD" w:rsidRPr="009154C6" w:rsidTr="00227505"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5656FD" w:rsidRPr="009154C6" w:rsidRDefault="005656FD" w:rsidP="0022750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4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rs602662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  <w:vAlign w:val="center"/>
          </w:tcPr>
          <w:p w:rsidR="005656FD" w:rsidRPr="009154C6" w:rsidRDefault="005656FD" w:rsidP="00227505">
            <w:pPr>
              <w:widowControl/>
              <w:spacing w:line="36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4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  <w:vAlign w:val="center"/>
          </w:tcPr>
          <w:p w:rsidR="005656FD" w:rsidRPr="009154C6" w:rsidRDefault="005656FD" w:rsidP="00227505">
            <w:pPr>
              <w:widowControl/>
              <w:spacing w:line="36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4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0.9954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5656FD" w:rsidRPr="009154C6" w:rsidRDefault="005656FD" w:rsidP="00227505">
            <w:pPr>
              <w:widowControl/>
              <w:spacing w:line="36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4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0.9954</w:t>
            </w: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5656FD" w:rsidRPr="009154C6" w:rsidRDefault="005656FD" w:rsidP="0022750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5656FD" w:rsidRPr="009154C6" w:rsidRDefault="005656FD" w:rsidP="0022750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4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rs602662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  <w:vAlign w:val="center"/>
          </w:tcPr>
          <w:p w:rsidR="005656FD" w:rsidRPr="009154C6" w:rsidRDefault="005656FD" w:rsidP="00227505">
            <w:pPr>
              <w:widowControl/>
              <w:spacing w:line="36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4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  <w:vAlign w:val="center"/>
          </w:tcPr>
          <w:p w:rsidR="005656FD" w:rsidRPr="009154C6" w:rsidRDefault="005656FD" w:rsidP="00227505">
            <w:pPr>
              <w:widowControl/>
              <w:spacing w:line="36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4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8647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5656FD" w:rsidRPr="009154C6" w:rsidRDefault="005656FD" w:rsidP="00227505">
            <w:pPr>
              <w:widowControl/>
              <w:spacing w:line="36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4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8653</w:t>
            </w:r>
          </w:p>
        </w:tc>
      </w:tr>
      <w:tr w:rsidR="005656FD" w:rsidRPr="009154C6" w:rsidTr="00227505">
        <w:tc>
          <w:tcPr>
            <w:tcW w:w="1200" w:type="dxa"/>
            <w:vAlign w:val="center"/>
          </w:tcPr>
          <w:p w:rsidR="005656FD" w:rsidRPr="009154C6" w:rsidRDefault="005656FD" w:rsidP="0022750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4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rs601338</w:t>
            </w:r>
          </w:p>
        </w:tc>
        <w:tc>
          <w:tcPr>
            <w:tcW w:w="1110" w:type="dxa"/>
            <w:gridSpan w:val="2"/>
            <w:vAlign w:val="center"/>
          </w:tcPr>
          <w:p w:rsidR="005656FD" w:rsidRPr="009154C6" w:rsidRDefault="005656FD" w:rsidP="00227505">
            <w:pPr>
              <w:widowControl/>
              <w:spacing w:line="36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4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110" w:type="dxa"/>
            <w:gridSpan w:val="2"/>
            <w:vAlign w:val="center"/>
          </w:tcPr>
          <w:p w:rsidR="005656FD" w:rsidRPr="009154C6" w:rsidRDefault="005656FD" w:rsidP="00227505">
            <w:pPr>
              <w:widowControl/>
              <w:spacing w:line="36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4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110" w:type="dxa"/>
            <w:vAlign w:val="center"/>
          </w:tcPr>
          <w:p w:rsidR="005656FD" w:rsidRPr="009154C6" w:rsidRDefault="005656FD" w:rsidP="00227505">
            <w:pPr>
              <w:widowControl/>
              <w:spacing w:line="36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4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0.9867</w:t>
            </w:r>
          </w:p>
        </w:tc>
        <w:tc>
          <w:tcPr>
            <w:tcW w:w="516" w:type="dxa"/>
          </w:tcPr>
          <w:p w:rsidR="005656FD" w:rsidRPr="009154C6" w:rsidRDefault="005656FD" w:rsidP="0022750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5656FD" w:rsidRPr="009154C6" w:rsidRDefault="005656FD" w:rsidP="0022750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4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rs601338</w:t>
            </w:r>
          </w:p>
        </w:tc>
        <w:tc>
          <w:tcPr>
            <w:tcW w:w="1110" w:type="dxa"/>
            <w:gridSpan w:val="2"/>
            <w:vAlign w:val="center"/>
          </w:tcPr>
          <w:p w:rsidR="005656FD" w:rsidRPr="009154C6" w:rsidRDefault="005656FD" w:rsidP="00227505">
            <w:pPr>
              <w:widowControl/>
              <w:spacing w:line="36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4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110" w:type="dxa"/>
            <w:gridSpan w:val="2"/>
            <w:vAlign w:val="center"/>
          </w:tcPr>
          <w:p w:rsidR="005656FD" w:rsidRPr="009154C6" w:rsidRDefault="005656FD" w:rsidP="00227505">
            <w:pPr>
              <w:widowControl/>
              <w:spacing w:line="36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4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110" w:type="dxa"/>
            <w:vAlign w:val="center"/>
          </w:tcPr>
          <w:p w:rsidR="005656FD" w:rsidRPr="009154C6" w:rsidRDefault="005656FD" w:rsidP="00227505">
            <w:pPr>
              <w:widowControl/>
              <w:spacing w:line="36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4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9730</w:t>
            </w:r>
          </w:p>
        </w:tc>
      </w:tr>
      <w:tr w:rsidR="005656FD" w:rsidRPr="009154C6" w:rsidTr="00227505">
        <w:tc>
          <w:tcPr>
            <w:tcW w:w="1200" w:type="dxa"/>
            <w:vAlign w:val="center"/>
          </w:tcPr>
          <w:p w:rsidR="005656FD" w:rsidRPr="009154C6" w:rsidRDefault="005656FD" w:rsidP="0022750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4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rs492602</w:t>
            </w:r>
          </w:p>
        </w:tc>
        <w:tc>
          <w:tcPr>
            <w:tcW w:w="1110" w:type="dxa"/>
            <w:gridSpan w:val="2"/>
            <w:vAlign w:val="center"/>
          </w:tcPr>
          <w:p w:rsidR="005656FD" w:rsidRPr="009154C6" w:rsidRDefault="005656FD" w:rsidP="00227505">
            <w:pPr>
              <w:widowControl/>
              <w:spacing w:line="36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4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110" w:type="dxa"/>
            <w:gridSpan w:val="2"/>
            <w:vAlign w:val="center"/>
          </w:tcPr>
          <w:p w:rsidR="005656FD" w:rsidRPr="009154C6" w:rsidRDefault="005656FD" w:rsidP="00227505">
            <w:pPr>
              <w:widowControl/>
              <w:spacing w:line="36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4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110" w:type="dxa"/>
            <w:vAlign w:val="center"/>
          </w:tcPr>
          <w:p w:rsidR="005656FD" w:rsidRPr="009154C6" w:rsidRDefault="005656FD" w:rsidP="00227505">
            <w:pPr>
              <w:widowControl/>
              <w:spacing w:line="36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4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516" w:type="dxa"/>
          </w:tcPr>
          <w:p w:rsidR="005656FD" w:rsidRPr="009154C6" w:rsidRDefault="005656FD" w:rsidP="0022750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5656FD" w:rsidRPr="009154C6" w:rsidRDefault="005656FD" w:rsidP="0022750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4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rs492602</w:t>
            </w:r>
          </w:p>
        </w:tc>
        <w:tc>
          <w:tcPr>
            <w:tcW w:w="1110" w:type="dxa"/>
            <w:gridSpan w:val="2"/>
            <w:vAlign w:val="center"/>
          </w:tcPr>
          <w:p w:rsidR="005656FD" w:rsidRPr="009154C6" w:rsidRDefault="005656FD" w:rsidP="00227505">
            <w:pPr>
              <w:widowControl/>
              <w:spacing w:line="36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4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110" w:type="dxa"/>
            <w:gridSpan w:val="2"/>
            <w:vAlign w:val="center"/>
          </w:tcPr>
          <w:p w:rsidR="005656FD" w:rsidRPr="009154C6" w:rsidRDefault="005656FD" w:rsidP="00227505">
            <w:pPr>
              <w:widowControl/>
              <w:spacing w:line="36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4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110" w:type="dxa"/>
            <w:vAlign w:val="center"/>
          </w:tcPr>
          <w:p w:rsidR="005656FD" w:rsidRPr="009154C6" w:rsidRDefault="005656FD" w:rsidP="00227505">
            <w:pPr>
              <w:widowControl/>
              <w:spacing w:line="36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4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</w:tbl>
    <w:p w:rsidR="00EB1195" w:rsidRDefault="00EB1195"/>
    <w:sectPr w:rsidR="00EB1195" w:rsidSect="00AD4372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6FD" w:rsidRDefault="005656FD" w:rsidP="005656FD">
      <w:r>
        <w:separator/>
      </w:r>
    </w:p>
  </w:endnote>
  <w:endnote w:type="continuationSeparator" w:id="1">
    <w:p w:rsidR="005656FD" w:rsidRDefault="005656FD" w:rsidP="00565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6FD" w:rsidRDefault="005656FD" w:rsidP="005656FD">
      <w:r>
        <w:separator/>
      </w:r>
    </w:p>
  </w:footnote>
  <w:footnote w:type="continuationSeparator" w:id="1">
    <w:p w:rsidR="005656FD" w:rsidRDefault="005656FD" w:rsidP="005656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372"/>
    <w:rsid w:val="000B5AA4"/>
    <w:rsid w:val="00142648"/>
    <w:rsid w:val="00312930"/>
    <w:rsid w:val="003723E6"/>
    <w:rsid w:val="003748AE"/>
    <w:rsid w:val="00496B8F"/>
    <w:rsid w:val="004F6E08"/>
    <w:rsid w:val="005334DC"/>
    <w:rsid w:val="005656FD"/>
    <w:rsid w:val="005E2446"/>
    <w:rsid w:val="006011E6"/>
    <w:rsid w:val="00607C55"/>
    <w:rsid w:val="006432CE"/>
    <w:rsid w:val="00691C93"/>
    <w:rsid w:val="006E71D5"/>
    <w:rsid w:val="00766629"/>
    <w:rsid w:val="007B121D"/>
    <w:rsid w:val="007F54FA"/>
    <w:rsid w:val="00AD4372"/>
    <w:rsid w:val="00AE0288"/>
    <w:rsid w:val="00BE1852"/>
    <w:rsid w:val="00C10104"/>
    <w:rsid w:val="00C9404F"/>
    <w:rsid w:val="00CD4CC2"/>
    <w:rsid w:val="00D231E9"/>
    <w:rsid w:val="00E101F8"/>
    <w:rsid w:val="00E87455"/>
    <w:rsid w:val="00E91ADB"/>
    <w:rsid w:val="00EB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65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656F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65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656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weihua</dc:creator>
  <cp:lastModifiedBy>weihua</cp:lastModifiedBy>
  <cp:revision>2</cp:revision>
  <dcterms:created xsi:type="dcterms:W3CDTF">2014-01-15T01:20:00Z</dcterms:created>
  <dcterms:modified xsi:type="dcterms:W3CDTF">2014-01-16T01:00:00Z</dcterms:modified>
</cp:coreProperties>
</file>