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D4" w:rsidRDefault="009A0CD4" w:rsidP="009A0CD4">
      <w:pPr>
        <w:rPr>
          <w:rFonts w:ascii="Times New Roman" w:hAnsi="Times New Roman" w:cs="Times New Roman"/>
          <w:b/>
          <w:sz w:val="20"/>
          <w:szCs w:val="20"/>
        </w:rPr>
      </w:pPr>
      <w:r w:rsidRPr="00270170">
        <w:rPr>
          <w:rFonts w:ascii="Times New Roman" w:hAnsi="Times New Roman" w:cs="Times New Roman"/>
          <w:b/>
          <w:color w:val="000000"/>
          <w:kern w:val="0"/>
          <w:sz w:val="20"/>
          <w:szCs w:val="20"/>
        </w:rPr>
        <w:t>TABLE</w:t>
      </w:r>
      <w:r w:rsidRPr="00270170">
        <w:rPr>
          <w:rFonts w:ascii="Times New Roman" w:hAnsi="Times New Roman" w:cs="Times New Roman" w:hint="eastAsia"/>
          <w:b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kern w:val="0"/>
          <w:sz w:val="20"/>
          <w:szCs w:val="20"/>
        </w:rPr>
        <w:t>S2</w:t>
      </w:r>
      <w:r w:rsidRPr="00270170">
        <w:rPr>
          <w:rFonts w:ascii="Times New Roman" w:hAnsi="Times New Roman" w:cs="Times New Roman"/>
          <w:b/>
          <w:kern w:val="0"/>
          <w:sz w:val="20"/>
          <w:szCs w:val="20"/>
        </w:rPr>
        <w:t>.</w:t>
      </w:r>
      <w:r w:rsidRPr="00270170">
        <w:rPr>
          <w:rFonts w:ascii="Times New Roman" w:hAnsi="Times New Roman" w:cs="Times New Roman"/>
          <w:b/>
          <w:sz w:val="20"/>
          <w:szCs w:val="20"/>
        </w:rPr>
        <w:t xml:space="preserve"> Distribution of genotype polymorphisms of </w:t>
      </w:r>
      <w:r w:rsidRPr="00270170">
        <w:rPr>
          <w:rFonts w:ascii="Times New Roman" w:hAnsi="Times New Roman" w:cs="Times New Roman" w:hint="eastAsia"/>
          <w:b/>
          <w:sz w:val="20"/>
          <w:szCs w:val="20"/>
        </w:rPr>
        <w:t>MnSOD and SYN</w:t>
      </w:r>
      <w:r w:rsidRPr="00270170">
        <w:rPr>
          <w:rFonts w:ascii="Times New Roman" w:hAnsi="Times New Roman" w:cs="Times New Roman"/>
          <w:b/>
          <w:sz w:val="20"/>
          <w:szCs w:val="20"/>
        </w:rPr>
        <w:t xml:space="preserve"> III</w:t>
      </w:r>
      <w:r w:rsidRPr="00270170">
        <w:rPr>
          <w:rFonts w:ascii="Times New Roman" w:hAnsi="Times New Roman" w:cs="Times New Roman" w:hint="eastAsia"/>
          <w:b/>
          <w:sz w:val="20"/>
          <w:szCs w:val="20"/>
        </w:rPr>
        <w:t xml:space="preserve"> A</w:t>
      </w:r>
      <w:r w:rsidRPr="00270170">
        <w:rPr>
          <w:rFonts w:ascii="Times New Roman" w:hAnsi="Times New Roman" w:cs="Times New Roman"/>
          <w:b/>
          <w:sz w:val="20"/>
          <w:szCs w:val="20"/>
        </w:rPr>
        <w:t>mong Parkinson’s Disease (PD) and Controls</w:t>
      </w:r>
      <w:r w:rsidRPr="00270170">
        <w:rPr>
          <w:rFonts w:ascii="Times New Roman" w:hAnsi="Times New Roman" w:cs="Times New Roman" w:hint="eastAsia"/>
          <w:b/>
          <w:sz w:val="20"/>
          <w:szCs w:val="20"/>
        </w:rPr>
        <w:t xml:space="preserve"> in Mainland China </w:t>
      </w:r>
    </w:p>
    <w:tbl>
      <w:tblPr>
        <w:tblStyle w:val="a5"/>
        <w:tblW w:w="90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5"/>
        <w:gridCol w:w="1640"/>
        <w:gridCol w:w="1747"/>
        <w:gridCol w:w="2421"/>
        <w:gridCol w:w="1006"/>
      </w:tblGrid>
      <w:tr w:rsidR="009A0CD4" w:rsidTr="00161F97">
        <w:trPr>
          <w:trHeight w:val="298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0CD4" w:rsidRDefault="009A0CD4" w:rsidP="00161F97"/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0CD4" w:rsidRDefault="009A0CD4" w:rsidP="00161F97"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PD, n (%)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0CD4" w:rsidRDefault="009A0CD4" w:rsidP="00161F97"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ontrols</w:t>
            </w: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/>
                <w:i/>
                <w:sz w:val="20"/>
                <w:szCs w:val="20"/>
              </w:rPr>
              <w:t>P-</w:t>
            </w:r>
            <w:r w:rsidRPr="00270170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9A0CD4" w:rsidTr="00161F97">
        <w:trPr>
          <w:trHeight w:val="313"/>
        </w:trPr>
        <w:tc>
          <w:tcPr>
            <w:tcW w:w="0" w:type="auto"/>
            <w:tcBorders>
              <w:top w:val="single" w:sz="4" w:space="0" w:color="000000" w:themeColor="text1"/>
            </w:tcBorders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MnSOD</w:t>
            </w:r>
          </w:p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9A0CD4" w:rsidRDefault="009A0CD4" w:rsidP="00161F97"/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9A0CD4" w:rsidRDefault="009A0CD4" w:rsidP="00161F97"/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9A0CD4" w:rsidRDefault="009A0CD4" w:rsidP="00161F97"/>
        </w:tc>
        <w:tc>
          <w:tcPr>
            <w:tcW w:w="0" w:type="auto"/>
            <w:tcBorders>
              <w:top w:val="single" w:sz="4" w:space="0" w:color="000000" w:themeColor="text1"/>
            </w:tcBorders>
          </w:tcPr>
          <w:p w:rsidR="009A0CD4" w:rsidRDefault="009A0CD4" w:rsidP="00161F97"/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rs4880 genotype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CC</w:t>
            </w:r>
          </w:p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TC</w:t>
            </w:r>
          </w:p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185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23.5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184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26.6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TT</w:t>
            </w:r>
          </w:p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586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74.5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497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71.8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0.375</w:t>
            </w:r>
          </w:p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215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13.7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206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14.9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1357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86.3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1178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85.1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0.906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0.737 1.114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0.349</w:t>
            </w:r>
          </w:p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SYN III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rs3827336 genotype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GC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248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226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30.8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525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65.5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475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64.8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0.753</w:t>
            </w:r>
          </w:p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19.1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290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19.8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1298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80.9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1176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80.2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0.956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0.799 1.143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0.622</w:t>
            </w:r>
          </w:p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rs3788470 genotype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TT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9.1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GT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337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42.0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341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46.2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390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48.5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330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44.7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0.240</w:t>
            </w:r>
          </w:p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489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475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1117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69.6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1001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67.8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0.923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0.792 1.074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0.300</w:t>
            </w:r>
          </w:p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rs5998557 genotype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CC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78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9.8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8.9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GC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41.2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46.2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GG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391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49.0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319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44.9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  <w:vAlign w:val="bottom"/>
          </w:tcPr>
          <w:p w:rsidR="009A0CD4" w:rsidRPr="00270170" w:rsidRDefault="009A0CD4" w:rsidP="00161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0.143</w:t>
            </w:r>
          </w:p>
        </w:tc>
      </w:tr>
      <w:tr w:rsidR="009A0CD4" w:rsidTr="00161F97">
        <w:trPr>
          <w:trHeight w:val="327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484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30.4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454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32.0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/>
        </w:tc>
        <w:tc>
          <w:tcPr>
            <w:tcW w:w="0" w:type="auto"/>
          </w:tcPr>
          <w:p w:rsidR="009A0CD4" w:rsidRDefault="009A0CD4" w:rsidP="00161F97"/>
        </w:tc>
      </w:tr>
      <w:tr w:rsidR="009A0CD4" w:rsidTr="00161F97">
        <w:trPr>
          <w:trHeight w:val="313"/>
        </w:trPr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1110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69.6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966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68.0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0.928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0.795 0.083</w:t>
            </w:r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:rsidR="009A0CD4" w:rsidRDefault="009A0CD4" w:rsidP="00161F97">
            <w:r w:rsidRPr="00270170">
              <w:rPr>
                <w:rFonts w:ascii="Times New Roman" w:hAnsi="Times New Roman" w:cs="Times New Roman" w:hint="eastAsia"/>
                <w:sz w:val="20"/>
                <w:szCs w:val="20"/>
              </w:rPr>
              <w:t>0.341</w:t>
            </w:r>
          </w:p>
        </w:tc>
      </w:tr>
    </w:tbl>
    <w:p w:rsidR="009A0CD4" w:rsidRPr="00270170" w:rsidRDefault="009A0CD4" w:rsidP="009A0CD4">
      <w:pPr>
        <w:rPr>
          <w:rFonts w:ascii="Times New Roman" w:hAnsi="Times New Roman" w:cs="Times New Roman"/>
          <w:sz w:val="20"/>
          <w:szCs w:val="20"/>
        </w:rPr>
      </w:pPr>
      <w:r w:rsidRPr="00270170">
        <w:rPr>
          <w:rFonts w:ascii="Times New Roman" w:hAnsi="Times New Roman" w:cs="Times New Roman"/>
          <w:sz w:val="20"/>
          <w:szCs w:val="20"/>
        </w:rPr>
        <w:t>K</w:t>
      </w:r>
      <w:r w:rsidRPr="00270170">
        <w:rPr>
          <w:rFonts w:ascii="Times New Roman" w:hAnsi="Times New Roman" w:cs="Times New Roman" w:hint="eastAsia"/>
          <w:sz w:val="20"/>
          <w:szCs w:val="20"/>
        </w:rPr>
        <w:t>ey: PD, Parkinson</w:t>
      </w:r>
      <w:r w:rsidRPr="00270170">
        <w:rPr>
          <w:rFonts w:ascii="Times New Roman" w:hAnsi="Times New Roman" w:cs="Times New Roman"/>
          <w:sz w:val="20"/>
          <w:szCs w:val="20"/>
        </w:rPr>
        <w:t>’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s disease; SNP, </w:t>
      </w:r>
      <w:r w:rsidRPr="00270170">
        <w:rPr>
          <w:rFonts w:ascii="Times New Roman" w:hAnsi="Times New Roman" w:cs="Times New Roman"/>
          <w:sz w:val="20"/>
          <w:szCs w:val="20"/>
        </w:rPr>
        <w:t>single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nucleotide polymorphis</w:t>
      </w:r>
      <w:r w:rsidRPr="00270170">
        <w:rPr>
          <w:rFonts w:ascii="Times New Roman" w:hAnsi="Times New Roman" w:cs="Times New Roman" w:hint="eastAsia"/>
          <w:sz w:val="20"/>
          <w:szCs w:val="20"/>
        </w:rPr>
        <w:t>m; OR,</w:t>
      </w:r>
      <w:r w:rsidRPr="00270170">
        <w:rPr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odds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rati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o; CI, </w:t>
      </w:r>
      <w:r w:rsidRPr="00270170">
        <w:rPr>
          <w:rFonts w:ascii="Times New Roman" w:hAnsi="Times New Roman" w:cs="Times New Roman"/>
          <w:sz w:val="20"/>
          <w:szCs w:val="20"/>
        </w:rPr>
        <w:t>conﬁdence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270170">
        <w:rPr>
          <w:rFonts w:ascii="Times New Roman" w:hAnsi="Times New Roman" w:cs="Times New Roman"/>
          <w:sz w:val="20"/>
          <w:szCs w:val="20"/>
        </w:rPr>
        <w:t>interva</w:t>
      </w:r>
      <w:r w:rsidRPr="00270170">
        <w:rPr>
          <w:rFonts w:ascii="Times New Roman" w:hAnsi="Times New Roman" w:cs="Times New Roman" w:hint="eastAsia"/>
          <w:sz w:val="20"/>
          <w:szCs w:val="20"/>
        </w:rPr>
        <w:t xml:space="preserve">l. </w:t>
      </w:r>
    </w:p>
    <w:p w:rsidR="008438C1" w:rsidRPr="009A0CD4" w:rsidRDefault="008438C1"/>
    <w:sectPr w:rsidR="008438C1" w:rsidRPr="009A0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C1" w:rsidRDefault="008438C1" w:rsidP="009A0CD4">
      <w:r>
        <w:separator/>
      </w:r>
    </w:p>
  </w:endnote>
  <w:endnote w:type="continuationSeparator" w:id="1">
    <w:p w:rsidR="008438C1" w:rsidRDefault="008438C1" w:rsidP="009A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C1" w:rsidRDefault="008438C1" w:rsidP="009A0CD4">
      <w:r>
        <w:separator/>
      </w:r>
    </w:p>
  </w:footnote>
  <w:footnote w:type="continuationSeparator" w:id="1">
    <w:p w:rsidR="008438C1" w:rsidRDefault="008438C1" w:rsidP="009A0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CD4"/>
    <w:rsid w:val="008438C1"/>
    <w:rsid w:val="009A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CD4"/>
    <w:rPr>
      <w:sz w:val="18"/>
      <w:szCs w:val="18"/>
    </w:rPr>
  </w:style>
  <w:style w:type="table" w:styleId="a5">
    <w:name w:val="Table Grid"/>
    <w:basedOn w:val="a1"/>
    <w:uiPriority w:val="59"/>
    <w:rsid w:val="009A0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2014-02-03T14:36:00Z</dcterms:created>
  <dcterms:modified xsi:type="dcterms:W3CDTF">2014-02-03T14:37:00Z</dcterms:modified>
</cp:coreProperties>
</file>