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05E27" w14:textId="77777777" w:rsidR="002A3FCE" w:rsidRDefault="002A3FCE" w:rsidP="002A3F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AU"/>
        </w:rPr>
      </w:pPr>
    </w:p>
    <w:p w14:paraId="1098C594" w14:textId="77777777" w:rsidR="002A3FCE" w:rsidRPr="008C560D" w:rsidRDefault="002A3FCE" w:rsidP="002A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8C560D">
        <w:rPr>
          <w:rFonts w:ascii="Times New Roman" w:hAnsi="Times New Roman" w:cs="Times New Roman"/>
          <w:b/>
        </w:rPr>
        <w:t xml:space="preserve">Supplementary Table </w:t>
      </w:r>
      <w:r w:rsidR="00BF4ACF">
        <w:rPr>
          <w:rFonts w:ascii="Times New Roman" w:hAnsi="Times New Roman" w:cs="Times New Roman"/>
          <w:b/>
        </w:rPr>
        <w:t>S</w:t>
      </w:r>
      <w:r w:rsidRPr="008C560D">
        <w:rPr>
          <w:rFonts w:ascii="Times New Roman" w:hAnsi="Times New Roman" w:cs="Times New Roman"/>
          <w:b/>
        </w:rPr>
        <w:t>1.</w:t>
      </w:r>
      <w:proofErr w:type="gramEnd"/>
      <w:r w:rsidRPr="008C560D">
        <w:rPr>
          <w:rFonts w:ascii="Times New Roman" w:hAnsi="Times New Roman" w:cs="Times New Roman"/>
          <w:b/>
        </w:rPr>
        <w:t xml:space="preserve"> Primers for mRNA splicing assays</w:t>
      </w:r>
    </w:p>
    <w:p w14:paraId="4FE07636" w14:textId="77777777" w:rsidR="002A3FCE" w:rsidRPr="006D01D8" w:rsidRDefault="002A3FCE" w:rsidP="002A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3600"/>
        <w:gridCol w:w="1219"/>
        <w:gridCol w:w="3428"/>
        <w:gridCol w:w="1250"/>
      </w:tblGrid>
      <w:tr w:rsidR="002A3FCE" w:rsidRPr="006D01D8" w14:paraId="2BA7FDF0" w14:textId="77777777" w:rsidTr="008C560D">
        <w:trPr>
          <w:trHeight w:val="405"/>
        </w:trPr>
        <w:tc>
          <w:tcPr>
            <w:tcW w:w="3227" w:type="dxa"/>
          </w:tcPr>
          <w:p w14:paraId="7123DF57" w14:textId="77777777" w:rsidR="002A3FCE" w:rsidRPr="006D01D8" w:rsidRDefault="002A3FCE" w:rsidP="005F4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Variant</w:t>
            </w:r>
          </w:p>
        </w:tc>
        <w:tc>
          <w:tcPr>
            <w:tcW w:w="1134" w:type="dxa"/>
          </w:tcPr>
          <w:p w14:paraId="083BF1C3" w14:textId="77777777" w:rsidR="002A3FCE" w:rsidRPr="006D01D8" w:rsidRDefault="002A3FCE" w:rsidP="005F4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Exon containing variant</w:t>
            </w:r>
          </w:p>
        </w:tc>
        <w:tc>
          <w:tcPr>
            <w:tcW w:w="3600" w:type="dxa"/>
          </w:tcPr>
          <w:p w14:paraId="7EB681B4" w14:textId="77777777" w:rsidR="002A3FCE" w:rsidRPr="006D01D8" w:rsidRDefault="002A3FCE" w:rsidP="005F4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Forward primer 5’ to 3’</w:t>
            </w:r>
          </w:p>
        </w:tc>
        <w:tc>
          <w:tcPr>
            <w:tcW w:w="1219" w:type="dxa"/>
          </w:tcPr>
          <w:p w14:paraId="3A9ADB9D" w14:textId="77777777" w:rsidR="002A3FCE" w:rsidRPr="006D01D8" w:rsidRDefault="002A3FCE" w:rsidP="005F4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Exon containing primer</w:t>
            </w:r>
          </w:p>
        </w:tc>
        <w:tc>
          <w:tcPr>
            <w:tcW w:w="3428" w:type="dxa"/>
          </w:tcPr>
          <w:p w14:paraId="61E7EE60" w14:textId="77777777" w:rsidR="002A3FCE" w:rsidRPr="006D01D8" w:rsidRDefault="002A3FCE" w:rsidP="005F4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Reverse Primer 5’ to 3’</w:t>
            </w:r>
          </w:p>
        </w:tc>
        <w:tc>
          <w:tcPr>
            <w:tcW w:w="1250" w:type="dxa"/>
          </w:tcPr>
          <w:p w14:paraId="19B0B8A3" w14:textId="77777777" w:rsidR="002A3FCE" w:rsidRPr="006D01D8" w:rsidRDefault="002A3FCE" w:rsidP="005F4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Exon containing primer</w:t>
            </w:r>
          </w:p>
        </w:tc>
      </w:tr>
      <w:tr w:rsidR="002A3FCE" w:rsidRPr="006D01D8" w14:paraId="7C3F7B8A" w14:textId="77777777" w:rsidTr="008C560D">
        <w:tc>
          <w:tcPr>
            <w:tcW w:w="3227" w:type="dxa"/>
            <w:vAlign w:val="center"/>
          </w:tcPr>
          <w:p w14:paraId="66C5A6EB" w14:textId="77777777" w:rsidR="002A3FCE" w:rsidRPr="006D01D8" w:rsidRDefault="002A3FCE" w:rsidP="005F4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i/>
                <w:sz w:val="20"/>
                <w:szCs w:val="20"/>
              </w:rPr>
              <w:t>BRCA1</w:t>
            </w: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 xml:space="preserve">:c.4484G&gt;C(Arg1495Thr) </w:t>
            </w:r>
          </w:p>
        </w:tc>
        <w:tc>
          <w:tcPr>
            <w:tcW w:w="1134" w:type="dxa"/>
            <w:vAlign w:val="center"/>
          </w:tcPr>
          <w:p w14:paraId="47A17131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D0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600" w:type="dxa"/>
            <w:vAlign w:val="center"/>
          </w:tcPr>
          <w:p w14:paraId="17804D41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CAGCAGGAAATGGCTGAACT</w:t>
            </w:r>
          </w:p>
        </w:tc>
        <w:tc>
          <w:tcPr>
            <w:tcW w:w="1219" w:type="dxa"/>
            <w:vAlign w:val="center"/>
          </w:tcPr>
          <w:p w14:paraId="30207208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D0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3428" w:type="dxa"/>
            <w:vAlign w:val="center"/>
          </w:tcPr>
          <w:p w14:paraId="67C37851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CCCTGCTCACACTTTCTTCC</w:t>
            </w:r>
          </w:p>
        </w:tc>
        <w:tc>
          <w:tcPr>
            <w:tcW w:w="1250" w:type="dxa"/>
            <w:vAlign w:val="center"/>
          </w:tcPr>
          <w:p w14:paraId="50EBAC58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6D0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</w:tr>
      <w:tr w:rsidR="002A3FCE" w:rsidRPr="006D01D8" w14:paraId="50F3C0D4" w14:textId="77777777" w:rsidTr="008C560D">
        <w:tc>
          <w:tcPr>
            <w:tcW w:w="3227" w:type="dxa"/>
            <w:vAlign w:val="center"/>
          </w:tcPr>
          <w:p w14:paraId="2A735997" w14:textId="77777777" w:rsidR="002A3FCE" w:rsidRPr="006D01D8" w:rsidRDefault="002A3FCE" w:rsidP="005F4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BRCA1:c.4991T&gt;C (p.Leu1664Pro)</w:t>
            </w:r>
          </w:p>
        </w:tc>
        <w:tc>
          <w:tcPr>
            <w:tcW w:w="1134" w:type="dxa"/>
            <w:vAlign w:val="center"/>
          </w:tcPr>
          <w:p w14:paraId="2640C475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00" w:type="dxa"/>
            <w:vAlign w:val="center"/>
          </w:tcPr>
          <w:p w14:paraId="1DBD84BD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GTCATCCCCTTCTAAATGCC</w:t>
            </w:r>
          </w:p>
        </w:tc>
        <w:tc>
          <w:tcPr>
            <w:tcW w:w="1219" w:type="dxa"/>
            <w:vAlign w:val="center"/>
          </w:tcPr>
          <w:p w14:paraId="0A99FE09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28" w:type="dxa"/>
            <w:vAlign w:val="center"/>
          </w:tcPr>
          <w:p w14:paraId="50B35BA9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GGCTCTGTACCTGTGGCTGGC</w:t>
            </w:r>
          </w:p>
        </w:tc>
        <w:tc>
          <w:tcPr>
            <w:tcW w:w="1250" w:type="dxa"/>
            <w:vAlign w:val="center"/>
          </w:tcPr>
          <w:p w14:paraId="0BD04BAC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A3FCE" w:rsidRPr="006D01D8" w14:paraId="5E703083" w14:textId="77777777" w:rsidTr="008C560D">
        <w:tc>
          <w:tcPr>
            <w:tcW w:w="3227" w:type="dxa"/>
            <w:vAlign w:val="center"/>
          </w:tcPr>
          <w:p w14:paraId="32395976" w14:textId="77777777" w:rsidR="002A3FCE" w:rsidRPr="006D01D8" w:rsidRDefault="002A3FCE" w:rsidP="005F4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BRCA2:c.1514T&gt;C (p.Ile505Thr)</w:t>
            </w:r>
          </w:p>
        </w:tc>
        <w:tc>
          <w:tcPr>
            <w:tcW w:w="1134" w:type="dxa"/>
            <w:vAlign w:val="center"/>
          </w:tcPr>
          <w:p w14:paraId="5D29D28A" w14:textId="77777777" w:rsidR="002A3FCE" w:rsidRPr="006D01D8" w:rsidRDefault="002A3FCE" w:rsidP="005F4DA0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01D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600" w:type="dxa"/>
            <w:vAlign w:val="center"/>
          </w:tcPr>
          <w:p w14:paraId="287EEDB2" w14:textId="77777777" w:rsidR="002A3FCE" w:rsidRPr="006D01D8" w:rsidRDefault="002A3FCE" w:rsidP="005F4DA0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6D01D8">
              <w:rPr>
                <w:rFonts w:ascii="Times New Roman" w:hAnsi="Times New Roman" w:cs="Times New Roman"/>
                <w:lang w:val="en-US"/>
              </w:rPr>
              <w:t>CAAAGAGAAGCTGCAAGTCA</w:t>
            </w:r>
          </w:p>
        </w:tc>
        <w:tc>
          <w:tcPr>
            <w:tcW w:w="1219" w:type="dxa"/>
            <w:vAlign w:val="center"/>
          </w:tcPr>
          <w:p w14:paraId="28719F48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8" w:type="dxa"/>
            <w:vAlign w:val="center"/>
          </w:tcPr>
          <w:p w14:paraId="29F849ED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TTCTTTTCACAGAAGAATGCAA</w:t>
            </w:r>
          </w:p>
        </w:tc>
        <w:tc>
          <w:tcPr>
            <w:tcW w:w="1250" w:type="dxa"/>
            <w:vAlign w:val="center"/>
          </w:tcPr>
          <w:p w14:paraId="3538C87D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A3FCE" w:rsidRPr="006D01D8" w14:paraId="43A31EBA" w14:textId="77777777" w:rsidTr="008C560D">
        <w:tc>
          <w:tcPr>
            <w:tcW w:w="3227" w:type="dxa"/>
            <w:vAlign w:val="center"/>
          </w:tcPr>
          <w:p w14:paraId="1101E7E9" w14:textId="77777777" w:rsidR="002A3FCE" w:rsidRPr="006D01D8" w:rsidRDefault="002A3FCE" w:rsidP="005F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BRCA2:c.440A&gt;G (p.Gln147Arg)</w:t>
            </w:r>
          </w:p>
        </w:tc>
        <w:tc>
          <w:tcPr>
            <w:tcW w:w="1134" w:type="dxa"/>
            <w:vAlign w:val="center"/>
          </w:tcPr>
          <w:p w14:paraId="112A92B7" w14:textId="77777777" w:rsidR="002A3FCE" w:rsidRPr="006D01D8" w:rsidRDefault="002A3FCE" w:rsidP="005F4DA0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01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00" w:type="dxa"/>
            <w:vAlign w:val="center"/>
          </w:tcPr>
          <w:p w14:paraId="294B2B62" w14:textId="77777777" w:rsidR="002A3FCE" w:rsidRPr="006D01D8" w:rsidRDefault="002A3FCE" w:rsidP="005F4DA0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6D01D8">
              <w:rPr>
                <w:rFonts w:ascii="Times New Roman" w:hAnsi="Times New Roman" w:cs="Times New Roman"/>
                <w:lang w:val="en-US"/>
              </w:rPr>
              <w:t>GCAGATGATGTTTCCTGTCC</w:t>
            </w:r>
          </w:p>
        </w:tc>
        <w:tc>
          <w:tcPr>
            <w:tcW w:w="1219" w:type="dxa"/>
            <w:vAlign w:val="center"/>
          </w:tcPr>
          <w:p w14:paraId="43CC0B38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8" w:type="dxa"/>
            <w:vAlign w:val="center"/>
          </w:tcPr>
          <w:p w14:paraId="05D73B2A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TGACTTGCAGCTTCTCTTTGA</w:t>
            </w:r>
          </w:p>
        </w:tc>
        <w:tc>
          <w:tcPr>
            <w:tcW w:w="1250" w:type="dxa"/>
            <w:vAlign w:val="center"/>
          </w:tcPr>
          <w:p w14:paraId="2D05693D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A3FCE" w:rsidRPr="006D01D8" w14:paraId="0AEDDC12" w14:textId="77777777" w:rsidTr="008C560D">
        <w:tc>
          <w:tcPr>
            <w:tcW w:w="3227" w:type="dxa"/>
            <w:vAlign w:val="center"/>
          </w:tcPr>
          <w:p w14:paraId="63DEB00B" w14:textId="77777777" w:rsidR="002A3FCE" w:rsidRPr="006D01D8" w:rsidRDefault="002A3FCE" w:rsidP="005F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BRCA2:c.7521A&gt;G (p.=)</w:t>
            </w:r>
          </w:p>
        </w:tc>
        <w:tc>
          <w:tcPr>
            <w:tcW w:w="1134" w:type="dxa"/>
            <w:vAlign w:val="center"/>
          </w:tcPr>
          <w:p w14:paraId="7114741A" w14:textId="77777777" w:rsidR="002A3FCE" w:rsidRPr="006D01D8" w:rsidRDefault="002A3FCE" w:rsidP="005F4DA0">
            <w:pPr>
              <w:pStyle w:val="HTMLPreformatte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01D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600" w:type="dxa"/>
            <w:vAlign w:val="center"/>
          </w:tcPr>
          <w:p w14:paraId="38B70F0B" w14:textId="77777777" w:rsidR="002A3FCE" w:rsidRPr="006D01D8" w:rsidRDefault="002A3FCE" w:rsidP="005F4DA0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6D01D8">
              <w:rPr>
                <w:rFonts w:ascii="Times New Roman" w:hAnsi="Times New Roman" w:cs="Times New Roman"/>
                <w:lang w:val="en-US"/>
              </w:rPr>
              <w:t>AAAAGATCGAAGATTGTTTATGC</w:t>
            </w:r>
          </w:p>
        </w:tc>
        <w:tc>
          <w:tcPr>
            <w:tcW w:w="1219" w:type="dxa"/>
            <w:vAlign w:val="center"/>
          </w:tcPr>
          <w:p w14:paraId="61C8EDBD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28" w:type="dxa"/>
            <w:vAlign w:val="center"/>
          </w:tcPr>
          <w:p w14:paraId="74555635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CCATCAGCCAACTGTATTCC</w:t>
            </w:r>
          </w:p>
        </w:tc>
        <w:tc>
          <w:tcPr>
            <w:tcW w:w="1250" w:type="dxa"/>
            <w:vAlign w:val="center"/>
          </w:tcPr>
          <w:p w14:paraId="08D91456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A3FCE" w:rsidRPr="006D01D8" w14:paraId="42C54B44" w14:textId="77777777" w:rsidTr="008C560D">
        <w:tc>
          <w:tcPr>
            <w:tcW w:w="3227" w:type="dxa"/>
            <w:vAlign w:val="center"/>
          </w:tcPr>
          <w:p w14:paraId="62205430" w14:textId="77777777" w:rsidR="002A3FCE" w:rsidRPr="006D01D8" w:rsidRDefault="002A3FCE" w:rsidP="005F4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BRCA2:c.8734G&gt;A (p.Ala2912Thr)</w:t>
            </w:r>
          </w:p>
        </w:tc>
        <w:tc>
          <w:tcPr>
            <w:tcW w:w="1134" w:type="dxa"/>
            <w:vAlign w:val="center"/>
          </w:tcPr>
          <w:p w14:paraId="0D4A9161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00" w:type="dxa"/>
            <w:vAlign w:val="center"/>
          </w:tcPr>
          <w:p w14:paraId="00B7E4D9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GAAGCCCCAGAATCTCTTATG</w:t>
            </w:r>
          </w:p>
        </w:tc>
        <w:tc>
          <w:tcPr>
            <w:tcW w:w="1219" w:type="dxa"/>
            <w:vAlign w:val="center"/>
          </w:tcPr>
          <w:p w14:paraId="29D30B8F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28" w:type="dxa"/>
            <w:vAlign w:val="center"/>
          </w:tcPr>
          <w:p w14:paraId="206F45AB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CTCTTAACTGCTCTTCACTG</w:t>
            </w:r>
          </w:p>
        </w:tc>
        <w:tc>
          <w:tcPr>
            <w:tcW w:w="1250" w:type="dxa"/>
            <w:vAlign w:val="center"/>
          </w:tcPr>
          <w:p w14:paraId="67D0727E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A3FCE" w:rsidRPr="006D01D8" w14:paraId="76F803E1" w14:textId="77777777" w:rsidTr="008C560D">
        <w:tc>
          <w:tcPr>
            <w:tcW w:w="3227" w:type="dxa"/>
            <w:vAlign w:val="center"/>
          </w:tcPr>
          <w:p w14:paraId="25E538AF" w14:textId="77777777" w:rsidR="002A3FCE" w:rsidRPr="006D01D8" w:rsidRDefault="002A3FCE" w:rsidP="005F4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AU" w:eastAsia="en-AU"/>
              </w:rPr>
              <w:t>BRCA2:</w:t>
            </w:r>
            <w:r w:rsidRPr="006D01D8"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  <w:t>c.7828G&gt;A (p.Val2610Met)</w:t>
            </w:r>
          </w:p>
        </w:tc>
        <w:tc>
          <w:tcPr>
            <w:tcW w:w="1134" w:type="dxa"/>
            <w:vAlign w:val="center"/>
          </w:tcPr>
          <w:p w14:paraId="65BC6844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00" w:type="dxa"/>
            <w:vAlign w:val="center"/>
          </w:tcPr>
          <w:p w14:paraId="07F8D89D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CAGCCAGGCAGTCTGTATCT</w:t>
            </w:r>
          </w:p>
        </w:tc>
        <w:tc>
          <w:tcPr>
            <w:tcW w:w="1219" w:type="dxa"/>
            <w:vAlign w:val="center"/>
          </w:tcPr>
          <w:p w14:paraId="709AC5B1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28" w:type="dxa"/>
            <w:vAlign w:val="center"/>
          </w:tcPr>
          <w:p w14:paraId="7C9EFC27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GCAGAGGAAAAGGTCTAGGG</w:t>
            </w:r>
          </w:p>
        </w:tc>
        <w:tc>
          <w:tcPr>
            <w:tcW w:w="1250" w:type="dxa"/>
            <w:vAlign w:val="center"/>
          </w:tcPr>
          <w:p w14:paraId="7A3C50E3" w14:textId="77777777" w:rsidR="002A3FCE" w:rsidRPr="006D01D8" w:rsidRDefault="002A3FCE" w:rsidP="005F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1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14:paraId="23B9D2D7" w14:textId="77777777" w:rsidR="002A3FCE" w:rsidRPr="006D01D8" w:rsidRDefault="002A3FCE" w:rsidP="002A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DA3E93" w14:textId="77777777" w:rsidR="002A3FCE" w:rsidRDefault="002A3FCE" w:rsidP="002A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9F5749" w14:textId="77777777" w:rsidR="001B5F5F" w:rsidRPr="002A3FCE" w:rsidRDefault="001B5F5F" w:rsidP="002A3FCE"/>
    <w:sectPr w:rsidR="001B5F5F" w:rsidRPr="002A3FCE" w:rsidSect="002A3F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CE"/>
    <w:rsid w:val="001B5F5F"/>
    <w:rsid w:val="002A3FCE"/>
    <w:rsid w:val="002B215F"/>
    <w:rsid w:val="004013F6"/>
    <w:rsid w:val="008C560D"/>
    <w:rsid w:val="008D0571"/>
    <w:rsid w:val="009377B0"/>
    <w:rsid w:val="00B4714F"/>
    <w:rsid w:val="00BA63D2"/>
    <w:rsid w:val="00BF4ACF"/>
    <w:rsid w:val="00C836A1"/>
    <w:rsid w:val="00D41C10"/>
    <w:rsid w:val="00E33085"/>
    <w:rsid w:val="00F675E5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E1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C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C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2A3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2A3FCE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C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C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2A3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2A3FCE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Angkana</dc:creator>
  <cp:lastModifiedBy>Angkana Whiley</cp:lastModifiedBy>
  <cp:revision>2</cp:revision>
  <dcterms:created xsi:type="dcterms:W3CDTF">2013-12-30T11:42:00Z</dcterms:created>
  <dcterms:modified xsi:type="dcterms:W3CDTF">2013-12-30T11:42:00Z</dcterms:modified>
</cp:coreProperties>
</file>