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1269"/>
        <w:gridCol w:w="1006"/>
        <w:gridCol w:w="1006"/>
        <w:gridCol w:w="1269"/>
        <w:gridCol w:w="1269"/>
        <w:gridCol w:w="900"/>
      </w:tblGrid>
      <w:tr w:rsidR="00994FDF" w:rsidRPr="00994FDF" w:rsidTr="00994FDF">
        <w:trPr>
          <w:trHeight w:val="526"/>
        </w:trPr>
        <w:tc>
          <w:tcPr>
            <w:tcW w:w="3595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b/>
                <w:bCs/>
                <w:color w:val="000000"/>
                <w:kern w:val="28"/>
                <w14:cntxtAlts/>
              </w:rPr>
            </w:pPr>
            <w:r w:rsidRPr="00994FDF">
              <w:rPr>
                <w:rFonts w:ascii="Times New Roman" w:hAnsi="Times New Roman"/>
                <w:noProof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247B2F56" wp14:editId="24D3B303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4574540</wp:posOffset>
                      </wp:positionV>
                      <wp:extent cx="7648575" cy="4845050"/>
                      <wp:effectExtent l="0" t="2540" r="1905" b="63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648575" cy="4845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5.85pt;margin-top:360.2pt;width:602.25pt;height:381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" filled="f" stroked="f" insetpen="t">
                      <v:shadow color="#eeece1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994FDF">
              <w:rPr>
                <w:b/>
                <w:bCs/>
              </w:rPr>
              <w:t xml:space="preserve">Table S2 </w:t>
            </w:r>
          </w:p>
        </w:tc>
        <w:tc>
          <w:tcPr>
            <w:tcW w:w="100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994FDF">
              <w:t> </w:t>
            </w:r>
          </w:p>
        </w:tc>
        <w:tc>
          <w:tcPr>
            <w:tcW w:w="100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994FDF">
              <w:t> </w:t>
            </w:r>
          </w:p>
        </w:tc>
        <w:tc>
          <w:tcPr>
            <w:tcW w:w="126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994FDF">
              <w:t> </w:t>
            </w:r>
          </w:p>
        </w:tc>
        <w:tc>
          <w:tcPr>
            <w:tcW w:w="126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994FDF">
              <w:t> </w:t>
            </w:r>
          </w:p>
        </w:tc>
        <w:tc>
          <w:tcPr>
            <w:tcW w:w="9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994FDF">
              <w:t> </w:t>
            </w:r>
          </w:p>
        </w:tc>
      </w:tr>
      <w:tr w:rsidR="00994FDF" w:rsidRPr="00994FDF" w:rsidTr="00994FDF">
        <w:trPr>
          <w:trHeight w:val="526"/>
        </w:trPr>
        <w:tc>
          <w:tcPr>
            <w:tcW w:w="9045" w:type="dxa"/>
            <w:gridSpan w:val="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994FDF">
              <w:t>Bone measurements in COMP m/m CH</w:t>
            </w:r>
            <w:bookmarkStart w:id="0" w:name="_GoBack"/>
            <w:bookmarkEnd w:id="0"/>
            <w:r w:rsidRPr="00994FDF">
              <w:t>OP +/+ and COMP m/m CHOP -/- mice</w:t>
            </w:r>
          </w:p>
        </w:tc>
      </w:tr>
      <w:tr w:rsidR="00994FDF" w:rsidRPr="00994FDF" w:rsidTr="00994FDF">
        <w:trPr>
          <w:trHeight w:val="526"/>
        </w:trPr>
        <w:tc>
          <w:tcPr>
            <w:tcW w:w="9045" w:type="dxa"/>
            <w:gridSpan w:val="7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</w:p>
        </w:tc>
      </w:tr>
      <w:tr w:rsidR="00994FDF" w:rsidRPr="00994FDF" w:rsidTr="00994FDF">
        <w:trPr>
          <w:trHeight w:val="531"/>
        </w:trPr>
        <w:tc>
          <w:tcPr>
            <w:tcW w:w="23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994FDF"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b/>
                <w:bCs/>
                <w:color w:val="000000"/>
                <w:kern w:val="28"/>
                <w14:cntxtAlts/>
              </w:rPr>
            </w:pPr>
            <w:r w:rsidRPr="00994FDF">
              <w:rPr>
                <w:b/>
                <w:bCs/>
              </w:rPr>
              <w:t>Skull length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b/>
                <w:bCs/>
                <w:color w:val="000000"/>
                <w:kern w:val="28"/>
                <w14:cntxtAlts/>
              </w:rPr>
            </w:pPr>
            <w:r w:rsidRPr="00994FDF">
              <w:rPr>
                <w:b/>
                <w:bCs/>
              </w:rPr>
              <w:t>ICD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b/>
                <w:bCs/>
                <w:color w:val="000000"/>
                <w:kern w:val="28"/>
                <w14:cntxtAlts/>
              </w:rPr>
            </w:pPr>
            <w:r w:rsidRPr="00994FDF">
              <w:rPr>
                <w:b/>
                <w:bCs/>
              </w:rPr>
              <w:t>pelvis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b/>
                <w:bCs/>
                <w:color w:val="000000"/>
                <w:kern w:val="28"/>
                <w14:cntxtAlts/>
              </w:rPr>
            </w:pPr>
            <w:r w:rsidRPr="00994FDF">
              <w:rPr>
                <w:b/>
                <w:bCs/>
              </w:rPr>
              <w:t>femur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b/>
                <w:bCs/>
                <w:color w:val="000000"/>
                <w:kern w:val="28"/>
                <w14:cntxtAlts/>
              </w:rPr>
            </w:pPr>
            <w:r w:rsidRPr="00994FDF">
              <w:rPr>
                <w:b/>
                <w:bCs/>
              </w:rPr>
              <w:t>tibia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994FDF">
              <w:t> </w:t>
            </w:r>
          </w:p>
        </w:tc>
      </w:tr>
      <w:tr w:rsidR="00994FDF" w:rsidRPr="00994FDF" w:rsidTr="00994FDF">
        <w:trPr>
          <w:trHeight w:val="1105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b/>
                <w:bCs/>
                <w:color w:val="000000"/>
                <w:kern w:val="28"/>
                <w14:cntxtAlts/>
              </w:rPr>
            </w:pPr>
            <w:r w:rsidRPr="00994FDF">
              <w:rPr>
                <w:b/>
                <w:bCs/>
              </w:rPr>
              <w:t>COMP m/m CHOP +/+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994FDF">
              <w:t>1.95±0.06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994FDF">
              <w:t>0.62±0.02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994FDF">
              <w:t>1.13±0.03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994FDF">
              <w:t>0.84±0.03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994FDF">
              <w:t>1.26±0.03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b/>
                <w:bCs/>
                <w:color w:val="000000"/>
                <w:kern w:val="28"/>
                <w14:cntxtAlts/>
              </w:rPr>
            </w:pPr>
            <w:r w:rsidRPr="00994FDF">
              <w:rPr>
                <w:b/>
                <w:bCs/>
              </w:rPr>
              <w:t xml:space="preserve">3 weeks </w:t>
            </w:r>
          </w:p>
        </w:tc>
      </w:tr>
      <w:tr w:rsidR="00994FDF" w:rsidRPr="00994FDF" w:rsidTr="00994FDF">
        <w:trPr>
          <w:trHeight w:val="983"/>
        </w:trPr>
        <w:tc>
          <w:tcPr>
            <w:tcW w:w="23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b/>
                <w:bCs/>
                <w:color w:val="000000"/>
                <w:kern w:val="28"/>
                <w14:cntxtAlts/>
              </w:rPr>
            </w:pPr>
            <w:r w:rsidRPr="00994FDF">
              <w:rPr>
                <w:b/>
                <w:bCs/>
              </w:rPr>
              <w:t>COMP m/m CHOP -/-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994FDF">
              <w:t>1.88±0.04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994FDF">
              <w:t>0.61±0.01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994FDF">
              <w:t>1.09±0.02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994FDF">
              <w:t>0.85±0.02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994FDF">
              <w:t>1.25±0.02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4FDF" w:rsidRPr="00994FDF" w:rsidRDefault="00994FDF" w:rsidP="008A17D4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kern w:val="28"/>
                <w14:cntxtAlts/>
              </w:rPr>
            </w:pPr>
          </w:p>
        </w:tc>
      </w:tr>
      <w:tr w:rsidR="00994FDF" w:rsidRPr="00994FDF" w:rsidTr="00994FDF">
        <w:trPr>
          <w:trHeight w:val="983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b/>
                <w:bCs/>
                <w:color w:val="000000"/>
                <w:kern w:val="28"/>
                <w14:cntxtAlts/>
              </w:rPr>
            </w:pPr>
            <w:r w:rsidRPr="00994FDF">
              <w:rPr>
                <w:b/>
                <w:bCs/>
              </w:rPr>
              <w:t>COMP m/m CHOP +/+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994FDF">
              <w:t>2.22±0.02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994FDF">
              <w:t>0.69±0.01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994FDF">
              <w:t>167±0.03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994FDF">
              <w:t>1.11±0.04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994FDF">
              <w:t>1.58±0.03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b/>
                <w:bCs/>
                <w:color w:val="000000"/>
                <w:kern w:val="28"/>
                <w14:cntxtAlts/>
              </w:rPr>
            </w:pPr>
            <w:r w:rsidRPr="00994FDF">
              <w:rPr>
                <w:b/>
                <w:bCs/>
              </w:rPr>
              <w:t xml:space="preserve">6 weeks </w:t>
            </w:r>
          </w:p>
        </w:tc>
      </w:tr>
      <w:tr w:rsidR="00994FDF" w:rsidRPr="00994FDF" w:rsidTr="00994FDF">
        <w:trPr>
          <w:trHeight w:val="983"/>
        </w:trPr>
        <w:tc>
          <w:tcPr>
            <w:tcW w:w="23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b/>
                <w:bCs/>
                <w:color w:val="000000"/>
                <w:kern w:val="28"/>
                <w14:cntxtAlts/>
              </w:rPr>
            </w:pPr>
            <w:r w:rsidRPr="00994FDF">
              <w:rPr>
                <w:b/>
                <w:bCs/>
              </w:rPr>
              <w:t>COMP m/m CHOP -/-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994FDF">
              <w:t>2.06±0.08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994FDF">
              <w:t>0.68±0.01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994FDF">
              <w:t>1.66±0.02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994FDF">
              <w:t>1.04±0.02 *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994FDF">
              <w:t>1.56±0.01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4FDF" w:rsidRPr="00994FDF" w:rsidRDefault="00994FDF" w:rsidP="008A17D4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kern w:val="28"/>
                <w14:cntxtAlts/>
              </w:rPr>
            </w:pPr>
          </w:p>
        </w:tc>
      </w:tr>
      <w:tr w:rsidR="00994FDF" w:rsidRPr="00994FDF" w:rsidTr="00994FDF">
        <w:trPr>
          <w:trHeight w:val="991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b/>
                <w:bCs/>
                <w:color w:val="000000"/>
                <w:kern w:val="28"/>
                <w14:cntxtAlts/>
              </w:rPr>
            </w:pPr>
            <w:r w:rsidRPr="00994FDF">
              <w:rPr>
                <w:b/>
                <w:bCs/>
              </w:rPr>
              <w:t>COMP m/m CHOP +/+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994FDF">
              <w:t>2.35±0.08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994FDF">
              <w:t>0.73±0.01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994FDF">
              <w:t>1.72±0.05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994FDF">
              <w:t>1.32±0.05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994FDF">
              <w:t>1.67±0.03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994FDF">
              <w:rPr>
                <w:b/>
                <w:bCs/>
              </w:rPr>
              <w:t xml:space="preserve">9 weeks </w:t>
            </w:r>
          </w:p>
        </w:tc>
      </w:tr>
      <w:tr w:rsidR="00994FDF" w:rsidRPr="00994FDF" w:rsidTr="00994FDF">
        <w:trPr>
          <w:trHeight w:val="1001"/>
        </w:trPr>
        <w:tc>
          <w:tcPr>
            <w:tcW w:w="23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b/>
                <w:bCs/>
                <w:color w:val="000000"/>
                <w:kern w:val="28"/>
                <w14:cntxtAlts/>
              </w:rPr>
            </w:pPr>
            <w:r w:rsidRPr="00994FDF">
              <w:rPr>
                <w:b/>
                <w:bCs/>
              </w:rPr>
              <w:t>COMP m/m CHOP -/-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994FDF">
              <w:t>2.16±0.04 **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994FDF">
              <w:t>0.73±0.01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994FDF">
              <w:t>1.74±0.02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994FDF">
              <w:t>1.12±0.07 **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4FDF" w:rsidRPr="00994FDF" w:rsidRDefault="00994FDF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994FDF">
              <w:t>1.61±0.03 **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4FDF" w:rsidRPr="00994FDF" w:rsidRDefault="00994FDF" w:rsidP="008A17D4">
            <w:pPr>
              <w:spacing w:after="0" w:line="240" w:lineRule="auto"/>
              <w:rPr>
                <w:rFonts w:ascii="Calibri" w:hAnsi="Calibri"/>
                <w:color w:val="000000"/>
                <w:kern w:val="28"/>
                <w14:cntxtAlts/>
              </w:rPr>
            </w:pPr>
          </w:p>
        </w:tc>
      </w:tr>
    </w:tbl>
    <w:p w:rsidR="006C6945" w:rsidRPr="00994FDF" w:rsidRDefault="006C6945"/>
    <w:sectPr w:rsidR="006C6945" w:rsidRPr="00994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DF"/>
    <w:rsid w:val="006C6945"/>
    <w:rsid w:val="009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nkp26</dc:creator>
  <cp:lastModifiedBy>nkp26</cp:lastModifiedBy>
  <cp:revision>1</cp:revision>
  <dcterms:created xsi:type="dcterms:W3CDTF">2013-12-06T14:58:00Z</dcterms:created>
  <dcterms:modified xsi:type="dcterms:W3CDTF">2013-12-06T15:00:00Z</dcterms:modified>
</cp:coreProperties>
</file>