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22FDE5" w14:textId="5D63B04A" w:rsidR="00375028" w:rsidRPr="002C12C3" w:rsidRDefault="00375028" w:rsidP="002C12C3">
      <w:pPr>
        <w:rPr>
          <w:b/>
          <w:sz w:val="24"/>
          <w:szCs w:val="24"/>
        </w:rPr>
      </w:pPr>
      <w:bookmarkStart w:id="0" w:name="_Toc196276124"/>
      <w:bookmarkStart w:id="1" w:name="_GoBack"/>
      <w:bookmarkEnd w:id="1"/>
      <w:r w:rsidRPr="002C12C3">
        <w:rPr>
          <w:b/>
          <w:sz w:val="24"/>
          <w:szCs w:val="24"/>
        </w:rPr>
        <w:t xml:space="preserve">Table S1 Overview of main methods </w:t>
      </w:r>
      <w:r w:rsidR="003F2408">
        <w:rPr>
          <w:b/>
          <w:sz w:val="24"/>
          <w:szCs w:val="24"/>
        </w:rPr>
        <w:t>employed by</w:t>
      </w:r>
      <w:r w:rsidRPr="002C12C3">
        <w:rPr>
          <w:b/>
          <w:sz w:val="24"/>
          <w:szCs w:val="24"/>
        </w:rPr>
        <w:t xml:space="preserve"> included studies</w:t>
      </w:r>
    </w:p>
    <w:tbl>
      <w:tblPr>
        <w:tblStyle w:val="TableGrid"/>
        <w:tblW w:w="0" w:type="auto"/>
        <w:tblLook w:val="04A0" w:firstRow="1" w:lastRow="0" w:firstColumn="1" w:lastColumn="0" w:noHBand="0" w:noVBand="1"/>
      </w:tblPr>
      <w:tblGrid>
        <w:gridCol w:w="817"/>
        <w:gridCol w:w="3402"/>
        <w:gridCol w:w="4111"/>
        <w:gridCol w:w="3685"/>
        <w:gridCol w:w="1701"/>
      </w:tblGrid>
      <w:tr w:rsidR="00375028" w:rsidRPr="009F7409" w14:paraId="6E8F47DA" w14:textId="77777777" w:rsidTr="0028173D">
        <w:tc>
          <w:tcPr>
            <w:tcW w:w="817" w:type="dxa"/>
          </w:tcPr>
          <w:p w14:paraId="65733F56" w14:textId="77777777" w:rsidR="00375028" w:rsidRPr="009F7409" w:rsidRDefault="0028173D" w:rsidP="002C12C3">
            <w:pPr>
              <w:rPr>
                <w:rFonts w:asciiTheme="minorHAnsi" w:hAnsiTheme="minorHAnsi"/>
                <w:b/>
                <w:sz w:val="22"/>
                <w:szCs w:val="22"/>
              </w:rPr>
            </w:pPr>
            <w:r w:rsidRPr="009F7409">
              <w:rPr>
                <w:rFonts w:asciiTheme="minorHAnsi" w:hAnsiTheme="minorHAnsi"/>
                <w:b/>
                <w:sz w:val="22"/>
                <w:szCs w:val="22"/>
              </w:rPr>
              <w:t>Study</w:t>
            </w:r>
          </w:p>
        </w:tc>
        <w:tc>
          <w:tcPr>
            <w:tcW w:w="3402" w:type="dxa"/>
          </w:tcPr>
          <w:p w14:paraId="1151BDE8" w14:textId="77777777" w:rsidR="00375028" w:rsidRPr="009F7409" w:rsidRDefault="00375028" w:rsidP="002C12C3">
            <w:pPr>
              <w:rPr>
                <w:rFonts w:asciiTheme="minorHAnsi" w:hAnsiTheme="minorHAnsi"/>
                <w:b/>
                <w:sz w:val="22"/>
                <w:szCs w:val="22"/>
              </w:rPr>
            </w:pPr>
            <w:r w:rsidRPr="009F7409">
              <w:rPr>
                <w:rFonts w:asciiTheme="minorHAnsi" w:hAnsiTheme="minorHAnsi"/>
                <w:b/>
                <w:sz w:val="22"/>
                <w:szCs w:val="22"/>
              </w:rPr>
              <w:t>DNA extraction method</w:t>
            </w:r>
          </w:p>
        </w:tc>
        <w:tc>
          <w:tcPr>
            <w:tcW w:w="4111" w:type="dxa"/>
          </w:tcPr>
          <w:p w14:paraId="07EF23D5" w14:textId="77777777" w:rsidR="00375028" w:rsidRPr="009F7409" w:rsidRDefault="0062332E" w:rsidP="0062332E">
            <w:pPr>
              <w:rPr>
                <w:rFonts w:asciiTheme="minorHAnsi" w:hAnsiTheme="minorHAnsi"/>
                <w:b/>
                <w:sz w:val="22"/>
                <w:szCs w:val="22"/>
              </w:rPr>
            </w:pPr>
            <w:r w:rsidRPr="009F7409">
              <w:rPr>
                <w:rFonts w:asciiTheme="minorHAnsi" w:hAnsiTheme="minorHAnsi"/>
                <w:b/>
                <w:sz w:val="22"/>
                <w:szCs w:val="22"/>
              </w:rPr>
              <w:t>16S rRNA gene preparation method</w:t>
            </w:r>
          </w:p>
        </w:tc>
        <w:tc>
          <w:tcPr>
            <w:tcW w:w="3685" w:type="dxa"/>
          </w:tcPr>
          <w:p w14:paraId="7C3E5ED8" w14:textId="77777777" w:rsidR="00375028" w:rsidRPr="009F7409" w:rsidRDefault="00375028" w:rsidP="0091670F">
            <w:pPr>
              <w:rPr>
                <w:rFonts w:asciiTheme="minorHAnsi" w:hAnsiTheme="minorHAnsi"/>
                <w:b/>
                <w:sz w:val="22"/>
                <w:szCs w:val="22"/>
              </w:rPr>
            </w:pPr>
            <w:r w:rsidRPr="009F7409">
              <w:rPr>
                <w:rFonts w:asciiTheme="minorHAnsi" w:hAnsiTheme="minorHAnsi"/>
                <w:b/>
                <w:sz w:val="22"/>
                <w:szCs w:val="22"/>
              </w:rPr>
              <w:t xml:space="preserve">Sequencing </w:t>
            </w:r>
            <w:r w:rsidR="0091670F" w:rsidRPr="009F7409">
              <w:rPr>
                <w:rFonts w:asciiTheme="minorHAnsi" w:hAnsiTheme="minorHAnsi"/>
                <w:b/>
                <w:sz w:val="22"/>
                <w:szCs w:val="22"/>
              </w:rPr>
              <w:t>technology/ platform</w:t>
            </w:r>
          </w:p>
        </w:tc>
        <w:tc>
          <w:tcPr>
            <w:tcW w:w="1701" w:type="dxa"/>
          </w:tcPr>
          <w:p w14:paraId="7FC974B5" w14:textId="77777777" w:rsidR="00375028" w:rsidRPr="009F7409" w:rsidRDefault="0028173D" w:rsidP="002C12C3">
            <w:pPr>
              <w:rPr>
                <w:rFonts w:asciiTheme="minorHAnsi" w:hAnsiTheme="minorHAnsi"/>
                <w:b/>
                <w:sz w:val="22"/>
                <w:szCs w:val="22"/>
              </w:rPr>
            </w:pPr>
            <w:r w:rsidRPr="009F7409">
              <w:rPr>
                <w:rFonts w:asciiTheme="minorHAnsi" w:hAnsiTheme="minorHAnsi"/>
                <w:b/>
                <w:sz w:val="22"/>
                <w:szCs w:val="22"/>
              </w:rPr>
              <w:t>Primer set</w:t>
            </w:r>
          </w:p>
        </w:tc>
      </w:tr>
      <w:tr w:rsidR="00375028" w:rsidRPr="009F7409" w14:paraId="388EDD7B" w14:textId="77777777" w:rsidTr="0028173D">
        <w:tc>
          <w:tcPr>
            <w:tcW w:w="817" w:type="dxa"/>
          </w:tcPr>
          <w:p w14:paraId="09C45908" w14:textId="0658B0AD" w:rsidR="00375028" w:rsidRPr="009F7409" w:rsidRDefault="00375028" w:rsidP="002C12C3">
            <w:pPr>
              <w:rPr>
                <w:rFonts w:asciiTheme="minorHAnsi" w:hAnsiTheme="minorHAnsi"/>
                <w:sz w:val="22"/>
                <w:szCs w:val="22"/>
              </w:rPr>
            </w:pPr>
            <w:r w:rsidRPr="009F7409">
              <w:fldChar w:fldCharType="begin" w:fldLock="1"/>
            </w:r>
            <w:r w:rsidR="00E93A3C">
              <w:rPr>
                <w:rFonts w:asciiTheme="minorHAnsi" w:hAnsiTheme="minorHAnsi"/>
                <w:sz w:val="22"/>
                <w:szCs w:val="22"/>
              </w:rPr>
              <w:instrText>ADDIN CSL_CITATION { "citationItems" : [ { "id" : "ITEM-1", "itemData" : { "author" : [ { "dropping-particle" : "", "family" : "Ley", "given" : "R E", "non-dropping-particle" : "", "parse-names" : false, "suffix" : "" }, { "dropping-particle" : "", "family" : "Hamady", "given" : "M", "non-dropping-particle" : "", "parse-names" : false, "suffix" : "" }, { "dropping-particle" : "", "family" : "Lozupone", "given" : "C", "non-dropping-particle" : "", "parse-names" : false, "suffix" : "" }, { "dropping-particle" : "", "family" : "Turnbaugh", "given" : "P J", "non-dropping-particle" : "", "parse-names" : false, "suffix" : "" }, { "dropping-particle" : "", "family" : "Ramey", "given" : "R R", "non-dropping-particle" : "", "parse-names" : false, "suffix" : "" }, { "dropping-particle" : "", "family" : "Bircher", "given" : "J S", "non-dropping-particle" : "", "parse-names" : false, "suffix" : "" }, { "dropping-particle" : "", "family" : "Schlegel", "given" : "M L", "non-dropping-particle" : "", "parse-names" : false, "suffix" : "" }, { "dropping-particle" : "", "family" : "Tucker", "given" : "T A", "non-dropping-particle" : "", "parse-names" : false, "suffix" : "" }, { "dropping-particle" : "", "family" : "Schrenzel", "given" : "M D", "non-dropping-particle" : "", "parse-names" : false, "suffix" : "" }, { "dropping-particle" : "", "family" : "Knight", "given" : "R", "non-dropping-particle" : "", "parse-names" : false, "suffix" : "" } ], "container-title" : "Science", "id" : "ITEM-1", "issue" : "5883", "issued" : { "date-parts" : [ [ "2008" ] ] }, "page" : "1647-1651", "title" : "Evolution of mammals and their gut microbes", "type" : "article-journal", "volume" : "320" }, "uris" : [ "http://www.mendeley.com/documents/?uuid=11e33e36-1ca3-4abe-bdbc-b438ee509efe" ] } ], "mendeley" : { "previouslyFormattedCitation" : "[1]" }, "properties" : { "noteIndex" : 0 }, "schema" : "https://github.com/citation-style-language/schema/raw/master/csl-citation.json" }</w:instrText>
            </w:r>
            <w:r w:rsidRPr="009F7409">
              <w:fldChar w:fldCharType="separate"/>
            </w:r>
            <w:r w:rsidR="0028173D" w:rsidRPr="009F7409">
              <w:rPr>
                <w:rFonts w:asciiTheme="minorHAnsi" w:hAnsiTheme="minorHAnsi"/>
                <w:noProof/>
                <w:sz w:val="22"/>
                <w:szCs w:val="22"/>
              </w:rPr>
              <w:t>[1]</w:t>
            </w:r>
            <w:r w:rsidRPr="009F7409">
              <w:fldChar w:fldCharType="end"/>
            </w:r>
          </w:p>
        </w:tc>
        <w:tc>
          <w:tcPr>
            <w:tcW w:w="3402" w:type="dxa"/>
          </w:tcPr>
          <w:p w14:paraId="4C982B7F" w14:textId="401CA36F" w:rsidR="00375028" w:rsidRPr="002B2705" w:rsidRDefault="003F2408" w:rsidP="002C12C3">
            <w:pPr>
              <w:rPr>
                <w:rFonts w:asciiTheme="minorHAnsi" w:hAnsiTheme="minorHAnsi"/>
                <w:sz w:val="22"/>
                <w:szCs w:val="22"/>
              </w:rPr>
            </w:pPr>
            <w:r>
              <w:rPr>
                <w:rFonts w:asciiTheme="minorHAnsi" w:hAnsiTheme="minorHAnsi"/>
                <w:sz w:val="22"/>
                <w:szCs w:val="22"/>
              </w:rPr>
              <w:t>Non-proprietary</w:t>
            </w:r>
            <w:r w:rsidR="004F3DCE" w:rsidRPr="002B2705">
              <w:rPr>
                <w:rFonts w:asciiTheme="minorHAnsi" w:hAnsiTheme="minorHAnsi"/>
                <w:sz w:val="22"/>
                <w:szCs w:val="22"/>
              </w:rPr>
              <w:t xml:space="preserve">: </w:t>
            </w:r>
            <w:r w:rsidR="00375028" w:rsidRPr="002B2705">
              <w:rPr>
                <w:rFonts w:asciiTheme="minorHAnsi" w:hAnsiTheme="minorHAnsi"/>
                <w:sz w:val="22"/>
                <w:szCs w:val="22"/>
              </w:rPr>
              <w:t>See original article for details</w:t>
            </w:r>
          </w:p>
        </w:tc>
        <w:tc>
          <w:tcPr>
            <w:tcW w:w="4111" w:type="dxa"/>
          </w:tcPr>
          <w:p w14:paraId="04C98BB2" w14:textId="77777777" w:rsidR="00375028" w:rsidRPr="002B2705" w:rsidRDefault="00D44694" w:rsidP="002C12C3">
            <w:pPr>
              <w:rPr>
                <w:rFonts w:asciiTheme="minorHAnsi" w:hAnsiTheme="minorHAnsi"/>
                <w:sz w:val="22"/>
                <w:szCs w:val="22"/>
              </w:rPr>
            </w:pPr>
            <w:r w:rsidRPr="002B2705">
              <w:rPr>
                <w:rFonts w:asciiTheme="minorHAnsi" w:hAnsiTheme="minorHAnsi"/>
                <w:sz w:val="22"/>
                <w:szCs w:val="22"/>
              </w:rPr>
              <w:t>16S rRNA gene clone libraries</w:t>
            </w:r>
          </w:p>
        </w:tc>
        <w:tc>
          <w:tcPr>
            <w:tcW w:w="3685" w:type="dxa"/>
          </w:tcPr>
          <w:p w14:paraId="4300D600" w14:textId="77777777" w:rsidR="00375028" w:rsidRPr="002B2705" w:rsidRDefault="00D44694" w:rsidP="002C12C3">
            <w:pPr>
              <w:rPr>
                <w:rFonts w:asciiTheme="minorHAnsi" w:hAnsiTheme="minorHAnsi"/>
                <w:sz w:val="22"/>
                <w:szCs w:val="22"/>
              </w:rPr>
            </w:pPr>
            <w:r w:rsidRPr="002B2705">
              <w:rPr>
                <w:rFonts w:asciiTheme="minorHAnsi" w:hAnsiTheme="minorHAnsi"/>
                <w:sz w:val="22"/>
                <w:szCs w:val="22"/>
              </w:rPr>
              <w:t>Sanger</w:t>
            </w:r>
          </w:p>
        </w:tc>
        <w:tc>
          <w:tcPr>
            <w:tcW w:w="1701" w:type="dxa"/>
          </w:tcPr>
          <w:p w14:paraId="121E8988" w14:textId="56D49A95" w:rsidR="00375028" w:rsidRPr="002B2705" w:rsidRDefault="00375028" w:rsidP="006F4D75">
            <w:pPr>
              <w:rPr>
                <w:rFonts w:asciiTheme="minorHAnsi" w:hAnsiTheme="minorHAnsi"/>
                <w:sz w:val="22"/>
                <w:szCs w:val="22"/>
              </w:rPr>
            </w:pPr>
            <w:r w:rsidRPr="002B2705">
              <w:rPr>
                <w:rFonts w:asciiTheme="minorHAnsi" w:hAnsiTheme="minorHAnsi"/>
                <w:sz w:val="22"/>
                <w:szCs w:val="22"/>
              </w:rPr>
              <w:t>8</w:t>
            </w:r>
            <w:r w:rsidR="006F4D75">
              <w:rPr>
                <w:rFonts w:asciiTheme="minorHAnsi" w:hAnsiTheme="minorHAnsi"/>
                <w:sz w:val="22"/>
                <w:szCs w:val="22"/>
              </w:rPr>
              <w:t>/27F-13</w:t>
            </w:r>
            <w:r w:rsidRPr="002B2705">
              <w:rPr>
                <w:rFonts w:asciiTheme="minorHAnsi" w:hAnsiTheme="minorHAnsi"/>
                <w:sz w:val="22"/>
                <w:szCs w:val="22"/>
              </w:rPr>
              <w:t>9</w:t>
            </w:r>
            <w:r w:rsidR="006F4D75">
              <w:rPr>
                <w:rFonts w:asciiTheme="minorHAnsi" w:hAnsiTheme="minorHAnsi"/>
                <w:sz w:val="22"/>
                <w:szCs w:val="22"/>
              </w:rPr>
              <w:t>1</w:t>
            </w:r>
            <w:r w:rsidRPr="002B2705">
              <w:rPr>
                <w:rFonts w:asciiTheme="minorHAnsi" w:hAnsiTheme="minorHAnsi"/>
                <w:sz w:val="22"/>
                <w:szCs w:val="22"/>
              </w:rPr>
              <w:t>R</w:t>
            </w:r>
          </w:p>
        </w:tc>
      </w:tr>
      <w:tr w:rsidR="00375028" w:rsidRPr="009F7409" w14:paraId="211BF6BB" w14:textId="77777777" w:rsidTr="0028173D">
        <w:tc>
          <w:tcPr>
            <w:tcW w:w="817" w:type="dxa"/>
          </w:tcPr>
          <w:p w14:paraId="5BD37E90" w14:textId="1DC0F9DF" w:rsidR="00375028" w:rsidRPr="009F7409" w:rsidRDefault="00375028" w:rsidP="002C12C3">
            <w:pPr>
              <w:rPr>
                <w:rFonts w:asciiTheme="minorHAnsi" w:hAnsiTheme="minorHAnsi"/>
                <w:sz w:val="22"/>
                <w:szCs w:val="22"/>
              </w:rPr>
            </w:pPr>
            <w:r w:rsidRPr="009F7409">
              <w:fldChar w:fldCharType="begin" w:fldLock="1"/>
            </w:r>
            <w:r w:rsidR="00E93A3C">
              <w:rPr>
                <w:rFonts w:asciiTheme="minorHAnsi" w:hAnsiTheme="minorHAnsi"/>
                <w:sz w:val="22"/>
                <w:szCs w:val="22"/>
              </w:rPr>
              <w:instrText>ADDIN CSL_CITATION { "citationItems" : [ { "id" : "ITEM-1", "itemData" : { "author" : [ { "dropping-particle" : "", "family" : "Wang", "given" : "W", "non-dropping-particle" : "", "parse-names" : false, "suffix" : "" }, { "dropping-particle" : "", "family" : "Zhou", "given" : "Z", "non-dropping-particle" : "", "parse-names" : false, "suffix" : "" } ], "container-title" : "Unpublished", "id" : "ITEM-1", "issued" : { "date-parts" : [ [ "2009" ] ] }, "title" : "Intestine bacteria diversity of bears in Norway", "type" : "article-journal" }, "uris" : [ "http://www.mendeley.com/documents/?uuid=b39eec38-6397-4116-8ae6-03317c28c111" ] } ], "mendeley" : { "previouslyFormattedCitation" : "[2]" }, "properties" : { "noteIndex" : 0 }, "schema" : "https://github.com/citation-style-language/schema/raw/master/csl-citation.json" }</w:instrText>
            </w:r>
            <w:r w:rsidRPr="009F7409">
              <w:fldChar w:fldCharType="separate"/>
            </w:r>
            <w:r w:rsidR="0028173D" w:rsidRPr="009F7409">
              <w:rPr>
                <w:rFonts w:asciiTheme="minorHAnsi" w:hAnsiTheme="minorHAnsi"/>
                <w:noProof/>
                <w:sz w:val="22"/>
                <w:szCs w:val="22"/>
              </w:rPr>
              <w:t>[2]</w:t>
            </w:r>
            <w:r w:rsidRPr="009F7409">
              <w:fldChar w:fldCharType="end"/>
            </w:r>
          </w:p>
        </w:tc>
        <w:tc>
          <w:tcPr>
            <w:tcW w:w="3402" w:type="dxa"/>
          </w:tcPr>
          <w:p w14:paraId="5BAB5412" w14:textId="77777777" w:rsidR="00375028" w:rsidRPr="002B2705" w:rsidRDefault="004F3DCE" w:rsidP="002C12C3">
            <w:pPr>
              <w:rPr>
                <w:rFonts w:asciiTheme="minorHAnsi" w:hAnsiTheme="minorHAnsi"/>
                <w:sz w:val="22"/>
                <w:szCs w:val="22"/>
              </w:rPr>
            </w:pPr>
            <w:r w:rsidRPr="002B2705">
              <w:rPr>
                <w:rFonts w:asciiTheme="minorHAnsi" w:hAnsiTheme="minorHAnsi"/>
                <w:sz w:val="22"/>
                <w:szCs w:val="22"/>
              </w:rPr>
              <w:t>NA</w:t>
            </w:r>
          </w:p>
        </w:tc>
        <w:tc>
          <w:tcPr>
            <w:tcW w:w="4111" w:type="dxa"/>
          </w:tcPr>
          <w:p w14:paraId="56C516BF" w14:textId="77777777" w:rsidR="00375028" w:rsidRPr="002B2705" w:rsidRDefault="00015197" w:rsidP="002C12C3">
            <w:pPr>
              <w:rPr>
                <w:rFonts w:asciiTheme="minorHAnsi" w:hAnsiTheme="minorHAnsi"/>
                <w:sz w:val="22"/>
                <w:szCs w:val="22"/>
              </w:rPr>
            </w:pPr>
            <w:r w:rsidRPr="002B2705">
              <w:rPr>
                <w:rFonts w:asciiTheme="minorHAnsi" w:hAnsiTheme="minorHAnsi"/>
                <w:sz w:val="22"/>
                <w:szCs w:val="22"/>
              </w:rPr>
              <w:t>DGGE band seq</w:t>
            </w:r>
            <w:r w:rsidR="0062332E" w:rsidRPr="002B2705">
              <w:rPr>
                <w:rFonts w:asciiTheme="minorHAnsi" w:hAnsiTheme="minorHAnsi"/>
                <w:sz w:val="22"/>
                <w:szCs w:val="22"/>
              </w:rPr>
              <w:t>u</w:t>
            </w:r>
            <w:r w:rsidRPr="002B2705">
              <w:rPr>
                <w:rFonts w:asciiTheme="minorHAnsi" w:hAnsiTheme="minorHAnsi"/>
                <w:sz w:val="22"/>
                <w:szCs w:val="22"/>
              </w:rPr>
              <w:t>e</w:t>
            </w:r>
            <w:r w:rsidR="0062332E" w:rsidRPr="002B2705">
              <w:rPr>
                <w:rFonts w:asciiTheme="minorHAnsi" w:hAnsiTheme="minorHAnsi"/>
                <w:sz w:val="22"/>
                <w:szCs w:val="22"/>
              </w:rPr>
              <w:t>ncing</w:t>
            </w:r>
          </w:p>
        </w:tc>
        <w:tc>
          <w:tcPr>
            <w:tcW w:w="3685" w:type="dxa"/>
          </w:tcPr>
          <w:p w14:paraId="62067FEA" w14:textId="77777777" w:rsidR="00375028" w:rsidRPr="002B2705" w:rsidRDefault="004F3DCE" w:rsidP="002C12C3">
            <w:pPr>
              <w:rPr>
                <w:rFonts w:asciiTheme="minorHAnsi" w:hAnsiTheme="minorHAnsi"/>
                <w:sz w:val="22"/>
                <w:szCs w:val="22"/>
              </w:rPr>
            </w:pPr>
            <w:r w:rsidRPr="002B2705">
              <w:rPr>
                <w:rFonts w:asciiTheme="minorHAnsi" w:hAnsiTheme="minorHAnsi"/>
                <w:sz w:val="22"/>
                <w:szCs w:val="22"/>
              </w:rPr>
              <w:t>Sanger</w:t>
            </w:r>
          </w:p>
        </w:tc>
        <w:tc>
          <w:tcPr>
            <w:tcW w:w="1701" w:type="dxa"/>
          </w:tcPr>
          <w:p w14:paraId="2E662EBE" w14:textId="1E721C97" w:rsidR="00375028" w:rsidRPr="002B2705" w:rsidRDefault="003F2408" w:rsidP="002C12C3">
            <w:pPr>
              <w:rPr>
                <w:rFonts w:asciiTheme="minorHAnsi" w:hAnsiTheme="minorHAnsi"/>
                <w:sz w:val="22"/>
                <w:szCs w:val="22"/>
              </w:rPr>
            </w:pPr>
            <w:r w:rsidRPr="002B2705">
              <w:rPr>
                <w:rFonts w:asciiTheme="minorHAnsi" w:hAnsiTheme="minorHAnsi"/>
                <w:sz w:val="22"/>
                <w:szCs w:val="22"/>
              </w:rPr>
              <w:t>NA</w:t>
            </w:r>
          </w:p>
        </w:tc>
      </w:tr>
      <w:tr w:rsidR="00375028" w:rsidRPr="009F7409" w14:paraId="0BF9B066" w14:textId="77777777" w:rsidTr="0028173D">
        <w:tc>
          <w:tcPr>
            <w:tcW w:w="817" w:type="dxa"/>
          </w:tcPr>
          <w:p w14:paraId="48D53741" w14:textId="22D15CA2" w:rsidR="00375028" w:rsidRPr="009F7409" w:rsidRDefault="00375028" w:rsidP="002C12C3">
            <w:pPr>
              <w:rPr>
                <w:rFonts w:asciiTheme="minorHAnsi" w:hAnsiTheme="minorHAnsi"/>
                <w:sz w:val="22"/>
                <w:szCs w:val="22"/>
              </w:rPr>
            </w:pPr>
            <w:r w:rsidRPr="009F7409">
              <w:fldChar w:fldCharType="begin" w:fldLock="1"/>
            </w:r>
            <w:r w:rsidR="00E93A3C">
              <w:rPr>
                <w:rFonts w:asciiTheme="minorHAnsi" w:hAnsiTheme="minorHAnsi"/>
                <w:sz w:val="22"/>
                <w:szCs w:val="22"/>
              </w:rPr>
              <w:instrText>ADDIN CSL_CITATION { "citationItems" : [ { "id" : "ITEM-1", "itemData" : { "ISBN" : "8148462461", "author" : [ { "dropping-particle" : "", "family" : "Ozutsumi", "given" : "Yuhei", "non-dropping-particle" : "", "parse-names" : false, "suffix" : "" }, { "dropping-particle" : "", "family" : "Hayashi", "given" : "Hidenori", "non-dropping-particle" : "", "parse-names" : false, "suffix" : "" }, { "dropping-particle" : "", "family" : "Sakamoto", "given" : "Mitsuo", "non-dropping-particle" : "", "parse-names" : false, "suffix" : "" }, { "dropping-particle" : "", "family" : "Itabashi", "given" : "Hisao", "non-dropping-particle" : "", "parse-names" : false, "suffix" : "" }, { "dropping-particle" : "", "family" : "Benno", "given" : "Yoshimi", "non-dropping-particle" : "", "parse-names" : false, "suffix" : "" } ], "container-title" : "Bioscience, Biotechnology, and Biochemistry", "id" : "ITEM-1", "issue" : "9", "issued" : { "date-parts" : [ [ "2005" ] ] }, "page" : "1793-1797", "title" : "Culture-independent analysis of fecal microbiota in cattle", "type" : "article-journal", "volume" : "69" }, "uris" : [ "http://www.mendeley.com/documents/?uuid=8091c5d6-b806-48e5-bd68-821d34ca6b74" ] } ], "mendeley" : { "previouslyFormattedCitation" : "[3]" }, "properties" : { "noteIndex" : 0 }, "schema" : "https://github.com/citation-style-language/schema/raw/master/csl-citation.json" }</w:instrText>
            </w:r>
            <w:r w:rsidRPr="009F7409">
              <w:fldChar w:fldCharType="separate"/>
            </w:r>
            <w:r w:rsidR="0028173D" w:rsidRPr="009F7409">
              <w:rPr>
                <w:rFonts w:asciiTheme="minorHAnsi" w:hAnsiTheme="minorHAnsi"/>
                <w:noProof/>
                <w:sz w:val="22"/>
                <w:szCs w:val="22"/>
              </w:rPr>
              <w:t>[3]</w:t>
            </w:r>
            <w:r w:rsidRPr="009F7409">
              <w:fldChar w:fldCharType="end"/>
            </w:r>
          </w:p>
        </w:tc>
        <w:tc>
          <w:tcPr>
            <w:tcW w:w="3402" w:type="dxa"/>
          </w:tcPr>
          <w:p w14:paraId="36B591DB" w14:textId="77777777" w:rsidR="00375028" w:rsidRPr="002B2705" w:rsidRDefault="0062332E" w:rsidP="002C12C3">
            <w:pPr>
              <w:rPr>
                <w:rFonts w:asciiTheme="minorHAnsi" w:hAnsiTheme="minorHAnsi"/>
                <w:sz w:val="22"/>
                <w:szCs w:val="22"/>
              </w:rPr>
            </w:pPr>
            <w:r w:rsidRPr="002B2705">
              <w:rPr>
                <w:rFonts w:asciiTheme="minorHAnsi" w:hAnsiTheme="minorHAnsi"/>
                <w:sz w:val="22"/>
                <w:szCs w:val="22"/>
              </w:rPr>
              <w:t>Soil DNA Extraction Kit (Mo Bio)</w:t>
            </w:r>
          </w:p>
        </w:tc>
        <w:tc>
          <w:tcPr>
            <w:tcW w:w="4111" w:type="dxa"/>
          </w:tcPr>
          <w:p w14:paraId="6EA93ED8" w14:textId="77777777" w:rsidR="00375028" w:rsidRPr="002B2705" w:rsidRDefault="0062332E" w:rsidP="002C12C3">
            <w:pPr>
              <w:rPr>
                <w:rFonts w:asciiTheme="minorHAnsi" w:hAnsiTheme="minorHAnsi"/>
                <w:sz w:val="22"/>
                <w:szCs w:val="22"/>
              </w:rPr>
            </w:pPr>
            <w:r w:rsidRPr="002B2705">
              <w:rPr>
                <w:rFonts w:asciiTheme="minorHAnsi" w:hAnsiTheme="minorHAnsi"/>
                <w:sz w:val="22"/>
                <w:szCs w:val="22"/>
              </w:rPr>
              <w:t>16S rRNA gene clone libraries</w:t>
            </w:r>
          </w:p>
        </w:tc>
        <w:tc>
          <w:tcPr>
            <w:tcW w:w="3685" w:type="dxa"/>
          </w:tcPr>
          <w:p w14:paraId="6DDCDED3" w14:textId="77777777" w:rsidR="00375028" w:rsidRPr="002B2705" w:rsidRDefault="0062332E" w:rsidP="002C12C3">
            <w:pPr>
              <w:rPr>
                <w:rFonts w:asciiTheme="minorHAnsi" w:hAnsiTheme="minorHAnsi"/>
                <w:sz w:val="22"/>
                <w:szCs w:val="22"/>
              </w:rPr>
            </w:pPr>
            <w:r w:rsidRPr="002B2705">
              <w:rPr>
                <w:rFonts w:asciiTheme="minorHAnsi" w:hAnsiTheme="minorHAnsi"/>
                <w:sz w:val="22"/>
                <w:szCs w:val="22"/>
              </w:rPr>
              <w:t xml:space="preserve">Sanger / </w:t>
            </w:r>
            <w:r w:rsidRPr="002B2705">
              <w:rPr>
                <w:rFonts w:asciiTheme="minorHAnsi" w:hAnsiTheme="minorHAnsi"/>
                <w:noProof/>
                <w:sz w:val="22"/>
                <w:szCs w:val="22"/>
              </w:rPr>
              <w:t xml:space="preserve">ABI Prism 3700 </w:t>
            </w:r>
            <w:r w:rsidRPr="002B2705">
              <w:rPr>
                <w:rFonts w:asciiTheme="minorHAnsi" w:hAnsiTheme="minorHAnsi"/>
                <w:sz w:val="22"/>
                <w:szCs w:val="22"/>
              </w:rPr>
              <w:t xml:space="preserve">DNA Analyser </w:t>
            </w:r>
            <w:r w:rsidRPr="002B2705">
              <w:rPr>
                <w:rFonts w:asciiTheme="minorHAnsi" w:hAnsiTheme="minorHAnsi"/>
                <w:noProof/>
                <w:sz w:val="22"/>
                <w:szCs w:val="22"/>
              </w:rPr>
              <w:t>(</w:t>
            </w:r>
            <w:r w:rsidRPr="002B2705">
              <w:rPr>
                <w:rFonts w:asciiTheme="minorHAnsi" w:hAnsiTheme="minorHAnsi"/>
                <w:sz w:val="22"/>
                <w:szCs w:val="22"/>
              </w:rPr>
              <w:t>Applied Biosystems)</w:t>
            </w:r>
          </w:p>
        </w:tc>
        <w:tc>
          <w:tcPr>
            <w:tcW w:w="1701" w:type="dxa"/>
          </w:tcPr>
          <w:p w14:paraId="4D5D3651" w14:textId="353B1734" w:rsidR="00375028" w:rsidRPr="002B2705" w:rsidRDefault="006F4D75" w:rsidP="00912520">
            <w:pPr>
              <w:rPr>
                <w:rFonts w:asciiTheme="minorHAnsi" w:hAnsiTheme="minorHAnsi"/>
                <w:sz w:val="22"/>
                <w:szCs w:val="22"/>
              </w:rPr>
            </w:pPr>
            <w:r>
              <w:rPr>
                <w:rFonts w:asciiTheme="minorHAnsi" w:hAnsiTheme="minorHAnsi"/>
                <w:sz w:val="22"/>
                <w:szCs w:val="22"/>
              </w:rPr>
              <w:t>8/</w:t>
            </w:r>
            <w:r w:rsidR="0062332E" w:rsidRPr="002B2705">
              <w:rPr>
                <w:rFonts w:asciiTheme="minorHAnsi" w:hAnsiTheme="minorHAnsi"/>
                <w:sz w:val="22"/>
                <w:szCs w:val="22"/>
              </w:rPr>
              <w:t>27</w:t>
            </w:r>
            <w:r w:rsidR="00912520" w:rsidRPr="002B2705">
              <w:rPr>
                <w:rFonts w:asciiTheme="minorHAnsi" w:hAnsiTheme="minorHAnsi"/>
                <w:sz w:val="22"/>
                <w:szCs w:val="22"/>
              </w:rPr>
              <w:t>F</w:t>
            </w:r>
            <w:r w:rsidR="0062332E" w:rsidRPr="002B2705">
              <w:rPr>
                <w:rFonts w:asciiTheme="minorHAnsi" w:hAnsiTheme="minorHAnsi"/>
                <w:sz w:val="22"/>
                <w:szCs w:val="22"/>
              </w:rPr>
              <w:t>-1492R</w:t>
            </w:r>
          </w:p>
        </w:tc>
      </w:tr>
      <w:tr w:rsidR="0028173D" w:rsidRPr="009F7409" w14:paraId="148A1D72" w14:textId="77777777" w:rsidTr="0028173D">
        <w:tc>
          <w:tcPr>
            <w:tcW w:w="817" w:type="dxa"/>
          </w:tcPr>
          <w:p w14:paraId="04F0ECE9" w14:textId="0BB52B42" w:rsidR="0028173D" w:rsidRPr="009F7409" w:rsidRDefault="0028173D" w:rsidP="002C12C3">
            <w:pPr>
              <w:rPr>
                <w:rFonts w:asciiTheme="minorHAnsi" w:hAnsiTheme="minorHAnsi"/>
                <w:sz w:val="22"/>
                <w:szCs w:val="22"/>
              </w:rPr>
            </w:pPr>
            <w:r w:rsidRPr="009F7409">
              <w:fldChar w:fldCharType="begin" w:fldLock="1"/>
            </w:r>
            <w:r w:rsidR="00E93A3C">
              <w:rPr>
                <w:rFonts w:asciiTheme="minorHAnsi" w:hAnsiTheme="minorHAnsi"/>
                <w:sz w:val="22"/>
                <w:szCs w:val="22"/>
              </w:rPr>
              <w:instrText>ADDIN CSL_CITATION { "citationItems" : [ { "id" : "ITEM-1", "itemData" : { "DOI" : "10.1111/1462-2920.12022", "ISBN" : "1462-2920", "abstract" : "The gut microbiota of mammals underpins the metabolic capacity and health of the host. Our understanding of what influences the composition of this community has been limited primarily to evidence from captive and terrestrial mammals. Therefore, the gut microbiota of southern elephant seals, Mirounga leonina, and leopard seals, Hydrurga leptonyx, inhabiting Antarctica were compared with captive leopard seals. Each seal exhibited a gut microbiota dominated by four phyla: Firmicutes (41.5\u2009\u00b1\u20094.0%), Fusobacteria (25.6\u2009\u00b1\u20093.9%), Proteobacteria (17.0\u2009\u00b1\u20093.2%) and Bacteroidetes (14.1\u2009\u00b1\u20091.7%). Species, age, sex and captivity were strong drivers of the composition of the gut microbiota, which can be attributed to differences in diet, gut length and physiology and social interactions. Differences in particular prey items consumed by seal species could contribute to the observed differences in the gut microbiota. The longer gut of the southern elephant seal provides a habitat reduced in available oxygen and more suitable to members of the phyla Bacteroidetes compared with other hosts. Among wild seals, 16 \u2018core\u2019 bacterial community members were present in the gut of at least 50% of individuals. As identified between southern elephant seal mother\u2013pup pairs, \u2018core\u2019 members are passed on via vertical transmission from a young age and persist through to adulthood. Our study suggests that these hosts have co-evolved with their gut microbiota and core members may provide some benefit to the host, such as developing the immune system. Further evidence of their strong evolutionary history is provided with the presence of 18 shared \u2018core\u2019 members in the gut microbiota of related seals living in the Arctic. The influence of diet and other factors, particularly in captivity, influences the composition of the community considerably. This study suggests that the gut microbiota has co-evolved with wild mammals as is evident in the shared presence of \u2018core\u2019 members.", "author" : [ { "dropping-particle" : "", "family" : "Nelson", "given" : "Tiffanie M", "non-dropping-particle" : "", "parse-names" : false, "suffix" : "" }, { "dropping-particle" : "", "family" : "Rogers", "given" : "Tracey L", "non-dropping-particle" : "", "parse-names" : false, "suffix" : "" }, { "dropping-particle" : "", "family" : "Carlini", "given" : "Alejandro R", "non-dropping-particle" : "", "parse-names" : false, "suffix" : "" }, { "dropping-particle" : "V", "family" : "Brown", "given" : "Mark", "non-dropping-particle" : "", "parse-names" : false, "suffix" : "" } ], "container-title" : "Evolution &amp; Ecology Research Centre", "id" : "ITEM-1", "issue" : "4", "issued" : { "date-parts" : [ [ "2012" ] ] }, "note" : "        From Duplicate 1 (                   Diet and phylogeny shape the gut microbiota of Antarctic seals: a comparison of wild and captive animals                 - Nelson, Tiffanie M; Rogers, Tracey L; Carlini, Alejandro R; Brown, Mark V )\n                \n        \n        \n      ", "page" : "1132-1145", "publisher" : "University of New South Wales", "publisher-place" : "Kensington", "title" : "Diet and phylogeny shape the gut microbiota of Antarctic seals: a comparison of wild and captive animals", "type" : "article-journal", "volume" : "15" }, "uris" : [ "http://www.mendeley.com/documents/?uuid=f05ba6ad-cdc2-4220-8c6b-4b9119697834" ] } ], "mendeley" : { "previouslyFormattedCitation" : "[4]" }, "properties" : { "noteIndex" : 0 }, "schema" : "https://github.com/citation-style-language/schema/raw/master/csl-citation.json" }</w:instrText>
            </w:r>
            <w:r w:rsidRPr="009F7409">
              <w:fldChar w:fldCharType="separate"/>
            </w:r>
            <w:r w:rsidRPr="009F7409">
              <w:rPr>
                <w:rFonts w:asciiTheme="minorHAnsi" w:hAnsiTheme="minorHAnsi"/>
                <w:noProof/>
                <w:sz w:val="22"/>
                <w:szCs w:val="22"/>
              </w:rPr>
              <w:t>[4]</w:t>
            </w:r>
            <w:r w:rsidRPr="009F7409">
              <w:fldChar w:fldCharType="end"/>
            </w:r>
          </w:p>
        </w:tc>
        <w:tc>
          <w:tcPr>
            <w:tcW w:w="3402" w:type="dxa"/>
          </w:tcPr>
          <w:p w14:paraId="29BD4E6F" w14:textId="2F73785E" w:rsidR="0028173D" w:rsidRPr="002B2705" w:rsidRDefault="0028173D" w:rsidP="002C12C3">
            <w:pPr>
              <w:rPr>
                <w:rFonts w:asciiTheme="minorHAnsi" w:hAnsiTheme="minorHAnsi"/>
                <w:sz w:val="22"/>
                <w:szCs w:val="22"/>
              </w:rPr>
            </w:pPr>
            <w:r w:rsidRPr="002B2705">
              <w:rPr>
                <w:rFonts w:asciiTheme="minorHAnsi" w:hAnsiTheme="minorHAnsi"/>
                <w:sz w:val="22"/>
                <w:szCs w:val="22"/>
              </w:rPr>
              <w:t>QIA</w:t>
            </w:r>
            <w:r w:rsidR="000431DA">
              <w:rPr>
                <w:rFonts w:asciiTheme="minorHAnsi" w:hAnsiTheme="minorHAnsi"/>
                <w:sz w:val="22"/>
                <w:szCs w:val="22"/>
              </w:rPr>
              <w:t>a</w:t>
            </w:r>
            <w:r w:rsidRPr="002B2705">
              <w:rPr>
                <w:rFonts w:asciiTheme="minorHAnsi" w:hAnsiTheme="minorHAnsi"/>
                <w:sz w:val="22"/>
                <w:szCs w:val="22"/>
              </w:rPr>
              <w:t>mp Stool DNA Mini Kit (Qiagen)</w:t>
            </w:r>
          </w:p>
        </w:tc>
        <w:tc>
          <w:tcPr>
            <w:tcW w:w="4111" w:type="dxa"/>
          </w:tcPr>
          <w:p w14:paraId="5E76BD1B" w14:textId="77777777" w:rsidR="0028173D" w:rsidRPr="002B2705" w:rsidRDefault="00D44694" w:rsidP="002C12C3">
            <w:pPr>
              <w:rPr>
                <w:rFonts w:asciiTheme="minorHAnsi" w:hAnsiTheme="minorHAnsi"/>
                <w:sz w:val="22"/>
                <w:szCs w:val="22"/>
              </w:rPr>
            </w:pPr>
            <w:r w:rsidRPr="002B2705">
              <w:rPr>
                <w:rFonts w:asciiTheme="minorHAnsi" w:hAnsiTheme="minorHAnsi"/>
                <w:sz w:val="22"/>
                <w:szCs w:val="22"/>
              </w:rPr>
              <w:t>16S rRNA amplicon pyrosequencing</w:t>
            </w:r>
          </w:p>
        </w:tc>
        <w:tc>
          <w:tcPr>
            <w:tcW w:w="3685" w:type="dxa"/>
          </w:tcPr>
          <w:p w14:paraId="0C41AB46" w14:textId="77777777" w:rsidR="0028173D" w:rsidRPr="002B2705" w:rsidRDefault="0028173D" w:rsidP="002C12C3">
            <w:pPr>
              <w:rPr>
                <w:rFonts w:asciiTheme="minorHAnsi" w:hAnsiTheme="minorHAnsi"/>
                <w:sz w:val="22"/>
                <w:szCs w:val="22"/>
              </w:rPr>
            </w:pPr>
            <w:r w:rsidRPr="002B2705">
              <w:rPr>
                <w:rFonts w:asciiTheme="minorHAnsi" w:hAnsiTheme="minorHAnsi"/>
                <w:sz w:val="22"/>
                <w:szCs w:val="22"/>
              </w:rPr>
              <w:t>454 Genome Sequencer FLX (Roche Applied Science)</w:t>
            </w:r>
          </w:p>
        </w:tc>
        <w:tc>
          <w:tcPr>
            <w:tcW w:w="1701" w:type="dxa"/>
          </w:tcPr>
          <w:p w14:paraId="4E545693" w14:textId="5D58CEB1" w:rsidR="0028173D" w:rsidRPr="002B2705" w:rsidRDefault="009B7666" w:rsidP="002C12C3">
            <w:pPr>
              <w:rPr>
                <w:rFonts w:asciiTheme="minorHAnsi" w:hAnsiTheme="minorHAnsi"/>
                <w:sz w:val="22"/>
                <w:szCs w:val="22"/>
              </w:rPr>
            </w:pPr>
            <w:r>
              <w:rPr>
                <w:rFonts w:asciiTheme="minorHAnsi" w:hAnsiTheme="minorHAnsi"/>
                <w:sz w:val="22"/>
                <w:szCs w:val="22"/>
              </w:rPr>
              <w:t>8/</w:t>
            </w:r>
            <w:r w:rsidR="0028173D" w:rsidRPr="002B2705">
              <w:rPr>
                <w:rFonts w:asciiTheme="minorHAnsi" w:hAnsiTheme="minorHAnsi"/>
                <w:sz w:val="22"/>
                <w:szCs w:val="22"/>
              </w:rPr>
              <w:t>27F-519R</w:t>
            </w:r>
          </w:p>
        </w:tc>
      </w:tr>
      <w:tr w:rsidR="0028173D" w:rsidRPr="009F7409" w14:paraId="7FF95176" w14:textId="77777777" w:rsidTr="0028173D">
        <w:tc>
          <w:tcPr>
            <w:tcW w:w="817" w:type="dxa"/>
          </w:tcPr>
          <w:p w14:paraId="1198624D" w14:textId="3C022B0C" w:rsidR="0028173D" w:rsidRPr="009F7409" w:rsidRDefault="0028173D" w:rsidP="002C12C3">
            <w:pPr>
              <w:rPr>
                <w:rFonts w:asciiTheme="minorHAnsi" w:hAnsiTheme="minorHAnsi"/>
                <w:sz w:val="22"/>
                <w:szCs w:val="22"/>
              </w:rPr>
            </w:pPr>
            <w:r w:rsidRPr="009F7409">
              <w:fldChar w:fldCharType="begin" w:fldLock="1"/>
            </w:r>
            <w:r w:rsidR="00E93A3C">
              <w:rPr>
                <w:rFonts w:asciiTheme="minorHAnsi" w:hAnsiTheme="minorHAnsi"/>
                <w:sz w:val="22"/>
                <w:szCs w:val="22"/>
              </w:rPr>
              <w:instrText>ADDIN CSL_CITATION { "citationItems" : [ { "id" : "ITEM-1", "itemData" : { "abstract" : "&lt;sec&gt; &lt;title&gt;Background&lt;/title&gt; &lt;p&gt;Dogs suffer from many of the same maladies as humans that may be affected by the gut microbiome, but knowledge of the canine microbiome is incomplete. This work aimed to use 16S rDNA tag pyrosequencing to phylogenetically characterize hindgut microbiome in dogs and determine how consumption of dietary fiber affects community structure.&lt;/p&gt; &lt;/sec&gt;&lt;sec&gt; &lt;title&gt;Principal Findings&lt;/title&gt; &lt;p&gt;Six healthy adult dogs were used in a crossover design. A control diet without supplemental fiber and a beet pulp-supplemented (7.5%) diet were fed. Fecal DNA was extracted and the V3 hypervariable region of the microbial 16S rDNA gene amplified using primers suitable for 454-pyrosequencing. Microbial diversity was assessed on random 2000-sequence subsamples of individual and pooled DNA samples by diet. Our dataset comprised 77,771 reads with an average length of 141 nt. Individual samples contained approximately 129 OTU, with &lt;italic&gt;Fusobacteria&lt;/italic&gt; (23 \u2013 40% of reads), &lt;italic&gt;Firmicutes&lt;/italic&gt; (14 \u2013 28% of reads) and &lt;italic&gt;Bacteroidetes&lt;/italic&gt; (31 \u2013 34% of reads) being co-dominant phyla. Feeding dietary fiber generally decreased &lt;italic&gt;Fusobacteria&lt;/italic&gt; and increased &lt;italic&gt;Firmicutes&lt;/italic&gt;, but these changes were not equally apparent in all dogs. UniFrac analysis revealed that structure of the gut microbiome was affected by diet and &lt;italic&gt;Firmicutes&lt;/italic&gt; appeared to play a strong role in by-diet clustering.&lt;/p&gt; &lt;/sec&gt;&lt;sec&gt; &lt;title&gt;Conclusions&lt;/title&gt; &lt;p&gt;Our data suggest three co-dominant bacterial phyla in the canine hindgut. Furthermore, a relatively small amount of dietary fiber changed the structure of the gut microbiome detectably. Our data are among the first to characterize the healthy canine gut microbiome using pyrosequencing and provide a basis for studies focused on devising dietary interventions for microbiome-associated diseases.&lt;/p&gt; &lt;/sec&gt;", "author" : [ { "dropping-particle" : "", "family" : "Middelbos", "given" : "Ingmar S", "non-dropping-particle" : "", "parse-names" : false, "suffix" : "" }, { "dropping-particle" : "", "family" : "Vester Boler", "given" : "Brittany M", "non-dropping-particle" : "", "parse-names" : false, "suffix" : "" }, { "dropping-particle" : "", "family" : "Qu", "given" : "Ani", "non-dropping-particle" : "", "parse-names" : false, "suffix" : "" }, { "dropping-particle" : "", "family" : "White", "given" : "Bryan A", "non-dropping-particle" : "", "parse-names" : false, "suffix" : "" }, { "dropping-particle" : "", "family" : "Swanson", "given" : "Kelly S", "non-dropping-particle" : "", "parse-names" : false, "suffix" : "" }, { "dropping-particle" : "", "family" : "Fahey  Jr.", "given" : "George C", "non-dropping-particle" : "", "parse-names" : false, "suffix" : "" } ], "container-title" : "PLoS ONE", "id" : "ITEM-1", "issue" : "3", "issued" : { "date-parts" : [ [ "2010" ] ] }, "page" : "e9768", "publisher" : "Public Library of Science", "title" : "Phylogenetic characterization of fecal microbial communities of dogs fed diets with or without supplemental dietary fiber using 454 pyrosequencing", "type" : "article-journal", "volume" : "5" }, "uris" : [ "http://www.mendeley.com/documents/?uuid=2d63839e-5a19-49d2-9779-e6880f003a3e" ] } ], "mendeley" : { "previouslyFormattedCitation" : "[5]" }, "properties" : { "noteIndex" : 0 }, "schema" : "https://github.com/citation-style-language/schema/raw/master/csl-citation.json" }</w:instrText>
            </w:r>
            <w:r w:rsidRPr="009F7409">
              <w:fldChar w:fldCharType="separate"/>
            </w:r>
            <w:r w:rsidRPr="009F7409">
              <w:rPr>
                <w:rFonts w:asciiTheme="minorHAnsi" w:hAnsiTheme="minorHAnsi"/>
                <w:noProof/>
                <w:sz w:val="22"/>
                <w:szCs w:val="22"/>
              </w:rPr>
              <w:t>[5]</w:t>
            </w:r>
            <w:r w:rsidRPr="009F7409">
              <w:fldChar w:fldCharType="end"/>
            </w:r>
          </w:p>
        </w:tc>
        <w:tc>
          <w:tcPr>
            <w:tcW w:w="3402" w:type="dxa"/>
          </w:tcPr>
          <w:p w14:paraId="1DFFED2E" w14:textId="77777777" w:rsidR="0028173D" w:rsidRPr="002B2705" w:rsidRDefault="0065193A" w:rsidP="002C12C3">
            <w:pPr>
              <w:rPr>
                <w:rFonts w:asciiTheme="minorHAnsi" w:hAnsiTheme="minorHAnsi"/>
                <w:sz w:val="22"/>
                <w:szCs w:val="22"/>
              </w:rPr>
            </w:pPr>
            <w:r w:rsidRPr="002B2705">
              <w:rPr>
                <w:rFonts w:asciiTheme="minorHAnsi" w:hAnsiTheme="minorHAnsi"/>
                <w:sz w:val="22"/>
                <w:szCs w:val="22"/>
              </w:rPr>
              <w:t xml:space="preserve">Non-proprietary : </w:t>
            </w:r>
            <w:r w:rsidR="0028173D" w:rsidRPr="002B2705">
              <w:rPr>
                <w:rFonts w:asciiTheme="minorHAnsi" w:hAnsiTheme="minorHAnsi"/>
                <w:sz w:val="22"/>
                <w:szCs w:val="22"/>
              </w:rPr>
              <w:t>See original article for details</w:t>
            </w:r>
          </w:p>
        </w:tc>
        <w:tc>
          <w:tcPr>
            <w:tcW w:w="4111" w:type="dxa"/>
          </w:tcPr>
          <w:p w14:paraId="7E3AC2F1" w14:textId="77777777" w:rsidR="0028173D" w:rsidRPr="002B2705" w:rsidRDefault="00D44694" w:rsidP="002C12C3">
            <w:pPr>
              <w:rPr>
                <w:rFonts w:asciiTheme="minorHAnsi" w:hAnsiTheme="minorHAnsi"/>
                <w:sz w:val="22"/>
                <w:szCs w:val="22"/>
              </w:rPr>
            </w:pPr>
            <w:r w:rsidRPr="002B2705">
              <w:rPr>
                <w:rFonts w:asciiTheme="minorHAnsi" w:hAnsiTheme="minorHAnsi"/>
                <w:sz w:val="22"/>
                <w:szCs w:val="22"/>
              </w:rPr>
              <w:t>16S rRNA a</w:t>
            </w:r>
            <w:r w:rsidR="0028173D" w:rsidRPr="002B2705">
              <w:rPr>
                <w:rFonts w:asciiTheme="minorHAnsi" w:hAnsiTheme="minorHAnsi"/>
                <w:sz w:val="22"/>
                <w:szCs w:val="22"/>
              </w:rPr>
              <w:t xml:space="preserve">mplicon </w:t>
            </w:r>
            <w:r w:rsidRPr="002B2705">
              <w:rPr>
                <w:rFonts w:asciiTheme="minorHAnsi" w:hAnsiTheme="minorHAnsi"/>
                <w:sz w:val="22"/>
                <w:szCs w:val="22"/>
              </w:rPr>
              <w:t>pyro</w:t>
            </w:r>
            <w:r w:rsidR="0028173D" w:rsidRPr="002B2705">
              <w:rPr>
                <w:rFonts w:asciiTheme="minorHAnsi" w:hAnsiTheme="minorHAnsi"/>
                <w:sz w:val="22"/>
                <w:szCs w:val="22"/>
              </w:rPr>
              <w:t>sequencing</w:t>
            </w:r>
          </w:p>
        </w:tc>
        <w:tc>
          <w:tcPr>
            <w:tcW w:w="3685" w:type="dxa"/>
          </w:tcPr>
          <w:p w14:paraId="2F559176" w14:textId="77777777" w:rsidR="0028173D" w:rsidRPr="002B2705" w:rsidRDefault="0028173D" w:rsidP="002C12C3">
            <w:pPr>
              <w:rPr>
                <w:rFonts w:asciiTheme="minorHAnsi" w:hAnsiTheme="minorHAnsi"/>
                <w:sz w:val="22"/>
                <w:szCs w:val="22"/>
              </w:rPr>
            </w:pPr>
            <w:r w:rsidRPr="002B2705">
              <w:rPr>
                <w:rFonts w:asciiTheme="minorHAnsi" w:hAnsiTheme="minorHAnsi"/>
                <w:sz w:val="22"/>
                <w:szCs w:val="22"/>
              </w:rPr>
              <w:t>454 Genome Sequencer FLX (Roche Applied Science)</w:t>
            </w:r>
          </w:p>
        </w:tc>
        <w:tc>
          <w:tcPr>
            <w:tcW w:w="1701" w:type="dxa"/>
          </w:tcPr>
          <w:p w14:paraId="00BA23BA" w14:textId="77777777" w:rsidR="0028173D" w:rsidRPr="002B2705" w:rsidRDefault="0028173D" w:rsidP="002C12C3">
            <w:pPr>
              <w:rPr>
                <w:rFonts w:asciiTheme="minorHAnsi" w:hAnsiTheme="minorHAnsi"/>
                <w:sz w:val="22"/>
                <w:szCs w:val="22"/>
              </w:rPr>
            </w:pPr>
            <w:r w:rsidRPr="002B2705">
              <w:rPr>
                <w:rFonts w:asciiTheme="minorHAnsi" w:hAnsiTheme="minorHAnsi"/>
                <w:sz w:val="22"/>
                <w:szCs w:val="22"/>
              </w:rPr>
              <w:t>341F-534R</w:t>
            </w:r>
          </w:p>
        </w:tc>
      </w:tr>
      <w:tr w:rsidR="0028173D" w:rsidRPr="009F7409" w14:paraId="38896C8E" w14:textId="77777777" w:rsidTr="0028173D">
        <w:tc>
          <w:tcPr>
            <w:tcW w:w="817" w:type="dxa"/>
          </w:tcPr>
          <w:p w14:paraId="1AB7133B" w14:textId="361F37D1" w:rsidR="0028173D" w:rsidRPr="009F7409" w:rsidRDefault="0028173D" w:rsidP="002C12C3">
            <w:pPr>
              <w:rPr>
                <w:rFonts w:asciiTheme="minorHAnsi" w:hAnsiTheme="minorHAnsi"/>
                <w:sz w:val="22"/>
                <w:szCs w:val="22"/>
              </w:rPr>
            </w:pPr>
            <w:r w:rsidRPr="009F7409">
              <w:fldChar w:fldCharType="begin" w:fldLock="1"/>
            </w:r>
            <w:r w:rsidR="00E93A3C">
              <w:rPr>
                <w:rFonts w:asciiTheme="minorHAnsi" w:hAnsiTheme="minorHAnsi"/>
                <w:sz w:val="22"/>
                <w:szCs w:val="22"/>
              </w:rPr>
              <w:instrText>ADDIN CSL_CITATION { "citationItems" : [ { "id" : "ITEM-1", "itemData" : { "abstract" : "A captive female dugong at Toba Aquarium (Japan) was examined to describe the microbiota of its lower digestive tracts using the molecular-biological technique, a culture-independent method. The phylogenetic analysis of bacterial 16S rRNA genes was conducted for fecal samples, which were taken at 3 different periods. Based on phylogenetic analysis of these sequences, the representatives of six bacterial phyla could be identified: Actinobacteria (0.7%), Bacteroidetes (15%), Firmicutes (83.1%), Lentisphaerae (0.1%), Proteobacteria (0.1%), and Verrucomicrobia (1.0%), suggesting the existence of bacterial species newly found not only in the digestive tract but also in natural field.", "author" : [ { "dropping-particle" : "", "family" : "Tsukinowa", "given" : "Eiko", "non-dropping-particle" : "", "parse-names" : false, "suffix" : "" }, { "dropping-particle" : "", "family" : "Karita", "given" : "Shuichi", "non-dropping-particle" : "", "parse-names" : false, "suffix" : "" }, { "dropping-particle" : "", "family" : "Asano", "given" : "Shiro", "non-dropping-particle" : "", "parse-names" : false, "suffix" : "" }, { "dropping-particle" : "", "family" : "Wakai", "given" : "Yoshihiro", "non-dropping-particle" : "", "parse-names" : false, "suffix" : "" }, { "dropping-particle" : "", "family" : "Oka", "given" : "Yukari", "non-dropping-particle" : "", "parse-names" : false, "suffix" : "" }, { "dropping-particle" : "", "family" : "Furuta", "given" : "Masami", "non-dropping-particle" : "", "parse-names" : false, "suffix" : "" }, { "dropping-particle" : "", "family" : "Goto", "given" : "Masakazu", "non-dropping-particle" : "", "parse-names" : false, "suffix" : "" } ], "container-title" : "The Journal of General and Applied Microbiology", "id" : "ITEM-1", "issue" : "1", "issued" : { "date-parts" : [ [ "2008" ] ] }, "page" : "25-38", "title" : "Fecal microbiota of a dugong (Dugong dugong) in captivity at Toba Aquarium", "type" : "article-journal", "volume" : "54" }, "uris" : [ "http://www.mendeley.com/documents/?uuid=b117945d-47b1-48b6-975f-5cb7e0a53350" ] } ], "mendeley" : { "previouslyFormattedCitation" : "[6]" }, "properties" : { "noteIndex" : 0 }, "schema" : "https://github.com/citation-style-language/schema/raw/master/csl-citation.json" }</w:instrText>
            </w:r>
            <w:r w:rsidRPr="009F7409">
              <w:fldChar w:fldCharType="separate"/>
            </w:r>
            <w:r w:rsidRPr="009F7409">
              <w:rPr>
                <w:rFonts w:asciiTheme="minorHAnsi" w:hAnsiTheme="minorHAnsi"/>
                <w:noProof/>
                <w:sz w:val="22"/>
                <w:szCs w:val="22"/>
              </w:rPr>
              <w:t>[6]</w:t>
            </w:r>
            <w:r w:rsidRPr="009F7409">
              <w:fldChar w:fldCharType="end"/>
            </w:r>
          </w:p>
        </w:tc>
        <w:tc>
          <w:tcPr>
            <w:tcW w:w="3402" w:type="dxa"/>
          </w:tcPr>
          <w:p w14:paraId="7C698B15" w14:textId="25B6BBC8" w:rsidR="0028173D" w:rsidRPr="002B2705" w:rsidRDefault="0065193A" w:rsidP="003F2408">
            <w:pPr>
              <w:rPr>
                <w:rFonts w:asciiTheme="minorHAnsi" w:hAnsiTheme="minorHAnsi"/>
                <w:sz w:val="22"/>
                <w:szCs w:val="22"/>
              </w:rPr>
            </w:pPr>
            <w:r w:rsidRPr="002B2705">
              <w:rPr>
                <w:rFonts w:asciiTheme="minorHAnsi" w:hAnsiTheme="minorHAnsi"/>
                <w:sz w:val="22"/>
                <w:szCs w:val="22"/>
              </w:rPr>
              <w:t>Two methods: QIAamp Stool DNA Mini Kit (Qiagen)/ Non-proprietary: See original article for details</w:t>
            </w:r>
          </w:p>
        </w:tc>
        <w:tc>
          <w:tcPr>
            <w:tcW w:w="4111" w:type="dxa"/>
          </w:tcPr>
          <w:p w14:paraId="78099DDC" w14:textId="77777777" w:rsidR="0028173D" w:rsidRPr="002B2705" w:rsidRDefault="0065193A" w:rsidP="002C12C3">
            <w:pPr>
              <w:rPr>
                <w:rFonts w:asciiTheme="minorHAnsi" w:hAnsiTheme="minorHAnsi"/>
                <w:sz w:val="22"/>
                <w:szCs w:val="22"/>
              </w:rPr>
            </w:pPr>
            <w:r w:rsidRPr="002B2705">
              <w:rPr>
                <w:rFonts w:asciiTheme="minorHAnsi" w:hAnsiTheme="minorHAnsi"/>
                <w:sz w:val="22"/>
                <w:szCs w:val="22"/>
              </w:rPr>
              <w:t>16S rRNA gene clone libraries</w:t>
            </w:r>
          </w:p>
        </w:tc>
        <w:tc>
          <w:tcPr>
            <w:tcW w:w="3685" w:type="dxa"/>
          </w:tcPr>
          <w:p w14:paraId="23F9FD3B" w14:textId="77777777" w:rsidR="0028173D" w:rsidRPr="002B2705" w:rsidRDefault="0065193A" w:rsidP="0065193A">
            <w:pPr>
              <w:rPr>
                <w:rFonts w:asciiTheme="minorHAnsi" w:hAnsiTheme="minorHAnsi"/>
                <w:sz w:val="22"/>
                <w:szCs w:val="22"/>
              </w:rPr>
            </w:pPr>
            <w:r w:rsidRPr="002B2705">
              <w:rPr>
                <w:rFonts w:asciiTheme="minorHAnsi" w:hAnsiTheme="minorHAnsi"/>
                <w:sz w:val="22"/>
                <w:szCs w:val="22"/>
              </w:rPr>
              <w:t>Sanger / ABI PRISM 3100 DNA Analyser, (Applied Biosystems)</w:t>
            </w:r>
          </w:p>
        </w:tc>
        <w:tc>
          <w:tcPr>
            <w:tcW w:w="1701" w:type="dxa"/>
          </w:tcPr>
          <w:p w14:paraId="48748119" w14:textId="32FE5071" w:rsidR="0028173D" w:rsidRPr="002B2705" w:rsidRDefault="009B7666" w:rsidP="002C12C3">
            <w:pPr>
              <w:rPr>
                <w:rFonts w:asciiTheme="minorHAnsi" w:hAnsiTheme="minorHAnsi"/>
                <w:sz w:val="22"/>
                <w:szCs w:val="22"/>
              </w:rPr>
            </w:pPr>
            <w:r>
              <w:rPr>
                <w:rFonts w:asciiTheme="minorHAnsi" w:hAnsiTheme="minorHAnsi"/>
                <w:sz w:val="22"/>
                <w:szCs w:val="22"/>
              </w:rPr>
              <w:t>8/</w:t>
            </w:r>
            <w:r w:rsidR="0065193A" w:rsidRPr="002B2705">
              <w:rPr>
                <w:rFonts w:asciiTheme="minorHAnsi" w:hAnsiTheme="minorHAnsi"/>
                <w:sz w:val="22"/>
                <w:szCs w:val="22"/>
              </w:rPr>
              <w:t>27F-1492R</w:t>
            </w:r>
          </w:p>
        </w:tc>
      </w:tr>
      <w:tr w:rsidR="0028173D" w:rsidRPr="009F7409" w14:paraId="09D2C2C0" w14:textId="77777777" w:rsidTr="0028173D">
        <w:tc>
          <w:tcPr>
            <w:tcW w:w="817" w:type="dxa"/>
          </w:tcPr>
          <w:p w14:paraId="0B166093" w14:textId="686A72BA" w:rsidR="0028173D" w:rsidRPr="009F7409" w:rsidRDefault="0028173D" w:rsidP="002C12C3">
            <w:pPr>
              <w:rPr>
                <w:rFonts w:asciiTheme="minorHAnsi" w:hAnsiTheme="minorHAnsi"/>
                <w:sz w:val="22"/>
                <w:szCs w:val="22"/>
              </w:rPr>
            </w:pPr>
            <w:r w:rsidRPr="009F7409">
              <w:fldChar w:fldCharType="begin" w:fldLock="1"/>
            </w:r>
            <w:r w:rsidR="00E93A3C">
              <w:rPr>
                <w:rFonts w:asciiTheme="minorHAnsi" w:hAnsiTheme="minorHAnsi"/>
                <w:sz w:val="22"/>
                <w:szCs w:val="22"/>
              </w:rPr>
              <w:instrText>ADDIN CSL_CITATION { "citationItems" : [ { "id" : "ITEM-1", "itemData" : { "author" : [ { "dropping-particle" : "", "family" : "Nelson", "given" : "Karen E", "non-dropping-particle" : "", "parse-names" : false, "suffix" : "" }, { "dropping-particle" : "", "family" : "Zinder", "given" : "Stephen H", "non-dropping-particle" : "", "parse-names" : false, "suffix" : "" }, { "dropping-particle" : "", "family" : "Hance", "given" : "Ioana", "non-dropping-particle" : "", "parse-names" : false, "suffix" : "" }, { "dropping-particle" : "", "family" : "Burr", "given" : "Patrick", "non-dropping-particle" : "", "parse-names" : false, "suffix" : "" }, { "dropping-particle" : "", "family" : "Odongo", "given" : "David", "non-dropping-particle" : "", "parse-names" : false, "suffix" : "" }, { "dropping-particle" : "", "family" : "Wasawo", "given" : "Delia", "non-dropping-particle" : "", "parse-names" : false, "suffix" : "" }, { "dropping-particle" : "", "family" : "Odenyo", "given" : "Agnes", "non-dropping-particle" : "", "parse-names" : false, "suffix" : "" }, { "dropping-particle" : "", "family" : "Bishop", "given" : "Richard", "non-dropping-particle" : "", "parse-names" : false, "suffix" : "" } ], "chapter-number" : "1212", "container-title" : "Environmental Microbiology", "id" : "ITEM-1", "issue" : "11", "issued" : { "date-parts" : [ [ "2003" ] ] }, "page" : "1212-1220", "title" : "Phylogenetic analysis of the microbial populations in the wild herbivore gastrointestinal tract: insights into an unexplored niche", "type" : "article-journal", "volume" : "5" }, "uris" : [ "http://www.mendeley.com/documents/?uuid=85aa088e-e19c-43e0-93e3-532d1197be0a" ] } ], "mendeley" : { "previouslyFormattedCitation" : "[7]" }, "properties" : { "noteIndex" : 0 }, "schema" : "https://github.com/citation-style-language/schema/raw/master/csl-citation.json" }</w:instrText>
            </w:r>
            <w:r w:rsidRPr="009F7409">
              <w:fldChar w:fldCharType="separate"/>
            </w:r>
            <w:r w:rsidRPr="009F7409">
              <w:rPr>
                <w:rFonts w:asciiTheme="minorHAnsi" w:hAnsiTheme="minorHAnsi"/>
                <w:noProof/>
                <w:sz w:val="22"/>
                <w:szCs w:val="22"/>
              </w:rPr>
              <w:t>[7]</w:t>
            </w:r>
            <w:r w:rsidRPr="009F7409">
              <w:fldChar w:fldCharType="end"/>
            </w:r>
          </w:p>
        </w:tc>
        <w:tc>
          <w:tcPr>
            <w:tcW w:w="3402" w:type="dxa"/>
          </w:tcPr>
          <w:p w14:paraId="7483AAD6" w14:textId="6E4EB50E" w:rsidR="0028173D" w:rsidRPr="002B2705" w:rsidRDefault="0065193A" w:rsidP="003F2408">
            <w:pPr>
              <w:rPr>
                <w:rFonts w:asciiTheme="minorHAnsi" w:hAnsiTheme="minorHAnsi"/>
                <w:sz w:val="22"/>
                <w:szCs w:val="22"/>
              </w:rPr>
            </w:pPr>
            <w:r w:rsidRPr="002B2705">
              <w:rPr>
                <w:rFonts w:asciiTheme="minorHAnsi" w:hAnsiTheme="minorHAnsi"/>
                <w:sz w:val="22"/>
                <w:szCs w:val="22"/>
              </w:rPr>
              <w:t>Non-proprietary: See original article for details</w:t>
            </w:r>
          </w:p>
        </w:tc>
        <w:tc>
          <w:tcPr>
            <w:tcW w:w="4111" w:type="dxa"/>
          </w:tcPr>
          <w:p w14:paraId="7A3DBFDC" w14:textId="77777777" w:rsidR="0028173D" w:rsidRPr="002B2705" w:rsidRDefault="00C66963" w:rsidP="002C12C3">
            <w:pPr>
              <w:rPr>
                <w:rFonts w:asciiTheme="minorHAnsi" w:hAnsiTheme="minorHAnsi"/>
                <w:sz w:val="22"/>
                <w:szCs w:val="22"/>
              </w:rPr>
            </w:pPr>
            <w:r w:rsidRPr="002B2705">
              <w:rPr>
                <w:rFonts w:asciiTheme="minorHAnsi" w:hAnsiTheme="minorHAnsi"/>
                <w:sz w:val="22"/>
                <w:szCs w:val="22"/>
              </w:rPr>
              <w:t>1</w:t>
            </w:r>
            <w:r w:rsidR="0065193A" w:rsidRPr="002B2705">
              <w:rPr>
                <w:rFonts w:asciiTheme="minorHAnsi" w:hAnsiTheme="minorHAnsi"/>
                <w:sz w:val="22"/>
                <w:szCs w:val="22"/>
              </w:rPr>
              <w:t>6S rRNA gene clone libraries</w:t>
            </w:r>
          </w:p>
        </w:tc>
        <w:tc>
          <w:tcPr>
            <w:tcW w:w="3685" w:type="dxa"/>
          </w:tcPr>
          <w:p w14:paraId="2DF65F52" w14:textId="77777777" w:rsidR="0028173D" w:rsidRPr="002B2705" w:rsidRDefault="0065193A" w:rsidP="002C12C3">
            <w:pPr>
              <w:rPr>
                <w:rFonts w:asciiTheme="minorHAnsi" w:hAnsiTheme="minorHAnsi"/>
                <w:sz w:val="22"/>
                <w:szCs w:val="22"/>
              </w:rPr>
            </w:pPr>
            <w:r w:rsidRPr="002B2705">
              <w:rPr>
                <w:rFonts w:asciiTheme="minorHAnsi" w:hAnsiTheme="minorHAnsi"/>
                <w:sz w:val="22"/>
                <w:szCs w:val="22"/>
              </w:rPr>
              <w:t xml:space="preserve">Sanger / </w:t>
            </w:r>
            <w:r w:rsidRPr="002B2705">
              <w:rPr>
                <w:rFonts w:asciiTheme="minorHAnsi" w:hAnsiTheme="minorHAnsi"/>
                <w:noProof/>
                <w:sz w:val="22"/>
                <w:szCs w:val="22"/>
              </w:rPr>
              <w:t xml:space="preserve">ABI Prism 3700 </w:t>
            </w:r>
            <w:r w:rsidRPr="002B2705">
              <w:rPr>
                <w:rFonts w:asciiTheme="minorHAnsi" w:hAnsiTheme="minorHAnsi"/>
                <w:sz w:val="22"/>
                <w:szCs w:val="22"/>
              </w:rPr>
              <w:t xml:space="preserve">DNA Analyser </w:t>
            </w:r>
            <w:r w:rsidRPr="002B2705">
              <w:rPr>
                <w:rFonts w:asciiTheme="minorHAnsi" w:hAnsiTheme="minorHAnsi"/>
                <w:noProof/>
                <w:sz w:val="22"/>
                <w:szCs w:val="22"/>
              </w:rPr>
              <w:t>(</w:t>
            </w:r>
            <w:r w:rsidRPr="002B2705">
              <w:rPr>
                <w:rFonts w:asciiTheme="minorHAnsi" w:hAnsiTheme="minorHAnsi"/>
                <w:sz w:val="22"/>
                <w:szCs w:val="22"/>
              </w:rPr>
              <w:t>Applied Biosystems)</w:t>
            </w:r>
          </w:p>
        </w:tc>
        <w:tc>
          <w:tcPr>
            <w:tcW w:w="1701" w:type="dxa"/>
          </w:tcPr>
          <w:p w14:paraId="5FB3A521" w14:textId="6160C75B" w:rsidR="0028173D" w:rsidRPr="002B2705" w:rsidRDefault="009B7666" w:rsidP="002C12C3">
            <w:pPr>
              <w:rPr>
                <w:rFonts w:asciiTheme="minorHAnsi" w:hAnsiTheme="minorHAnsi"/>
                <w:sz w:val="22"/>
                <w:szCs w:val="22"/>
              </w:rPr>
            </w:pPr>
            <w:r>
              <w:rPr>
                <w:rFonts w:asciiTheme="minorHAnsi" w:hAnsiTheme="minorHAnsi"/>
                <w:sz w:val="22"/>
                <w:szCs w:val="22"/>
              </w:rPr>
              <w:t>8/</w:t>
            </w:r>
            <w:r w:rsidR="0065193A" w:rsidRPr="002B2705">
              <w:rPr>
                <w:rFonts w:asciiTheme="minorHAnsi" w:hAnsiTheme="minorHAnsi"/>
                <w:sz w:val="22"/>
                <w:szCs w:val="22"/>
              </w:rPr>
              <w:t>27F-1492R</w:t>
            </w:r>
          </w:p>
        </w:tc>
      </w:tr>
      <w:tr w:rsidR="0028173D" w:rsidRPr="009F7409" w14:paraId="41454FC8" w14:textId="77777777" w:rsidTr="0028173D">
        <w:tc>
          <w:tcPr>
            <w:tcW w:w="817" w:type="dxa"/>
          </w:tcPr>
          <w:p w14:paraId="7585F878" w14:textId="0607E93B" w:rsidR="0028173D" w:rsidRPr="009F7409" w:rsidRDefault="0028173D" w:rsidP="002C12C3">
            <w:pPr>
              <w:rPr>
                <w:rFonts w:asciiTheme="minorHAnsi" w:hAnsiTheme="minorHAnsi"/>
                <w:sz w:val="22"/>
                <w:szCs w:val="22"/>
              </w:rPr>
            </w:pPr>
            <w:r w:rsidRPr="009F7409">
              <w:fldChar w:fldCharType="begin" w:fldLock="1"/>
            </w:r>
            <w:r w:rsidR="00E93A3C">
              <w:rPr>
                <w:rFonts w:asciiTheme="minorHAnsi" w:hAnsiTheme="minorHAnsi"/>
                <w:sz w:val="22"/>
                <w:szCs w:val="22"/>
              </w:rPr>
              <w:instrText>ADDIN CSL_CITATION { "citationItems" : [ { "id" : "ITEM-1", "itemData" : { "abstract" : "Dominant colonic bacteria in wild hooded (n = 9), harbour (n = 1) and grey (n = 1) seals were identified using 16S rRNA gene clone libraries (313 clones), revealing 52.7% Bacteroidetes, 41.5% Firmicutes, 4.5% Proteobacteria and 1.0% Fusobacteria. Thirty (77%) of the 39 phylotypes identified were novel, showing &lt;97% sequence similarity to their nearest cultivated relatives. Mean colonic bacterial cell density, determined by real-time PCR, was high (12.8 log10 cells/g wet wt) for the hooded seals, while the number of methanogenic Archea was low (4.0 log10 cells/g wet wt). The level of ampicillin (ampr) and tetracycline-resistant (tetr) isolates was investigated by cultivation. Aerobic ampr isolates were only detected in colon contents from four hooded seals, whereas aerobic tetr isolates were found in seven of the nine hooded seals. These data provide novel insight to the gut microbiota of Arctic and sub-Arctic seals living in the wild.", "author" : [ { "dropping-particle" : "", "family" : "Glad", "given" : "Trine", "non-dropping-particle" : "", "parse-names" : false, "suffix" : "" }, { "dropping-particle" : "", "family" : "Kristiansen", "given" : "Viebeke Fam", "non-dropping-particle" : "", "parse-names" : false, "suffix" : "" }, { "dropping-particle" : "", "family" : "Nielsen", "given" : "Kaare M", "non-dropping-particle" : "", "parse-names" : false, "suffix" : "" }, { "dropping-particle" : "", "family" : "Brusetti", "given" : "Lorenzo", "non-dropping-particle" : "", "parse-names" : false, "suffix" : "" }, { "dropping-particle" : "", "family" : "Wright", "given" : "Andr\u00e9-Denis G", "non-dropping-particle" : "", "parse-names" : false, "suffix" : "" }, { "dropping-particle" : "", "family" : "Sundset", "given" : "Monica A", "non-dropping-particle" : "", "parse-names" : false, "suffix" : "" } ], "container-title" : "Microbial Ecology", "id" : "ITEM-1", "issue" : "2", "issued" : { "date-parts" : [ [ "2010" ] ] }, "page" : "320-330", "title" : "Ecological characterisation of the colonic microbiota in Arctic and sub-Arctic seals", "type" : "article-journal", "volume" : "60" }, "uris" : [ "http://www.mendeley.com/documents/?uuid=b9edc69f-7534-48a5-80da-62860a2f3148" ] } ], "mendeley" : { "previouslyFormattedCitation" : "[8]" }, "properties" : { "noteIndex" : 0 }, "schema" : "https://github.com/citation-style-language/schema/raw/master/csl-citation.json" }</w:instrText>
            </w:r>
            <w:r w:rsidRPr="009F7409">
              <w:fldChar w:fldCharType="separate"/>
            </w:r>
            <w:r w:rsidRPr="009F7409">
              <w:rPr>
                <w:rFonts w:asciiTheme="minorHAnsi" w:hAnsiTheme="minorHAnsi"/>
                <w:noProof/>
                <w:sz w:val="22"/>
                <w:szCs w:val="22"/>
              </w:rPr>
              <w:t>[8]</w:t>
            </w:r>
            <w:r w:rsidRPr="009F7409">
              <w:fldChar w:fldCharType="end"/>
            </w:r>
          </w:p>
        </w:tc>
        <w:tc>
          <w:tcPr>
            <w:tcW w:w="3402" w:type="dxa"/>
          </w:tcPr>
          <w:p w14:paraId="42194BC2" w14:textId="2BDC339C" w:rsidR="0028173D" w:rsidRPr="002B2705" w:rsidRDefault="000431DA" w:rsidP="003F2408">
            <w:pPr>
              <w:rPr>
                <w:rFonts w:asciiTheme="minorHAnsi" w:hAnsiTheme="minorHAnsi"/>
                <w:sz w:val="22"/>
                <w:szCs w:val="22"/>
              </w:rPr>
            </w:pPr>
            <w:r w:rsidRPr="002B2705">
              <w:rPr>
                <w:rFonts w:asciiTheme="minorHAnsi" w:hAnsiTheme="minorHAnsi"/>
                <w:sz w:val="22"/>
                <w:szCs w:val="22"/>
              </w:rPr>
              <w:t>QIAamp</w:t>
            </w:r>
            <w:r w:rsidR="00C66963" w:rsidRPr="002B2705">
              <w:rPr>
                <w:rFonts w:asciiTheme="minorHAnsi" w:hAnsiTheme="minorHAnsi"/>
                <w:sz w:val="22"/>
                <w:szCs w:val="22"/>
              </w:rPr>
              <w:t xml:space="preserve"> Stool DNA Mini Kit (Qiagen)</w:t>
            </w:r>
          </w:p>
        </w:tc>
        <w:tc>
          <w:tcPr>
            <w:tcW w:w="4111" w:type="dxa"/>
          </w:tcPr>
          <w:p w14:paraId="5F7C39ED" w14:textId="77777777" w:rsidR="0028173D" w:rsidRPr="002B2705" w:rsidRDefault="00C66963" w:rsidP="002C12C3">
            <w:pPr>
              <w:rPr>
                <w:rFonts w:asciiTheme="minorHAnsi" w:hAnsiTheme="minorHAnsi"/>
                <w:sz w:val="22"/>
                <w:szCs w:val="22"/>
              </w:rPr>
            </w:pPr>
            <w:r w:rsidRPr="002B2705">
              <w:rPr>
                <w:rFonts w:asciiTheme="minorHAnsi" w:hAnsiTheme="minorHAnsi"/>
                <w:sz w:val="22"/>
                <w:szCs w:val="22"/>
              </w:rPr>
              <w:t>16S rRNA gene clone libraries</w:t>
            </w:r>
          </w:p>
        </w:tc>
        <w:tc>
          <w:tcPr>
            <w:tcW w:w="3685" w:type="dxa"/>
          </w:tcPr>
          <w:p w14:paraId="605F0526" w14:textId="5113396C" w:rsidR="0028173D" w:rsidRPr="002B2705" w:rsidRDefault="00C66963" w:rsidP="003F2408">
            <w:pPr>
              <w:rPr>
                <w:rFonts w:asciiTheme="minorHAnsi" w:hAnsiTheme="minorHAnsi"/>
                <w:sz w:val="22"/>
                <w:szCs w:val="22"/>
              </w:rPr>
            </w:pPr>
            <w:r w:rsidRPr="002B2705">
              <w:rPr>
                <w:rFonts w:asciiTheme="minorHAnsi" w:hAnsiTheme="minorHAnsi"/>
                <w:sz w:val="22"/>
                <w:szCs w:val="22"/>
              </w:rPr>
              <w:t>Sanger / “</w:t>
            </w:r>
            <w:r w:rsidRPr="002B2705">
              <w:rPr>
                <w:rFonts w:asciiTheme="minorHAnsi" w:eastAsia="Times New Roman" w:hAnsiTheme="minorHAnsi" w:cs="Times New Roman"/>
                <w:color w:val="auto"/>
                <w:sz w:val="22"/>
                <w:szCs w:val="22"/>
                <w:shd w:val="clear" w:color="auto" w:fill="FFFFFF"/>
              </w:rPr>
              <w:t xml:space="preserve">Genetic analyser” </w:t>
            </w:r>
            <w:r w:rsidRPr="002B2705">
              <w:rPr>
                <w:rFonts w:asciiTheme="minorHAnsi" w:hAnsiTheme="minorHAnsi"/>
                <w:noProof/>
                <w:color w:val="auto"/>
                <w:sz w:val="22"/>
                <w:szCs w:val="22"/>
              </w:rPr>
              <w:t>(</w:t>
            </w:r>
            <w:r w:rsidRPr="002B2705">
              <w:rPr>
                <w:rFonts w:asciiTheme="minorHAnsi" w:hAnsiTheme="minorHAnsi"/>
                <w:sz w:val="22"/>
                <w:szCs w:val="22"/>
              </w:rPr>
              <w:t>Applied Biosystems)</w:t>
            </w:r>
          </w:p>
        </w:tc>
        <w:tc>
          <w:tcPr>
            <w:tcW w:w="1701" w:type="dxa"/>
          </w:tcPr>
          <w:p w14:paraId="385573B9" w14:textId="58CCD2C3" w:rsidR="0028173D" w:rsidRPr="002B2705" w:rsidRDefault="009B7666" w:rsidP="002C12C3">
            <w:pPr>
              <w:rPr>
                <w:rFonts w:asciiTheme="minorHAnsi" w:hAnsiTheme="minorHAnsi"/>
                <w:sz w:val="22"/>
                <w:szCs w:val="22"/>
              </w:rPr>
            </w:pPr>
            <w:r>
              <w:rPr>
                <w:rFonts w:asciiTheme="minorHAnsi" w:hAnsiTheme="minorHAnsi"/>
                <w:sz w:val="22"/>
                <w:szCs w:val="22"/>
              </w:rPr>
              <w:t>8/</w:t>
            </w:r>
            <w:r w:rsidR="00C66963" w:rsidRPr="002B2705">
              <w:rPr>
                <w:rFonts w:asciiTheme="minorHAnsi" w:hAnsiTheme="minorHAnsi"/>
                <w:sz w:val="22"/>
                <w:szCs w:val="22"/>
              </w:rPr>
              <w:t>27F-1494R</w:t>
            </w:r>
          </w:p>
        </w:tc>
      </w:tr>
      <w:tr w:rsidR="0028173D" w:rsidRPr="009F7409" w14:paraId="5EE3BE41" w14:textId="77777777" w:rsidTr="0028173D">
        <w:tc>
          <w:tcPr>
            <w:tcW w:w="817" w:type="dxa"/>
          </w:tcPr>
          <w:p w14:paraId="1B1281C0" w14:textId="47498333" w:rsidR="0028173D" w:rsidRPr="009F7409" w:rsidRDefault="0028173D" w:rsidP="002C12C3">
            <w:pPr>
              <w:rPr>
                <w:rFonts w:asciiTheme="minorHAnsi" w:hAnsiTheme="minorHAnsi"/>
                <w:sz w:val="22"/>
                <w:szCs w:val="22"/>
              </w:rPr>
            </w:pPr>
            <w:r w:rsidRPr="009F7409">
              <w:fldChar w:fldCharType="begin" w:fldLock="1"/>
            </w:r>
            <w:r w:rsidR="00E93A3C">
              <w:rPr>
                <w:rFonts w:asciiTheme="minorHAnsi" w:hAnsiTheme="minorHAnsi"/>
                <w:sz w:val="22"/>
                <w:szCs w:val="22"/>
              </w:rPr>
              <w:instrText>ADDIN CSL_CITATION { "citationItems" : [ { "id" : "ITEM-1", "itemData" : { "author" : [ { "dropping-particle" : "", "family" : "Sonoyama", "given" : "Kei", "non-dropping-particle" : "", "parse-names" : false, "suffix" : "" }, { "dropping-particle" : "", "family" : "Fujiwara", "given" : "Reiko", "non-dropping-particle" : "", "parse-names" : false, "suffix" : "" }, { "dropping-particle" : "", "family" : "Takemura", "given" : "Naoki", "non-dropping-particle" : "", "parse-names" : false, "suffix" : "" }, { "dropping-particle" : "", "family" : "Ogasawaru", "given" : "Toru", "non-dropping-particle" : "", "parse-names" : false, "suffix" : "" }, { "dropping-particle" : "", "family" : "Watanabe", "given" : "Jun", "non-dropping-particle" : "", "parse-names" : false, "suffix" : "" }, { "dropping-particle" : "", "family" : "Ito", "given" : "Hiroyuki", "non-dropping-particle" : "", "parse-names" : false, "suffix" : "" }, { "dropping-particle" : "", "family" : "Morita", "given" : "Tatsuya", "non-dropping-particle" : "", "parse-names" : false, "suffix" : "" } ], "container-title" : "Applied and Environmental Microbiology", "id" : "ITEM-1", "issue" : "20", "issued" : { "date-parts" : [ [ "2009" ] ] }, "page" : "6451-6456", "title" : "Response of gut microbiota to fasting and hibernation in Syrian hamsters", "type" : "article-journal", "volume" : "75" }, "uris" : [ "http://www.mendeley.com/documents/?uuid=3d4ca239-ac1a-433c-b2c3-eb19dd901ec5" ] } ], "mendeley" : { "previouslyFormattedCitation" : "[9]" }, "properties" : { "noteIndex" : 0 }, "schema" : "https://github.com/citation-style-language/schema/raw/master/csl-citation.json" }</w:instrText>
            </w:r>
            <w:r w:rsidRPr="009F7409">
              <w:fldChar w:fldCharType="separate"/>
            </w:r>
            <w:r w:rsidRPr="009F7409">
              <w:rPr>
                <w:rFonts w:asciiTheme="minorHAnsi" w:hAnsiTheme="minorHAnsi"/>
                <w:noProof/>
                <w:sz w:val="22"/>
                <w:szCs w:val="22"/>
              </w:rPr>
              <w:t>[9]</w:t>
            </w:r>
            <w:r w:rsidRPr="009F7409">
              <w:fldChar w:fldCharType="end"/>
            </w:r>
          </w:p>
        </w:tc>
        <w:tc>
          <w:tcPr>
            <w:tcW w:w="3402" w:type="dxa"/>
          </w:tcPr>
          <w:p w14:paraId="30087147" w14:textId="0227971A" w:rsidR="0028173D" w:rsidRPr="002B2705" w:rsidRDefault="0028173D" w:rsidP="002C12C3">
            <w:pPr>
              <w:rPr>
                <w:rFonts w:asciiTheme="minorHAnsi" w:hAnsiTheme="minorHAnsi"/>
                <w:sz w:val="22"/>
                <w:szCs w:val="22"/>
              </w:rPr>
            </w:pPr>
            <w:r w:rsidRPr="002B2705">
              <w:rPr>
                <w:rFonts w:asciiTheme="minorHAnsi" w:hAnsiTheme="minorHAnsi"/>
                <w:sz w:val="22"/>
                <w:szCs w:val="22"/>
              </w:rPr>
              <w:t>Fecal DNA Isolation Kit (M</w:t>
            </w:r>
            <w:r w:rsidR="00C66963" w:rsidRPr="002B2705">
              <w:rPr>
                <w:rFonts w:asciiTheme="minorHAnsi" w:hAnsiTheme="minorHAnsi"/>
                <w:sz w:val="22"/>
                <w:szCs w:val="22"/>
              </w:rPr>
              <w:t xml:space="preserve">o </w:t>
            </w:r>
            <w:r w:rsidRPr="002B2705">
              <w:rPr>
                <w:rFonts w:asciiTheme="minorHAnsi" w:hAnsiTheme="minorHAnsi"/>
                <w:sz w:val="22"/>
                <w:szCs w:val="22"/>
              </w:rPr>
              <w:t>B</w:t>
            </w:r>
            <w:r w:rsidR="00C66963" w:rsidRPr="002B2705">
              <w:rPr>
                <w:rFonts w:asciiTheme="minorHAnsi" w:hAnsiTheme="minorHAnsi"/>
                <w:sz w:val="22"/>
                <w:szCs w:val="22"/>
              </w:rPr>
              <w:t>io</w:t>
            </w:r>
            <w:r w:rsidRPr="002B2705">
              <w:rPr>
                <w:rFonts w:asciiTheme="minorHAnsi" w:hAnsiTheme="minorHAnsi"/>
                <w:sz w:val="22"/>
                <w:szCs w:val="22"/>
              </w:rPr>
              <w:t>)</w:t>
            </w:r>
          </w:p>
        </w:tc>
        <w:tc>
          <w:tcPr>
            <w:tcW w:w="4111" w:type="dxa"/>
          </w:tcPr>
          <w:p w14:paraId="4EEE720E" w14:textId="25448D0C" w:rsidR="0028173D" w:rsidRPr="002B2705" w:rsidRDefault="00A86BC8" w:rsidP="002C12C3">
            <w:pPr>
              <w:rPr>
                <w:rFonts w:asciiTheme="minorHAnsi" w:hAnsiTheme="minorHAnsi"/>
                <w:sz w:val="22"/>
                <w:szCs w:val="22"/>
              </w:rPr>
            </w:pPr>
            <w:r w:rsidRPr="002B2705">
              <w:rPr>
                <w:rFonts w:asciiTheme="minorHAnsi" w:hAnsiTheme="minorHAnsi"/>
                <w:sz w:val="22"/>
                <w:szCs w:val="22"/>
              </w:rPr>
              <w:t>16S rRNA gene clone libraries</w:t>
            </w:r>
          </w:p>
        </w:tc>
        <w:tc>
          <w:tcPr>
            <w:tcW w:w="3685" w:type="dxa"/>
          </w:tcPr>
          <w:p w14:paraId="2C9A64F2" w14:textId="51E3D528" w:rsidR="0028173D" w:rsidRPr="002B2705" w:rsidRDefault="0091670F" w:rsidP="002C12C3">
            <w:pPr>
              <w:rPr>
                <w:rFonts w:asciiTheme="minorHAnsi" w:hAnsiTheme="minorHAnsi"/>
                <w:sz w:val="22"/>
                <w:szCs w:val="22"/>
              </w:rPr>
            </w:pPr>
            <w:r w:rsidRPr="002B2705">
              <w:rPr>
                <w:rFonts w:asciiTheme="minorHAnsi" w:hAnsiTheme="minorHAnsi"/>
                <w:sz w:val="22"/>
                <w:szCs w:val="22"/>
              </w:rPr>
              <w:t>Sanger</w:t>
            </w:r>
            <w:r w:rsidR="00C66963" w:rsidRPr="002B2705">
              <w:rPr>
                <w:rFonts w:asciiTheme="minorHAnsi" w:hAnsiTheme="minorHAnsi"/>
                <w:sz w:val="22"/>
                <w:szCs w:val="22"/>
              </w:rPr>
              <w:t xml:space="preserve"> /</w:t>
            </w:r>
            <w:r w:rsidRPr="002B2705">
              <w:rPr>
                <w:rFonts w:asciiTheme="minorHAnsi" w:hAnsiTheme="minorHAnsi"/>
                <w:sz w:val="22"/>
                <w:szCs w:val="22"/>
              </w:rPr>
              <w:t xml:space="preserve"> </w:t>
            </w:r>
            <w:r w:rsidR="0028173D" w:rsidRPr="002B2705">
              <w:rPr>
                <w:rFonts w:asciiTheme="minorHAnsi" w:hAnsiTheme="minorHAnsi"/>
                <w:sz w:val="22"/>
                <w:szCs w:val="22"/>
              </w:rPr>
              <w:t>ABI 3730 DNA Analyser (Applied Biosystems)</w:t>
            </w:r>
          </w:p>
        </w:tc>
        <w:tc>
          <w:tcPr>
            <w:tcW w:w="1701" w:type="dxa"/>
          </w:tcPr>
          <w:p w14:paraId="3A1F53EF" w14:textId="77777777" w:rsidR="0028173D" w:rsidRPr="002B2705" w:rsidRDefault="0028173D" w:rsidP="002C12C3">
            <w:pPr>
              <w:rPr>
                <w:rFonts w:asciiTheme="minorHAnsi" w:hAnsiTheme="minorHAnsi"/>
                <w:sz w:val="22"/>
                <w:szCs w:val="22"/>
              </w:rPr>
            </w:pPr>
            <w:r w:rsidRPr="002B2705">
              <w:rPr>
                <w:rFonts w:asciiTheme="minorHAnsi" w:hAnsiTheme="minorHAnsi"/>
                <w:sz w:val="22"/>
                <w:szCs w:val="22"/>
              </w:rPr>
              <w:t>U968-L1401</w:t>
            </w:r>
          </w:p>
        </w:tc>
      </w:tr>
      <w:tr w:rsidR="0028173D" w:rsidRPr="009F7409" w14:paraId="0E77E36C" w14:textId="77777777" w:rsidTr="0028173D">
        <w:tc>
          <w:tcPr>
            <w:tcW w:w="817" w:type="dxa"/>
          </w:tcPr>
          <w:p w14:paraId="6206B9EC" w14:textId="5C6F3DBF" w:rsidR="0028173D" w:rsidRPr="009F7409" w:rsidRDefault="0028173D" w:rsidP="002C12C3">
            <w:pPr>
              <w:rPr>
                <w:rFonts w:asciiTheme="minorHAnsi" w:hAnsiTheme="minorHAnsi"/>
                <w:sz w:val="22"/>
                <w:szCs w:val="22"/>
              </w:rPr>
            </w:pPr>
            <w:r w:rsidRPr="009F7409">
              <w:fldChar w:fldCharType="begin" w:fldLock="1"/>
            </w:r>
            <w:r w:rsidR="00E93A3C">
              <w:rPr>
                <w:rFonts w:asciiTheme="minorHAnsi" w:hAnsiTheme="minorHAnsi"/>
                <w:sz w:val="22"/>
                <w:szCs w:val="22"/>
              </w:rPr>
              <w:instrText>ADDIN CSL_CITATION { "citationItems" : [ { "id" : "ITEM-1", "itemData" : { "DOI" : "10.1126/science.1110591", "author" : [ { "dropping-particle" : "", "family" : "Eckburg", "given" : "Paul B", "non-dropping-particle" : "", "parse-names" : false, "suffix" : "" }, { "dropping-particle" : "", "family" : "Bik", "given" : "Elisabeth M", "non-dropping-particle" : "", "parse-names" : false, "suffix" : "" }, { "dropping-particle" : "", "family" : "Bernstein", "given" : "Charles N", "non-dropping-particle" : "", "parse-names" : false, "suffix" : "" }, { "dropping-particle" : "", "family" : "Purdom", "given" : "Elizabeth", "non-dropping-particle" : "", "parse-names" : false, "suffix" : "" }, { "dropping-particle" : "", "family" : "Dethlefsen", "given" : "Les", "non-dropping-particle" : "", "parse-names" : false, "suffix" : "" }, { "dropping-particle" : "", "family" : "Sargent", "given" : "Michael", "non-dropping-particle" : "", "parse-names" : false, "suffix" : "" }, { "dropping-particle" : "", "family" : "Gill", "given" : "Steven R", "non-dropping-particle" : "", "parse-names" : false, "suffix" : "" }, { "dropping-particle" : "", "family" : "Nelson", "given" : "Karen E", "non-dropping-particle" : "", "parse-names" : false, "suffix" : "" }, { "dropping-particle" : "", "family" : "Relman", "given" : "David A", "non-dropping-particle" : "", "parse-names" : false, "suffix" : "" } ], "container-title" : "Science", "id" : "ITEM-1", "issue" : "2005", "issued" : { "date-parts" : [ [ "2005" ] ] }, "page" : "1635-1638", "title" : "Diversity of the human intestinal microbial flora", "type" : "article-journal", "volume" : "308" }, "uris" : [ "http://www.mendeley.com/documents/?uuid=571da48b-28f7-4c4e-aa95-ad33acd85941" ] } ], "mendeley" : { "previouslyFormattedCitation" : "[10]" }, "properties" : { "noteIndex" : 0 }, "schema" : "https://github.com/citation-style-language/schema/raw/master/csl-citation.json" }</w:instrText>
            </w:r>
            <w:r w:rsidRPr="009F7409">
              <w:fldChar w:fldCharType="separate"/>
            </w:r>
            <w:r w:rsidRPr="009F7409">
              <w:rPr>
                <w:rFonts w:asciiTheme="minorHAnsi" w:hAnsiTheme="minorHAnsi"/>
                <w:noProof/>
                <w:sz w:val="22"/>
                <w:szCs w:val="22"/>
              </w:rPr>
              <w:t>[10]</w:t>
            </w:r>
            <w:r w:rsidRPr="009F7409">
              <w:fldChar w:fldCharType="end"/>
            </w:r>
          </w:p>
        </w:tc>
        <w:tc>
          <w:tcPr>
            <w:tcW w:w="3402" w:type="dxa"/>
          </w:tcPr>
          <w:p w14:paraId="1D55FF68" w14:textId="39B4BE11" w:rsidR="0028173D" w:rsidRPr="002B2705" w:rsidRDefault="000431DA" w:rsidP="003F2408">
            <w:pPr>
              <w:rPr>
                <w:rFonts w:asciiTheme="minorHAnsi" w:hAnsiTheme="minorHAnsi"/>
                <w:sz w:val="22"/>
                <w:szCs w:val="22"/>
              </w:rPr>
            </w:pPr>
            <w:r w:rsidRPr="002B2705">
              <w:rPr>
                <w:rFonts w:asciiTheme="minorHAnsi" w:hAnsiTheme="minorHAnsi"/>
                <w:sz w:val="22"/>
                <w:szCs w:val="22"/>
              </w:rPr>
              <w:t>QIAamp</w:t>
            </w:r>
            <w:r w:rsidR="00C66963" w:rsidRPr="002B2705">
              <w:rPr>
                <w:rFonts w:asciiTheme="minorHAnsi" w:hAnsiTheme="minorHAnsi"/>
                <w:sz w:val="22"/>
                <w:szCs w:val="22"/>
              </w:rPr>
              <w:t xml:space="preserve"> Stool DNA Mini Kit (Qiagen)</w:t>
            </w:r>
          </w:p>
        </w:tc>
        <w:tc>
          <w:tcPr>
            <w:tcW w:w="4111" w:type="dxa"/>
          </w:tcPr>
          <w:p w14:paraId="0733FBEC" w14:textId="2AB90592" w:rsidR="0028173D" w:rsidRPr="002B2705" w:rsidRDefault="00A86BC8" w:rsidP="002C12C3">
            <w:pPr>
              <w:rPr>
                <w:rFonts w:asciiTheme="minorHAnsi" w:hAnsiTheme="minorHAnsi"/>
                <w:sz w:val="22"/>
                <w:szCs w:val="22"/>
              </w:rPr>
            </w:pPr>
            <w:r w:rsidRPr="002B2705">
              <w:rPr>
                <w:rFonts w:asciiTheme="minorHAnsi" w:hAnsiTheme="minorHAnsi"/>
                <w:sz w:val="22"/>
                <w:szCs w:val="22"/>
              </w:rPr>
              <w:t>16S rRNA gene clone libraries</w:t>
            </w:r>
          </w:p>
        </w:tc>
        <w:tc>
          <w:tcPr>
            <w:tcW w:w="3685" w:type="dxa"/>
          </w:tcPr>
          <w:p w14:paraId="7054369E" w14:textId="77777777" w:rsidR="0028173D" w:rsidRPr="002B2705" w:rsidRDefault="00C66963" w:rsidP="002C12C3">
            <w:pPr>
              <w:rPr>
                <w:rFonts w:asciiTheme="minorHAnsi" w:hAnsiTheme="minorHAnsi"/>
                <w:sz w:val="22"/>
                <w:szCs w:val="22"/>
              </w:rPr>
            </w:pPr>
            <w:r w:rsidRPr="002B2705">
              <w:rPr>
                <w:rFonts w:asciiTheme="minorHAnsi" w:hAnsiTheme="minorHAnsi"/>
                <w:sz w:val="22"/>
                <w:szCs w:val="22"/>
              </w:rPr>
              <w:t>Sanger / ABI 3730xl</w:t>
            </w:r>
            <w:r w:rsidR="00A86BC8" w:rsidRPr="002B2705">
              <w:rPr>
                <w:rFonts w:asciiTheme="minorHAnsi" w:hAnsiTheme="minorHAnsi"/>
                <w:sz w:val="22"/>
                <w:szCs w:val="22"/>
              </w:rPr>
              <w:t xml:space="preserve"> DNA Analyser</w:t>
            </w:r>
            <w:r w:rsidRPr="002B2705">
              <w:rPr>
                <w:rFonts w:asciiTheme="minorHAnsi" w:hAnsiTheme="minorHAnsi"/>
                <w:sz w:val="22"/>
                <w:szCs w:val="22"/>
              </w:rPr>
              <w:t xml:space="preserve"> (Applied Biosystems)</w:t>
            </w:r>
          </w:p>
        </w:tc>
        <w:tc>
          <w:tcPr>
            <w:tcW w:w="1701" w:type="dxa"/>
          </w:tcPr>
          <w:p w14:paraId="69C039D7" w14:textId="44BE6179" w:rsidR="0028173D" w:rsidRPr="002B2705" w:rsidRDefault="00C66963" w:rsidP="002C12C3">
            <w:pPr>
              <w:rPr>
                <w:rFonts w:asciiTheme="minorHAnsi" w:hAnsiTheme="minorHAnsi"/>
                <w:sz w:val="22"/>
                <w:szCs w:val="22"/>
              </w:rPr>
            </w:pPr>
            <w:r w:rsidRPr="002B2705">
              <w:rPr>
                <w:rFonts w:asciiTheme="minorHAnsi" w:hAnsiTheme="minorHAnsi"/>
                <w:sz w:val="22"/>
                <w:szCs w:val="22"/>
              </w:rPr>
              <w:t>8</w:t>
            </w:r>
            <w:r w:rsidR="009B7666">
              <w:rPr>
                <w:rFonts w:asciiTheme="minorHAnsi" w:hAnsiTheme="minorHAnsi"/>
                <w:sz w:val="22"/>
                <w:szCs w:val="22"/>
              </w:rPr>
              <w:t>/27</w:t>
            </w:r>
            <w:r w:rsidRPr="002B2705">
              <w:rPr>
                <w:rFonts w:asciiTheme="minorHAnsi" w:hAnsiTheme="minorHAnsi"/>
                <w:sz w:val="22"/>
                <w:szCs w:val="22"/>
              </w:rPr>
              <w:t>F-1391R</w:t>
            </w:r>
          </w:p>
        </w:tc>
      </w:tr>
      <w:tr w:rsidR="0028173D" w:rsidRPr="009F7409" w14:paraId="4DB150B9" w14:textId="77777777" w:rsidTr="0028173D">
        <w:tc>
          <w:tcPr>
            <w:tcW w:w="817" w:type="dxa"/>
          </w:tcPr>
          <w:p w14:paraId="285C5272" w14:textId="4F67608E" w:rsidR="0028173D" w:rsidRPr="009F7409" w:rsidRDefault="0028173D" w:rsidP="002C12C3">
            <w:pPr>
              <w:rPr>
                <w:rFonts w:asciiTheme="minorHAnsi" w:hAnsiTheme="minorHAnsi"/>
                <w:sz w:val="22"/>
                <w:szCs w:val="22"/>
              </w:rPr>
            </w:pPr>
            <w:r w:rsidRPr="009F7409">
              <w:fldChar w:fldCharType="begin" w:fldLock="1"/>
            </w:r>
            <w:r w:rsidR="00E93A3C">
              <w:rPr>
                <w:rFonts w:asciiTheme="minorHAnsi" w:hAnsiTheme="minorHAnsi"/>
                <w:sz w:val="22"/>
                <w:szCs w:val="22"/>
              </w:rPr>
              <w:instrText>ADDIN CSL_CITATION { "citationItems" : [ { "id" : "ITEM-1", "itemData" : { "abstract" : "Two groups of beneficial bacteria are dominant in the human gut, the Bacteroidetes and the Firmicutes. Here we show that the relative proportion of Bacteroidetes is decreased in obese people by comparison with lean people, and that this proportion increases with weight loss on two types of low-calorie diet. Our findings indicate that obesity has a microbial component, which might have potential therapeutic implications", "author" : [ { "dropping-particle" : "", "family" : "Ley", "given" : "Ruth E", "non-dropping-particle" : "", "parse-names" : false, "suffix" : "" }, { "dropping-particle" : "", "family" : "Turnbaugh", "given" : "Peter J", "non-dropping-particle" : "", "parse-names" : false, "suffix" : "" }, { "dropping-particle" : "", "family" : "Klein", "given" : "Samuel", "non-dropping-particle" : "", "parse-names" : false, "suffix" : "" }, { "dropping-particle" : "", "family" : "Gordon", "given" : "Jeffrey I", "non-dropping-particle" : "", "parse-names" : false, "suffix" : "" } ], "container-title" : "Nature", "id" : "ITEM-1", "issue" : "21", "issued" : { "date-parts" : [ [ "2006" ] ] }, "page" : "1022-1023", "title" : "Microbial ecology: human gut microbes associated with obesity", "type" : "article-journal", "volume" : "444" }, "uris" : [ "http://www.mendeley.com/documents/?uuid=fe708e3e-27f7-4e6e-894b-955b9525d1a7" ] } ], "mendeley" : { "previouslyFormattedCitation" : "[11]" }, "properties" : { "noteIndex" : 0 }, "schema" : "https://github.com/citation-style-language/schema/raw/master/csl-citation.json" }</w:instrText>
            </w:r>
            <w:r w:rsidRPr="009F7409">
              <w:fldChar w:fldCharType="separate"/>
            </w:r>
            <w:r w:rsidRPr="009F7409">
              <w:rPr>
                <w:rFonts w:asciiTheme="minorHAnsi" w:hAnsiTheme="minorHAnsi"/>
                <w:noProof/>
                <w:sz w:val="22"/>
                <w:szCs w:val="22"/>
              </w:rPr>
              <w:t>[11]</w:t>
            </w:r>
            <w:r w:rsidRPr="009F7409">
              <w:fldChar w:fldCharType="end"/>
            </w:r>
          </w:p>
        </w:tc>
        <w:tc>
          <w:tcPr>
            <w:tcW w:w="3402" w:type="dxa"/>
          </w:tcPr>
          <w:p w14:paraId="78D39955" w14:textId="77777777" w:rsidR="0028173D" w:rsidRPr="002B2705" w:rsidRDefault="00A86BC8" w:rsidP="002C12C3">
            <w:pPr>
              <w:rPr>
                <w:rFonts w:asciiTheme="minorHAnsi" w:hAnsiTheme="minorHAnsi"/>
                <w:sz w:val="22"/>
                <w:szCs w:val="22"/>
              </w:rPr>
            </w:pPr>
            <w:r w:rsidRPr="002B2705">
              <w:rPr>
                <w:rFonts w:asciiTheme="minorHAnsi" w:hAnsiTheme="minorHAnsi"/>
                <w:sz w:val="22"/>
                <w:szCs w:val="22"/>
              </w:rPr>
              <w:t>Non-proprietary : See original article for details</w:t>
            </w:r>
          </w:p>
        </w:tc>
        <w:tc>
          <w:tcPr>
            <w:tcW w:w="4111" w:type="dxa"/>
          </w:tcPr>
          <w:p w14:paraId="68AE3B60" w14:textId="77777777" w:rsidR="0028173D" w:rsidRPr="002B2705" w:rsidRDefault="00A86BC8" w:rsidP="002C12C3">
            <w:pPr>
              <w:rPr>
                <w:rFonts w:asciiTheme="minorHAnsi" w:hAnsiTheme="minorHAnsi"/>
                <w:sz w:val="22"/>
                <w:szCs w:val="22"/>
              </w:rPr>
            </w:pPr>
            <w:r w:rsidRPr="002B2705">
              <w:rPr>
                <w:rFonts w:asciiTheme="minorHAnsi" w:hAnsiTheme="minorHAnsi"/>
                <w:sz w:val="22"/>
                <w:szCs w:val="22"/>
              </w:rPr>
              <w:t>16S rRNA gene clone libraries</w:t>
            </w:r>
          </w:p>
        </w:tc>
        <w:tc>
          <w:tcPr>
            <w:tcW w:w="3685" w:type="dxa"/>
          </w:tcPr>
          <w:p w14:paraId="7F28C87C" w14:textId="77777777" w:rsidR="0028173D" w:rsidRPr="002B2705" w:rsidRDefault="00A86BC8" w:rsidP="002C12C3">
            <w:pPr>
              <w:rPr>
                <w:rFonts w:asciiTheme="minorHAnsi" w:hAnsiTheme="minorHAnsi"/>
                <w:sz w:val="22"/>
                <w:szCs w:val="22"/>
              </w:rPr>
            </w:pPr>
            <w:r w:rsidRPr="002B2705">
              <w:rPr>
                <w:rFonts w:asciiTheme="minorHAnsi" w:hAnsiTheme="minorHAnsi"/>
                <w:sz w:val="22"/>
                <w:szCs w:val="22"/>
              </w:rPr>
              <w:t>Sanger</w:t>
            </w:r>
          </w:p>
        </w:tc>
        <w:tc>
          <w:tcPr>
            <w:tcW w:w="1701" w:type="dxa"/>
          </w:tcPr>
          <w:p w14:paraId="5AA02B7D" w14:textId="56AE489B" w:rsidR="0028173D" w:rsidRPr="002B2705" w:rsidRDefault="00A86BC8" w:rsidP="002C12C3">
            <w:pPr>
              <w:rPr>
                <w:rFonts w:asciiTheme="minorHAnsi" w:hAnsiTheme="minorHAnsi"/>
                <w:sz w:val="22"/>
                <w:szCs w:val="22"/>
              </w:rPr>
            </w:pPr>
            <w:r w:rsidRPr="002B2705">
              <w:rPr>
                <w:rFonts w:asciiTheme="minorHAnsi" w:hAnsiTheme="minorHAnsi"/>
                <w:sz w:val="22"/>
                <w:szCs w:val="22"/>
              </w:rPr>
              <w:t>8</w:t>
            </w:r>
            <w:r w:rsidR="009B7666">
              <w:rPr>
                <w:rFonts w:asciiTheme="minorHAnsi" w:hAnsiTheme="minorHAnsi"/>
                <w:sz w:val="22"/>
                <w:szCs w:val="22"/>
              </w:rPr>
              <w:t>/27</w:t>
            </w:r>
            <w:r w:rsidRPr="002B2705">
              <w:rPr>
                <w:rFonts w:asciiTheme="minorHAnsi" w:hAnsiTheme="minorHAnsi"/>
                <w:sz w:val="22"/>
                <w:szCs w:val="22"/>
              </w:rPr>
              <w:t>F-1391R</w:t>
            </w:r>
          </w:p>
        </w:tc>
      </w:tr>
      <w:tr w:rsidR="0028173D" w:rsidRPr="009F7409" w14:paraId="14A25D31" w14:textId="77777777" w:rsidTr="0028173D">
        <w:tc>
          <w:tcPr>
            <w:tcW w:w="817" w:type="dxa"/>
          </w:tcPr>
          <w:p w14:paraId="26729BC8" w14:textId="3DC57A2B" w:rsidR="0028173D" w:rsidRPr="009F7409" w:rsidRDefault="0028173D" w:rsidP="002C12C3">
            <w:pPr>
              <w:rPr>
                <w:rFonts w:asciiTheme="minorHAnsi" w:hAnsiTheme="minorHAnsi"/>
                <w:sz w:val="22"/>
                <w:szCs w:val="22"/>
              </w:rPr>
            </w:pPr>
            <w:r w:rsidRPr="009F7409">
              <w:fldChar w:fldCharType="begin" w:fldLock="1"/>
            </w:r>
            <w:r w:rsidR="00E93A3C">
              <w:rPr>
                <w:rFonts w:asciiTheme="minorHAnsi" w:hAnsiTheme="minorHAnsi"/>
                <w:sz w:val="22"/>
                <w:szCs w:val="22"/>
              </w:rPr>
              <w:instrText>ADDIN CSL_CITATION { "citationItems" : [ { "id" : "ITEM-1", "itemData" : { "abstract" : "Microbiota in gut contents of jejunum, ileum, caecum and recto-sigmoid colon obtained from three elderly individuals at autopsy were compared using 16S rRNA gene libraries and terminal restriction fragment length polymorphism (T-RFLP). Random clones of 16S rRNA gene sequences were isolated after PCR amplification with universal primer sets of total genomic DNA extracted from each sample of gut contents. An average of 90 randomly selected clones were partially sequenced (about 500 bp). T-RFLP analysis was performed using the 16S rRNA gene amplified from each sample. The lengths of the terminal restriction fragments were analysed after digestion with HhaI and MspI. The jejunal and ileal microbiota consisted of simple microbial communities of streptococci, lactobacilli, Gammaproteobacteria', the Enterococcus group and the Bacteroides group. Most of the species were facultative anaerobes or aerobes. The Clostridium coccoides group and the Clostridium leptum subgroup, which are the most predominant groups in human faeces, were not detected in samples from the upper gastrointestinal tract. The caecal microbiota was more complex than the jejunal and ileal microbiota. The C. coccoides group, the C. leptum subgroup and the Bacteroides group were detected in the caecum. The recto-sigmoidal colonic microbiota consisted of complex microbial communities, with numerous species that belonged to the C. coccoides group, the C. leptum subgroup, the Bacteroides group, Gammaproteobacteria', the Bifidobacterium group, streptococci and lactobacilli, and included more than 26 operational taxonomic units. The results showed marked individual differences in the composition of microbiota in each region.", "author" : [ { "dropping-particle" : "", "family" : "Hayashi", "given" : "Hidenori", "non-dropping-particle" : "", "parse-names" : false, "suffix" : "" }, { "dropping-particle" : "", "family" : "Takahashi", "given" : "Rei", "non-dropping-particle" : "", "parse-names" : false, "suffix" : "" }, { "dropping-particle" : "", "family" : "Nishi", "given" : "Takahiro", "non-dropping-particle" : "", "parse-names" : false, "suffix" : "" }, { "dropping-particle" : "", "family" : "Sakamoto", "given" : "Mitsuo", "non-dropping-particle" : "", "parse-names" : false, "suffix" : "" }, { "dropping-particle" : "", "family" : "Benno", "given" : "Yoshimi", "non-dropping-particle" : "", "parse-names" : false, "suffix" : "" } ], "container-title" : "Journal of Medical Microbiology", "id" : "ITEM-1", "issue" : "11", "issued" : { "date-parts" : [ [ "2005" ] ] }, "page" : "1093-1101", "title" : "Molecular analysis of jejunal, ileal, caecal and recto-sigmoidal human colonic microbiota using 16S rRNA gene libraries and terminal restriction fragment length polymorphism", "type" : "article-journal", "volume" : "54" }, "uris" : [ "http://www.mendeley.com/documents/?uuid=00d49040-45a1-4f20-ab44-8dff6bad362e" ] } ], "mendeley" : { "previouslyFormattedCitation" : "[12]" }, "properties" : { "noteIndex" : 0 }, "schema" : "https://github.com/citation-style-language/schema/raw/master/csl-citation.json" }</w:instrText>
            </w:r>
            <w:r w:rsidRPr="009F7409">
              <w:fldChar w:fldCharType="separate"/>
            </w:r>
            <w:r w:rsidRPr="009F7409">
              <w:rPr>
                <w:rFonts w:asciiTheme="minorHAnsi" w:hAnsiTheme="minorHAnsi"/>
                <w:noProof/>
                <w:sz w:val="22"/>
                <w:szCs w:val="22"/>
              </w:rPr>
              <w:t>[12]</w:t>
            </w:r>
            <w:r w:rsidRPr="009F7409">
              <w:fldChar w:fldCharType="end"/>
            </w:r>
          </w:p>
        </w:tc>
        <w:tc>
          <w:tcPr>
            <w:tcW w:w="3402" w:type="dxa"/>
          </w:tcPr>
          <w:p w14:paraId="15CF0194" w14:textId="77777777" w:rsidR="0028173D" w:rsidRPr="002B2705" w:rsidRDefault="0028173D" w:rsidP="002C12C3">
            <w:pPr>
              <w:rPr>
                <w:rFonts w:asciiTheme="minorHAnsi" w:hAnsiTheme="minorHAnsi"/>
                <w:sz w:val="22"/>
                <w:szCs w:val="22"/>
              </w:rPr>
            </w:pPr>
            <w:r w:rsidRPr="002B2705">
              <w:rPr>
                <w:rFonts w:asciiTheme="minorHAnsi" w:hAnsiTheme="minorHAnsi"/>
                <w:sz w:val="22"/>
                <w:szCs w:val="22"/>
              </w:rPr>
              <w:t>See original article for details</w:t>
            </w:r>
          </w:p>
        </w:tc>
        <w:tc>
          <w:tcPr>
            <w:tcW w:w="4111" w:type="dxa"/>
          </w:tcPr>
          <w:p w14:paraId="417C4DE7" w14:textId="1717746E" w:rsidR="0028173D" w:rsidRPr="002B2705" w:rsidRDefault="00A86BC8" w:rsidP="002C12C3">
            <w:pPr>
              <w:rPr>
                <w:rFonts w:asciiTheme="minorHAnsi" w:hAnsiTheme="minorHAnsi"/>
                <w:sz w:val="22"/>
                <w:szCs w:val="22"/>
              </w:rPr>
            </w:pPr>
            <w:r w:rsidRPr="002B2705">
              <w:rPr>
                <w:rFonts w:asciiTheme="minorHAnsi" w:hAnsiTheme="minorHAnsi"/>
                <w:sz w:val="22"/>
                <w:szCs w:val="22"/>
              </w:rPr>
              <w:t>16S rRNA gene clone libraries</w:t>
            </w:r>
          </w:p>
        </w:tc>
        <w:tc>
          <w:tcPr>
            <w:tcW w:w="3685" w:type="dxa"/>
          </w:tcPr>
          <w:p w14:paraId="58C5672A" w14:textId="77777777" w:rsidR="0028173D" w:rsidRPr="002B2705" w:rsidRDefault="0091670F" w:rsidP="002C12C3">
            <w:pPr>
              <w:rPr>
                <w:rFonts w:asciiTheme="minorHAnsi" w:hAnsiTheme="minorHAnsi"/>
                <w:sz w:val="22"/>
                <w:szCs w:val="22"/>
              </w:rPr>
            </w:pPr>
            <w:r w:rsidRPr="002B2705">
              <w:rPr>
                <w:rFonts w:asciiTheme="minorHAnsi" w:hAnsiTheme="minorHAnsi"/>
                <w:sz w:val="22"/>
                <w:szCs w:val="22"/>
              </w:rPr>
              <w:t xml:space="preserve">Sanger </w:t>
            </w:r>
            <w:r w:rsidR="00A86BC8" w:rsidRPr="002B2705">
              <w:rPr>
                <w:rFonts w:asciiTheme="minorHAnsi" w:hAnsiTheme="minorHAnsi"/>
                <w:sz w:val="22"/>
                <w:szCs w:val="22"/>
              </w:rPr>
              <w:t xml:space="preserve">/ </w:t>
            </w:r>
            <w:r w:rsidR="0028173D" w:rsidRPr="002B2705">
              <w:rPr>
                <w:rFonts w:asciiTheme="minorHAnsi" w:hAnsiTheme="minorHAnsi"/>
                <w:sz w:val="22"/>
                <w:szCs w:val="22"/>
              </w:rPr>
              <w:t>ABI Prism 3100 DNA Analyser (Applied Biosystems)</w:t>
            </w:r>
          </w:p>
        </w:tc>
        <w:tc>
          <w:tcPr>
            <w:tcW w:w="1701" w:type="dxa"/>
          </w:tcPr>
          <w:p w14:paraId="2813A4B4" w14:textId="7724407E" w:rsidR="0028173D" w:rsidRPr="002B2705" w:rsidRDefault="009B7666" w:rsidP="002C12C3">
            <w:pPr>
              <w:rPr>
                <w:rFonts w:asciiTheme="minorHAnsi" w:hAnsiTheme="minorHAnsi"/>
                <w:sz w:val="22"/>
                <w:szCs w:val="22"/>
              </w:rPr>
            </w:pPr>
            <w:r>
              <w:rPr>
                <w:rFonts w:asciiTheme="minorHAnsi" w:hAnsiTheme="minorHAnsi"/>
                <w:sz w:val="22"/>
                <w:szCs w:val="22"/>
              </w:rPr>
              <w:t>8/</w:t>
            </w:r>
            <w:r w:rsidR="0028173D" w:rsidRPr="002B2705">
              <w:rPr>
                <w:rFonts w:asciiTheme="minorHAnsi" w:hAnsiTheme="minorHAnsi"/>
                <w:sz w:val="22"/>
                <w:szCs w:val="22"/>
              </w:rPr>
              <w:t>27F-1492R</w:t>
            </w:r>
          </w:p>
        </w:tc>
      </w:tr>
      <w:tr w:rsidR="0028173D" w:rsidRPr="009F7409" w14:paraId="5C59784F" w14:textId="77777777" w:rsidTr="0028173D">
        <w:tc>
          <w:tcPr>
            <w:tcW w:w="817" w:type="dxa"/>
          </w:tcPr>
          <w:p w14:paraId="33DDE570" w14:textId="2212A0AC" w:rsidR="0028173D" w:rsidRPr="009F7409" w:rsidRDefault="0028173D" w:rsidP="002C12C3">
            <w:pPr>
              <w:rPr>
                <w:rFonts w:asciiTheme="minorHAnsi" w:hAnsiTheme="minorHAnsi"/>
                <w:sz w:val="22"/>
                <w:szCs w:val="22"/>
              </w:rPr>
            </w:pPr>
            <w:r w:rsidRPr="009F7409">
              <w:fldChar w:fldCharType="begin" w:fldLock="1"/>
            </w:r>
            <w:r w:rsidR="00E93A3C">
              <w:rPr>
                <w:rFonts w:asciiTheme="minorHAnsi" w:hAnsiTheme="minorHAnsi"/>
                <w:sz w:val="22"/>
                <w:szCs w:val="22"/>
              </w:rPr>
              <w:instrText>ADDIN CSL_CITATION { "citationItems" : [ { "id" : "ITEM-1", "itemData" : { "abstract" : "Fecal microbial diversity in a strictly vegetarian woman was determined by the 16S rDNA library method, terminal restriction fragment length polymorphism (T-RFLP) analysis and a culture-based method. The 16S rDNA library was generated from extracted fecal DNA, using bacteria-specific primers. Randomly selected clones were partially sequenced. T-RFLP analysis was performed using amplified 16S rDNA. The lengths of T-RF were analyzed after digestion by HhaI and Mspl. The cultivated bacterial isolates were used for partial sequencing of 16S rDNA. Among 183 clones obtained, approximately 29% of the clones belonged to 13 known species. About 71 % of the remaining clones were novel phylotypes (at least 98% similarity of clone sequence). A total of 55 species or phylotypes were identified among the 16S rDNA library, while the cultivated isolates included 22 species or phylotypes. In addition, many new phylotypes were detected from the 16S rDNA library. The 16S rDNA library and isolates commonly included the Bacteroides group, Bifidobacterium group, and Clostridium rRNA clusters IV, XIVa, XVI and XVIII. T-RFLP analysis revealed the major composition of the vegetarian gut microbiota were Clostridium rRNA subcluster XIVa and Clostridium rRNA cluster XVIII. The dominant feature of this strictly vegetarian gut microbiota was the detection of many Clostridium rRNA subcluster XIVa and C. ramosum (Clostridium rRNA cluster XVIII).", "author" : [ { "dropping-particle" : "", "family" : "Hayashi", "given" : "Hidenori", "non-dropping-particle" : "", "parse-names" : false, "suffix" : "" }, { "dropping-particle" : "", "family" : "Sakamoto", "given" : "Mitsuo", "non-dropping-particle" : "", "parse-names" : false, "suffix" : "" }, { "dropping-particle" : "", "family" : "Benno", "given" : "Yoshimi", "non-dropping-particle" : "", "parse-names" : false, "suffix" : "" } ], "container-title" : "Microbiolgoy and Immunology", "id" : "ITEM-1", "issue" : "12", "issued" : { "date-parts" : [ [ "2002" ] ] }, "page" : "819-831", "title" : "Fecal microbial diversity in a strict vegetarian as determined by molecular analysis and cultivation", "type" : "article-journal", "volume" : "46" }, "uris" : [ "http://www.mendeley.com/documents/?uuid=fb73a9f0-60b2-41b8-9b6b-13ab87547d67" ] } ], "mendeley" : { "previouslyFormattedCitation" : "[13]" }, "properties" : { "noteIndex" : 0 }, "schema" : "https://github.com/citation-style-language/schema/raw/master/csl-citation.json" }</w:instrText>
            </w:r>
            <w:r w:rsidRPr="009F7409">
              <w:fldChar w:fldCharType="separate"/>
            </w:r>
            <w:r w:rsidRPr="009F7409">
              <w:rPr>
                <w:rFonts w:asciiTheme="minorHAnsi" w:hAnsiTheme="minorHAnsi"/>
                <w:noProof/>
                <w:sz w:val="22"/>
                <w:szCs w:val="22"/>
              </w:rPr>
              <w:t>[13]</w:t>
            </w:r>
            <w:r w:rsidRPr="009F7409">
              <w:fldChar w:fldCharType="end"/>
            </w:r>
          </w:p>
        </w:tc>
        <w:tc>
          <w:tcPr>
            <w:tcW w:w="3402" w:type="dxa"/>
          </w:tcPr>
          <w:p w14:paraId="62B7BBD9" w14:textId="77777777" w:rsidR="0028173D" w:rsidRPr="002B2705" w:rsidRDefault="00015197" w:rsidP="002C12C3">
            <w:pPr>
              <w:rPr>
                <w:rFonts w:asciiTheme="minorHAnsi" w:hAnsiTheme="minorHAnsi"/>
                <w:sz w:val="22"/>
                <w:szCs w:val="22"/>
              </w:rPr>
            </w:pPr>
            <w:r w:rsidRPr="002B2705">
              <w:rPr>
                <w:rFonts w:asciiTheme="minorHAnsi" w:hAnsiTheme="minorHAnsi"/>
                <w:sz w:val="22"/>
                <w:szCs w:val="22"/>
              </w:rPr>
              <w:t>NA</w:t>
            </w:r>
          </w:p>
        </w:tc>
        <w:tc>
          <w:tcPr>
            <w:tcW w:w="4111" w:type="dxa"/>
          </w:tcPr>
          <w:p w14:paraId="3DAE5C95" w14:textId="77777777" w:rsidR="0028173D" w:rsidRPr="002B2705" w:rsidRDefault="00A86BC8" w:rsidP="002C12C3">
            <w:pPr>
              <w:rPr>
                <w:rFonts w:asciiTheme="minorHAnsi" w:hAnsiTheme="minorHAnsi"/>
                <w:sz w:val="22"/>
                <w:szCs w:val="22"/>
              </w:rPr>
            </w:pPr>
            <w:r w:rsidRPr="002B2705">
              <w:rPr>
                <w:rFonts w:asciiTheme="minorHAnsi" w:hAnsiTheme="minorHAnsi"/>
                <w:sz w:val="22"/>
                <w:szCs w:val="22"/>
              </w:rPr>
              <w:t>16S rRNA gene clone libraries</w:t>
            </w:r>
          </w:p>
        </w:tc>
        <w:tc>
          <w:tcPr>
            <w:tcW w:w="3685" w:type="dxa"/>
          </w:tcPr>
          <w:p w14:paraId="6522976B" w14:textId="77777777" w:rsidR="0028173D" w:rsidRPr="002B2705" w:rsidRDefault="00015197" w:rsidP="002C12C3">
            <w:pPr>
              <w:rPr>
                <w:rFonts w:asciiTheme="minorHAnsi" w:hAnsiTheme="minorHAnsi"/>
                <w:sz w:val="22"/>
                <w:szCs w:val="22"/>
              </w:rPr>
            </w:pPr>
            <w:r w:rsidRPr="002B2705">
              <w:rPr>
                <w:rFonts w:asciiTheme="minorHAnsi" w:hAnsiTheme="minorHAnsi"/>
                <w:sz w:val="22"/>
                <w:szCs w:val="22"/>
              </w:rPr>
              <w:t xml:space="preserve">Sanger </w:t>
            </w:r>
          </w:p>
        </w:tc>
        <w:tc>
          <w:tcPr>
            <w:tcW w:w="1701" w:type="dxa"/>
          </w:tcPr>
          <w:p w14:paraId="7B17D529" w14:textId="77777777" w:rsidR="0028173D" w:rsidRPr="002B2705" w:rsidRDefault="00015197" w:rsidP="002C12C3">
            <w:pPr>
              <w:rPr>
                <w:rFonts w:asciiTheme="minorHAnsi" w:hAnsiTheme="minorHAnsi"/>
                <w:sz w:val="22"/>
                <w:szCs w:val="22"/>
              </w:rPr>
            </w:pPr>
            <w:r w:rsidRPr="002B2705">
              <w:rPr>
                <w:rFonts w:asciiTheme="minorHAnsi" w:hAnsiTheme="minorHAnsi"/>
                <w:sz w:val="22"/>
                <w:szCs w:val="22"/>
              </w:rPr>
              <w:t>NA</w:t>
            </w:r>
          </w:p>
        </w:tc>
      </w:tr>
      <w:tr w:rsidR="0028173D" w:rsidRPr="009F7409" w14:paraId="5C9737A7" w14:textId="77777777" w:rsidTr="0028173D">
        <w:tc>
          <w:tcPr>
            <w:tcW w:w="817" w:type="dxa"/>
          </w:tcPr>
          <w:p w14:paraId="6F69569F" w14:textId="136FFEF6" w:rsidR="0028173D" w:rsidRPr="009F7409" w:rsidRDefault="0028173D" w:rsidP="002C12C3">
            <w:pPr>
              <w:rPr>
                <w:rFonts w:asciiTheme="minorHAnsi" w:hAnsiTheme="minorHAnsi"/>
                <w:sz w:val="22"/>
                <w:szCs w:val="22"/>
              </w:rPr>
            </w:pPr>
            <w:r w:rsidRPr="009F7409">
              <w:fldChar w:fldCharType="begin" w:fldLock="1"/>
            </w:r>
            <w:r w:rsidR="00E93A3C">
              <w:rPr>
                <w:rFonts w:asciiTheme="minorHAnsi" w:hAnsiTheme="minorHAnsi"/>
                <w:sz w:val="22"/>
                <w:szCs w:val="22"/>
              </w:rPr>
              <w:instrText>ADDIN CSL_CITATION { "citationItems" : [ { "id" : "ITEM-1", "itemData" : { "ISBN" : "1471-2180", "abstract" : "BACKGROUND:Polar bears (Ursus maritimus) are major predators in the Arctic marine ecosystem, feeding mainly on seals, and living closely associated with sea ice. Little is known of their gut microbial ecology and the main purpose of this study was to investigate the microbial diversity in faeces of polar bears in Svalbard, Norway (74-81degreesN, 10-33degreesE). In addition the level of blaTEM alleles, encoding ampicillin resistance (ampr) were determined. In total, ten samples were collected from ten individual bears, rectum swabs from five individuals in 2004 and faeces samples from five individuals in 2006.RESULTS:A 16S rRNA gene clone library was constructed, and all sequences obtained from 161 clones showed affiliation with the phylum Firmicutes, with 160 sequences identified as Clostridiales and one sequence identified as unclassified Firmicutes. The majority of the sequences (70%) were affiliated with the genus Clostridium. Aerobic heterotrophic cell counts on chocolate agar ranged between 5.0 x 104 to 1.6 x 106 colony forming units (cfu)/ml for the rectum swabs and 4.0 x 103 to 1.0 x 105 cfu/g for the faeces samples. The proportion of ampr bacteria ranged from 0% to 44%. All of 144 randomly selected ampr isolates tested positive for enzymatic beta-lactamase activity. Three % of the ampr isolates from the rectal samples yielded positive results when screened for the presence of blaTEM genes by PCR. BlaTEM alleles were also detected by PCR in two out of three total faecal DNA samples from polar bears.CONCLUSION:The bacterial diversity in faeces from polar bears in their natural environment in Svalbard is low compared to other animal species, with all obtained clones affiliating to Firmicutes. Furthermore, only low levels of blaTEM alleles were detected in contrast to their increasing prevalence in some clinical and commensal bacterial populations.", "author" : [ { "dropping-particle" : "", "family" : "Glad", "given" : "Trine", "non-dropping-particle" : "", "parse-names" : false, "suffix" : "" }, { "dropping-particle" : "", "family" : "Bernhardsen", "given" : "Pal", "non-dropping-particle" : "", "parse-names" : false, "suffix" : "" }, { "dropping-particle" : "", "family" : "Nielsen", "given" : "Kaare", "non-dropping-particle" : "", "parse-names" : false, "suffix" : "" }, { "dropping-particle" : "", "family" : "Brusetti", "given" : "Lorenzo", "non-dropping-particle" : "", "parse-names" : false, "suffix" : "" }, { "dropping-particle" : "", "family" : "Andersen", "given" : "Magnus", "non-dropping-particle" : "", "parse-names" : false, "suffix" : "" }, { "dropping-particle" : "", "family" : "Aars", "given" : "Jon", "non-dropping-particle" : "", "parse-names" : false, "suffix" : "" }, { "dropping-particle" : "", "family" : "Sundset", "given" : "Monica", "non-dropping-particle" : "", "parse-names" : false, "suffix" : "" } ], "container-title" : "BMC Microbiology", "id" : "ITEM-1", "issue" : "1", "issued" : { "date-parts" : [ [ "2010" ] ] }, "page" : "10", "title" : "Bacterial diversity in faeces from polar bear (Ursus maritimus) in Arctic Svalbard", "type" : "article-journal", "volume" : "10" }, "uris" : [ "http://www.mendeley.com/documents/?uuid=da52ca69-a817-4562-8f7e-a24b30d4fdf6" ] } ], "mendeley" : { "previouslyFormattedCitation" : "[14]" }, "properties" : { "noteIndex" : 0 }, "schema" : "https://github.com/citation-style-language/schema/raw/master/csl-citation.json" }</w:instrText>
            </w:r>
            <w:r w:rsidRPr="009F7409">
              <w:fldChar w:fldCharType="separate"/>
            </w:r>
            <w:r w:rsidRPr="009F7409">
              <w:rPr>
                <w:rFonts w:asciiTheme="minorHAnsi" w:hAnsiTheme="minorHAnsi"/>
                <w:noProof/>
                <w:sz w:val="22"/>
                <w:szCs w:val="22"/>
              </w:rPr>
              <w:t>[14]</w:t>
            </w:r>
            <w:r w:rsidRPr="009F7409">
              <w:fldChar w:fldCharType="end"/>
            </w:r>
          </w:p>
        </w:tc>
        <w:tc>
          <w:tcPr>
            <w:tcW w:w="3402" w:type="dxa"/>
          </w:tcPr>
          <w:p w14:paraId="372D0F7E" w14:textId="65EC5635" w:rsidR="0028173D" w:rsidRPr="009F7409" w:rsidRDefault="000431DA" w:rsidP="002C12C3">
            <w:pPr>
              <w:rPr>
                <w:rFonts w:asciiTheme="minorHAnsi" w:hAnsiTheme="minorHAnsi"/>
                <w:sz w:val="22"/>
                <w:szCs w:val="22"/>
              </w:rPr>
            </w:pPr>
            <w:r w:rsidRPr="009F7409">
              <w:rPr>
                <w:rFonts w:asciiTheme="minorHAnsi" w:hAnsiTheme="minorHAnsi"/>
                <w:sz w:val="22"/>
                <w:szCs w:val="22"/>
              </w:rPr>
              <w:t>QIAamp</w:t>
            </w:r>
            <w:r w:rsidR="0028173D" w:rsidRPr="009F7409">
              <w:rPr>
                <w:rFonts w:asciiTheme="minorHAnsi" w:hAnsiTheme="minorHAnsi"/>
                <w:sz w:val="22"/>
                <w:szCs w:val="22"/>
              </w:rPr>
              <w:t xml:space="preserve"> Stool DNA Mini Kit (Qiagen)</w:t>
            </w:r>
          </w:p>
        </w:tc>
        <w:tc>
          <w:tcPr>
            <w:tcW w:w="4111" w:type="dxa"/>
          </w:tcPr>
          <w:p w14:paraId="56B826D2" w14:textId="79DA50E3" w:rsidR="0028173D" w:rsidRPr="009F7409" w:rsidRDefault="00015197" w:rsidP="002C12C3">
            <w:pPr>
              <w:rPr>
                <w:rFonts w:asciiTheme="minorHAnsi" w:hAnsiTheme="minorHAnsi"/>
                <w:sz w:val="22"/>
                <w:szCs w:val="22"/>
              </w:rPr>
            </w:pPr>
            <w:r w:rsidRPr="009F7409">
              <w:rPr>
                <w:rFonts w:asciiTheme="minorHAnsi" w:hAnsiTheme="minorHAnsi"/>
                <w:sz w:val="22"/>
                <w:szCs w:val="22"/>
              </w:rPr>
              <w:t>16S rRNA gene clone libraries</w:t>
            </w:r>
          </w:p>
        </w:tc>
        <w:tc>
          <w:tcPr>
            <w:tcW w:w="3685" w:type="dxa"/>
          </w:tcPr>
          <w:p w14:paraId="71B61C27" w14:textId="77777777" w:rsidR="0028173D" w:rsidRPr="009F7409" w:rsidRDefault="00015197" w:rsidP="002C12C3">
            <w:pPr>
              <w:rPr>
                <w:rFonts w:asciiTheme="minorHAnsi" w:hAnsiTheme="minorHAnsi"/>
                <w:sz w:val="22"/>
                <w:szCs w:val="22"/>
              </w:rPr>
            </w:pPr>
            <w:r w:rsidRPr="009F7409">
              <w:rPr>
                <w:rFonts w:asciiTheme="minorHAnsi" w:hAnsiTheme="minorHAnsi"/>
                <w:sz w:val="22"/>
                <w:szCs w:val="22"/>
              </w:rPr>
              <w:t xml:space="preserve">Sanger / </w:t>
            </w:r>
            <w:r w:rsidR="0028173D" w:rsidRPr="009F7409">
              <w:rPr>
                <w:rFonts w:asciiTheme="minorHAnsi" w:hAnsiTheme="minorHAnsi"/>
                <w:sz w:val="22"/>
                <w:szCs w:val="22"/>
              </w:rPr>
              <w:t>3130 Genetic Analyser (Applied Biosystems)</w:t>
            </w:r>
          </w:p>
        </w:tc>
        <w:tc>
          <w:tcPr>
            <w:tcW w:w="1701" w:type="dxa"/>
          </w:tcPr>
          <w:p w14:paraId="72630A83" w14:textId="44CB07FA" w:rsidR="0028173D" w:rsidRPr="009F7409" w:rsidRDefault="009B7666" w:rsidP="002C12C3">
            <w:pPr>
              <w:rPr>
                <w:rFonts w:asciiTheme="minorHAnsi" w:hAnsiTheme="minorHAnsi"/>
                <w:sz w:val="22"/>
                <w:szCs w:val="22"/>
              </w:rPr>
            </w:pPr>
            <w:r>
              <w:rPr>
                <w:rFonts w:asciiTheme="minorHAnsi" w:hAnsiTheme="minorHAnsi"/>
                <w:sz w:val="22"/>
                <w:szCs w:val="22"/>
              </w:rPr>
              <w:t>8/</w:t>
            </w:r>
            <w:r w:rsidR="0028173D" w:rsidRPr="009F7409">
              <w:rPr>
                <w:rFonts w:asciiTheme="minorHAnsi" w:hAnsiTheme="minorHAnsi"/>
                <w:sz w:val="22"/>
                <w:szCs w:val="22"/>
              </w:rPr>
              <w:t>27F-1494R</w:t>
            </w:r>
          </w:p>
        </w:tc>
      </w:tr>
      <w:tr w:rsidR="0028173D" w:rsidRPr="009F7409" w14:paraId="6DAFAAD8" w14:textId="77777777" w:rsidTr="0028173D">
        <w:tc>
          <w:tcPr>
            <w:tcW w:w="817" w:type="dxa"/>
          </w:tcPr>
          <w:p w14:paraId="303EE972" w14:textId="7B13B4C3" w:rsidR="0028173D" w:rsidRPr="009F7409" w:rsidRDefault="0028173D" w:rsidP="002C12C3">
            <w:pPr>
              <w:rPr>
                <w:rFonts w:asciiTheme="minorHAnsi" w:hAnsiTheme="minorHAnsi"/>
                <w:sz w:val="22"/>
                <w:szCs w:val="22"/>
              </w:rPr>
            </w:pPr>
            <w:r w:rsidRPr="009F7409">
              <w:fldChar w:fldCharType="begin" w:fldLock="1"/>
            </w:r>
            <w:r w:rsidR="00E93A3C">
              <w:rPr>
                <w:rFonts w:asciiTheme="minorHAnsi" w:hAnsiTheme="minorHAnsi"/>
                <w:sz w:val="22"/>
                <w:szCs w:val="22"/>
              </w:rPr>
              <w:instrText>ADDIN CSL_CITATION { "citationItems" : [ { "id" : "ITEM-1", "itemData" : { "ISBN" : "1574-6941", "author" : [ { "dropping-particle" : "", "family" : "Monteils", "given" : "Val\u00e9rie", "non-dropping-particle" : "", "parse-names" : false, "suffix" : "" }, { "dropping-particle" : "", "family" : "Cauquil", "given" : "Laurent", "non-dropping-particle" : "", "parse-names" : false, "suffix" : "" }, { "dropping-particle" : "", "family" : "Combes", "given" : "Sylvie", "non-dropping-particle" : "", "parse-names" : false, "suffix" : "" }, { "dropping-particle" : "", "family" : "Godon", "given" : "Jean-Jacques", "non-dropping-particle" : "", "parse-names" : false, "suffix" : "" }, { "dropping-particle" : "", "family" : "Gidenne", "given" : "Thierry", "non-dropping-particle" : "", "parse-names" : false, "suffix" : "" } ], "container-title" : "FEMS Microbiology Ecology", "id" : "ITEM-1", "issue" : "3", "issued" : { "date-parts" : [ [ "2008" ] ] }, "page" : "620-629", "publisher" : "Blackwell Publishing Ltd", "title" : "Potential core species and satellite species in the bacterial community within the rabbit caecum", "type" : "article-journal", "volume" : "66" }, "uris" : [ "http://www.mendeley.com/documents/?uuid=3f1814d7-e4ed-4174-a344-5677a84676bd" ] } ], "mendeley" : { "previouslyFormattedCitation" : "[15]" }, "properties" : { "noteIndex" : 0 }, "schema" : "https://github.com/citation-style-language/schema/raw/master/csl-citation.json" }</w:instrText>
            </w:r>
            <w:r w:rsidRPr="009F7409">
              <w:fldChar w:fldCharType="separate"/>
            </w:r>
            <w:r w:rsidRPr="009F7409">
              <w:rPr>
                <w:rFonts w:asciiTheme="minorHAnsi" w:hAnsiTheme="minorHAnsi"/>
                <w:noProof/>
                <w:sz w:val="22"/>
                <w:szCs w:val="22"/>
              </w:rPr>
              <w:t>[15]</w:t>
            </w:r>
            <w:r w:rsidRPr="009F7409">
              <w:fldChar w:fldCharType="end"/>
            </w:r>
          </w:p>
        </w:tc>
        <w:tc>
          <w:tcPr>
            <w:tcW w:w="3402" w:type="dxa"/>
          </w:tcPr>
          <w:p w14:paraId="788E83D7" w14:textId="36B42CC2" w:rsidR="0028173D" w:rsidRPr="009F7409" w:rsidRDefault="000431DA" w:rsidP="002C12C3">
            <w:pPr>
              <w:rPr>
                <w:rFonts w:asciiTheme="minorHAnsi" w:hAnsiTheme="minorHAnsi"/>
                <w:sz w:val="22"/>
                <w:szCs w:val="22"/>
              </w:rPr>
            </w:pPr>
            <w:r w:rsidRPr="009F7409">
              <w:rPr>
                <w:rFonts w:asciiTheme="minorHAnsi" w:hAnsiTheme="minorHAnsi"/>
                <w:sz w:val="22"/>
                <w:szCs w:val="22"/>
              </w:rPr>
              <w:t>QIAamp</w:t>
            </w:r>
            <w:r w:rsidR="0028173D" w:rsidRPr="009F7409">
              <w:rPr>
                <w:rFonts w:asciiTheme="minorHAnsi" w:hAnsiTheme="minorHAnsi"/>
                <w:sz w:val="22"/>
                <w:szCs w:val="22"/>
              </w:rPr>
              <w:t xml:space="preserve"> Stool DNA Mini Kit (Qiagen)</w:t>
            </w:r>
          </w:p>
        </w:tc>
        <w:tc>
          <w:tcPr>
            <w:tcW w:w="4111" w:type="dxa"/>
          </w:tcPr>
          <w:p w14:paraId="0E64CF9C" w14:textId="7D0FAF86" w:rsidR="0028173D" w:rsidRPr="009F7409" w:rsidRDefault="00015197" w:rsidP="002C12C3">
            <w:pPr>
              <w:rPr>
                <w:rFonts w:asciiTheme="minorHAnsi" w:hAnsiTheme="minorHAnsi"/>
                <w:sz w:val="22"/>
                <w:szCs w:val="22"/>
              </w:rPr>
            </w:pPr>
            <w:r w:rsidRPr="009F7409">
              <w:rPr>
                <w:rFonts w:asciiTheme="minorHAnsi" w:hAnsiTheme="minorHAnsi"/>
                <w:sz w:val="22"/>
                <w:szCs w:val="22"/>
              </w:rPr>
              <w:t>16S rRNA gene clone libraries</w:t>
            </w:r>
          </w:p>
        </w:tc>
        <w:tc>
          <w:tcPr>
            <w:tcW w:w="3685" w:type="dxa"/>
          </w:tcPr>
          <w:p w14:paraId="4C7D5AEE" w14:textId="5DCDB5E4" w:rsidR="0028173D" w:rsidRPr="009F7409" w:rsidRDefault="00015197" w:rsidP="00015197">
            <w:pPr>
              <w:rPr>
                <w:rFonts w:asciiTheme="minorHAnsi" w:hAnsiTheme="minorHAnsi"/>
                <w:sz w:val="22"/>
                <w:szCs w:val="22"/>
              </w:rPr>
            </w:pPr>
            <w:r w:rsidRPr="009F7409">
              <w:rPr>
                <w:rFonts w:asciiTheme="minorHAnsi" w:hAnsiTheme="minorHAnsi"/>
                <w:sz w:val="22"/>
                <w:szCs w:val="22"/>
              </w:rPr>
              <w:t xml:space="preserve">Sanger / </w:t>
            </w:r>
            <w:r w:rsidR="0028173D" w:rsidRPr="009F7409">
              <w:rPr>
                <w:rFonts w:asciiTheme="minorHAnsi" w:hAnsiTheme="minorHAnsi"/>
                <w:sz w:val="22"/>
                <w:szCs w:val="22"/>
              </w:rPr>
              <w:t>ABI 3730</w:t>
            </w:r>
            <w:r w:rsidRPr="009F7409">
              <w:rPr>
                <w:rFonts w:asciiTheme="minorHAnsi" w:hAnsiTheme="minorHAnsi"/>
                <w:sz w:val="22"/>
                <w:szCs w:val="22"/>
              </w:rPr>
              <w:t xml:space="preserve"> DNA Analyser (Applied Biosystems)</w:t>
            </w:r>
          </w:p>
        </w:tc>
        <w:tc>
          <w:tcPr>
            <w:tcW w:w="1701" w:type="dxa"/>
          </w:tcPr>
          <w:p w14:paraId="00162C57" w14:textId="77777777" w:rsidR="0028173D" w:rsidRPr="009F7409" w:rsidRDefault="0028173D" w:rsidP="002C12C3">
            <w:pPr>
              <w:rPr>
                <w:rFonts w:asciiTheme="minorHAnsi" w:hAnsiTheme="minorHAnsi"/>
                <w:sz w:val="22"/>
                <w:szCs w:val="22"/>
              </w:rPr>
            </w:pPr>
            <w:r w:rsidRPr="009F7409">
              <w:rPr>
                <w:rFonts w:asciiTheme="minorHAnsi" w:hAnsiTheme="minorHAnsi"/>
                <w:sz w:val="22"/>
                <w:szCs w:val="22"/>
              </w:rPr>
              <w:t>W02-W18</w:t>
            </w:r>
          </w:p>
        </w:tc>
      </w:tr>
      <w:tr w:rsidR="0028173D" w:rsidRPr="009F7409" w14:paraId="767A59D7" w14:textId="77777777" w:rsidTr="0028173D">
        <w:tc>
          <w:tcPr>
            <w:tcW w:w="817" w:type="dxa"/>
          </w:tcPr>
          <w:p w14:paraId="073A04E1" w14:textId="2071ADB9" w:rsidR="0028173D" w:rsidRPr="009F7409" w:rsidRDefault="0028173D" w:rsidP="002C12C3">
            <w:pPr>
              <w:rPr>
                <w:rFonts w:asciiTheme="minorHAnsi" w:hAnsiTheme="minorHAnsi"/>
                <w:sz w:val="22"/>
                <w:szCs w:val="22"/>
              </w:rPr>
            </w:pPr>
            <w:r w:rsidRPr="009F7409">
              <w:lastRenderedPageBreak/>
              <w:fldChar w:fldCharType="begin" w:fldLock="1"/>
            </w:r>
            <w:r w:rsidR="00E93A3C">
              <w:rPr>
                <w:rFonts w:asciiTheme="minorHAnsi" w:hAnsiTheme="minorHAnsi"/>
                <w:sz w:val="22"/>
                <w:szCs w:val="22"/>
              </w:rPr>
              <w:instrText>ADDIN CSL_CITATION { "citationItems" : [ { "id" : "ITEM-1", "itemData" : { "abstract" : "The dominant faecal flora of the rat was determined using randomly cloned 16S rDNA comparative sequence analysis. A total of 109 near full-length 16S rDNA clones were sequenced, representing 69 unique 16S rRNA phylotypes or operational taxonomic units (OTUs). Estimates of species richness indicated that approximately 338 species were present in the faeces, suggesting that only 20% of species were identified. Only two of 39 Gram-negative clones aligned with previously cultured species, the remainder fell into a separate lineage within the Bacteroides\u2013Cytophaga phylum. Several clones within this new group were related to 16S rDNA sequences previously identified from mouse faeces. Lactobacilli were the most abundant Gram-positive species, representing 23% of the total clones but only 7% of OTUs. The remaining Gram-positive clones were distributed among the Clostridium coccoides group (9%), the Clostridium leptum subgroup (18%), and throughout the low GC Gram-positive bacteria (13%). The majority of OTUs (63/69 or 91%) were less than 97% homologous to previously cultured bacteria. Faecal samples were also cultured using a variety of anaerobic media. With the exception of the lactobacilli, the cultured isolates demonstrated low species diversity and poorly reflected the population, as defined through comparative sequence analysis.Key words: rat, faeces, 16S rDNA, phylogenetic, cultured bacteria.", "author" : [ { "dropping-particle" : "", "family" : "Brooks", "given" : "S P J", "non-dropping-particle" : "", "parse-names" : false, "suffix" : "" }, { "dropping-particle" : "", "family" : "McAllister", "given" : "M", "non-dropping-particle" : "", "parse-names" : false, "suffix" : "" }, { "dropping-particle" : "", "family" : "Sandoz", "given" : "M", "non-dropping-particle" : "", "parse-names" : false, "suffix" : "" }, { "dropping-particle" : "", "family" : "Kalmokoff", "given" : "M L", "non-dropping-particle" : "", "parse-names" : false, "suffix" : "" } ], "container-title" : "Canadian Journal of Microbiology", "id" : "ITEM-1", "issued" : { "date-parts" : [ [ "2003" ] ] }, "page" : "589-601", "title" : "Culture-independent phylogenetic analysis of the faecal flora of the rat", "type" : "article-journal", "volume" : "49" }, "uris" : [ "http://www.mendeley.com/documents/?uuid=d153c286-9f83-4069-95f4-ee2e8877349a" ] } ], "mendeley" : { "previouslyFormattedCitation" : "[16]" }, "properties" : { "noteIndex" : 0 }, "schema" : "https://github.com/citation-style-language/schema/raw/master/csl-citation.json" }</w:instrText>
            </w:r>
            <w:r w:rsidRPr="009F7409">
              <w:fldChar w:fldCharType="separate"/>
            </w:r>
            <w:r w:rsidRPr="009F7409">
              <w:rPr>
                <w:rFonts w:asciiTheme="minorHAnsi" w:hAnsiTheme="minorHAnsi"/>
                <w:noProof/>
                <w:sz w:val="22"/>
                <w:szCs w:val="22"/>
              </w:rPr>
              <w:t>[16]</w:t>
            </w:r>
            <w:r w:rsidRPr="009F7409">
              <w:fldChar w:fldCharType="end"/>
            </w:r>
          </w:p>
        </w:tc>
        <w:tc>
          <w:tcPr>
            <w:tcW w:w="3402" w:type="dxa"/>
          </w:tcPr>
          <w:p w14:paraId="57D9D5EC" w14:textId="3925F1D5" w:rsidR="0028173D" w:rsidRPr="009F7409" w:rsidRDefault="000431DA" w:rsidP="002C12C3">
            <w:pPr>
              <w:rPr>
                <w:rFonts w:asciiTheme="minorHAnsi" w:hAnsiTheme="minorHAnsi"/>
                <w:sz w:val="22"/>
                <w:szCs w:val="22"/>
              </w:rPr>
            </w:pPr>
            <w:r w:rsidRPr="009F7409">
              <w:rPr>
                <w:rFonts w:asciiTheme="minorHAnsi" w:hAnsiTheme="minorHAnsi"/>
                <w:sz w:val="22"/>
                <w:szCs w:val="22"/>
              </w:rPr>
              <w:t>QIAamp</w:t>
            </w:r>
            <w:r w:rsidR="00015197" w:rsidRPr="009F7409">
              <w:rPr>
                <w:rFonts w:asciiTheme="minorHAnsi" w:hAnsiTheme="minorHAnsi"/>
                <w:sz w:val="22"/>
                <w:szCs w:val="22"/>
              </w:rPr>
              <w:t xml:space="preserve"> Stool DNA Mini Kit (Qiagen)</w:t>
            </w:r>
          </w:p>
        </w:tc>
        <w:tc>
          <w:tcPr>
            <w:tcW w:w="4111" w:type="dxa"/>
          </w:tcPr>
          <w:p w14:paraId="5AF0A2B0" w14:textId="77777777" w:rsidR="0028173D" w:rsidRPr="009F7409" w:rsidRDefault="00015197" w:rsidP="002C12C3">
            <w:pPr>
              <w:rPr>
                <w:rFonts w:asciiTheme="minorHAnsi" w:hAnsiTheme="minorHAnsi"/>
                <w:sz w:val="22"/>
                <w:szCs w:val="22"/>
              </w:rPr>
            </w:pPr>
            <w:r w:rsidRPr="009F7409">
              <w:rPr>
                <w:rFonts w:asciiTheme="minorHAnsi" w:hAnsiTheme="minorHAnsi"/>
                <w:sz w:val="22"/>
                <w:szCs w:val="22"/>
              </w:rPr>
              <w:t>16S rRNA gene clone libraries</w:t>
            </w:r>
          </w:p>
        </w:tc>
        <w:tc>
          <w:tcPr>
            <w:tcW w:w="3685" w:type="dxa"/>
          </w:tcPr>
          <w:p w14:paraId="5C9E1F9D" w14:textId="77777777" w:rsidR="0028173D" w:rsidRPr="009F7409" w:rsidRDefault="00015197" w:rsidP="002C12C3">
            <w:pPr>
              <w:rPr>
                <w:rFonts w:asciiTheme="minorHAnsi" w:hAnsiTheme="minorHAnsi"/>
                <w:sz w:val="22"/>
                <w:szCs w:val="22"/>
              </w:rPr>
            </w:pPr>
            <w:r w:rsidRPr="009F7409">
              <w:rPr>
                <w:rFonts w:asciiTheme="minorHAnsi" w:hAnsiTheme="minorHAnsi"/>
                <w:sz w:val="22"/>
                <w:szCs w:val="22"/>
              </w:rPr>
              <w:t>Sanger / Licor sequence analyser (LI-COR Inc.)</w:t>
            </w:r>
          </w:p>
        </w:tc>
        <w:tc>
          <w:tcPr>
            <w:tcW w:w="1701" w:type="dxa"/>
          </w:tcPr>
          <w:p w14:paraId="392FB688" w14:textId="3BFDD25E" w:rsidR="0028173D" w:rsidRPr="009F7409" w:rsidRDefault="009B7666" w:rsidP="002C12C3">
            <w:pPr>
              <w:rPr>
                <w:rFonts w:asciiTheme="minorHAnsi" w:hAnsiTheme="minorHAnsi"/>
                <w:sz w:val="22"/>
                <w:szCs w:val="22"/>
              </w:rPr>
            </w:pPr>
            <w:r>
              <w:rPr>
                <w:rFonts w:asciiTheme="minorHAnsi" w:hAnsiTheme="minorHAnsi"/>
                <w:sz w:val="22"/>
                <w:szCs w:val="22"/>
              </w:rPr>
              <w:t>8/</w:t>
            </w:r>
            <w:r w:rsidR="00015197" w:rsidRPr="009F7409">
              <w:rPr>
                <w:rFonts w:asciiTheme="minorHAnsi" w:hAnsiTheme="minorHAnsi"/>
                <w:sz w:val="22"/>
                <w:szCs w:val="22"/>
              </w:rPr>
              <w:t>27F-1492R</w:t>
            </w:r>
          </w:p>
        </w:tc>
      </w:tr>
      <w:tr w:rsidR="0028173D" w:rsidRPr="009F7409" w14:paraId="7A787326" w14:textId="77777777" w:rsidTr="0028173D">
        <w:tc>
          <w:tcPr>
            <w:tcW w:w="817" w:type="dxa"/>
          </w:tcPr>
          <w:p w14:paraId="4ED59686" w14:textId="786BA76B" w:rsidR="0028173D" w:rsidRPr="009F7409" w:rsidRDefault="0028173D" w:rsidP="002C12C3">
            <w:pPr>
              <w:rPr>
                <w:rFonts w:asciiTheme="minorHAnsi" w:hAnsiTheme="minorHAnsi"/>
                <w:sz w:val="22"/>
                <w:szCs w:val="22"/>
              </w:rPr>
            </w:pPr>
            <w:r w:rsidRPr="009F7409">
              <w:fldChar w:fldCharType="begin" w:fldLock="1"/>
            </w:r>
            <w:r w:rsidR="00E93A3C">
              <w:rPr>
                <w:rFonts w:asciiTheme="minorHAnsi" w:hAnsiTheme="minorHAnsi"/>
                <w:sz w:val="22"/>
                <w:szCs w:val="22"/>
              </w:rPr>
              <w:instrText>ADDIN CSL_CITATION { "citationItems" : [ { "id" : "ITEM-1", "itemData" : { "abstract" : "The molecular diversity of the rumen microbiome was investigated in five semi-domesticated adult female Norwegian reindeer (Rangifer tarandus tarandus) grazing on natural summer pastures on the coast of northern Norway (71.00\u00b0 N, 25.30\u00b0 E). Mean population densities (numbers per gram wet weight) of methanogenic archaea, rumen bacteria and ciliate protozoa, estimated using quantitative real-time polymerase chain reaction (PCR), were 3,17\u00d7109, 5.17\u00d71011and 4.02\u00d7107, respectively. Molecular diversity of rumen methanogens was revealed using a 16S rRNA gene library (54 clones) constructed using pooled PCR products from the whole rumen contents of the five individual reindeer. Based upon a similarity criterion of &lt;97%, a total of 19 distinct operational taxonomic units (OTUs) were identified, nine of which are potential new species. The 16S rRNA sequences generated from the reindeer rumen exhibited a high degree of sequence similarity to methanogens affiliated with the families Methanobacteriaceae (14 OTUs) and Methanosarcinaceae (one OTU). Four of the OTUs detected belonged to a group of uncultivated archaea previously found in domestic ruminants and thought to be dominant in the rumen together with Methanobrevibacter spp. Denaturing gradient gel electrophoresis profiling of the rumen bacterial 16S rRNA gene and the protozoal 18S rRNA gene indicated a high degree of animal variation, although some bands were common to all individuals. Automated ribosomal intergenic spacer analysis (ARISA) profiling of the ruminal Neocallimastigales population indicated that the reindeer are likely to contain more than one type of anaerobic fungus. The ARISA profile from one animal was distinct from the other four. This is the first molecular investigation of the ruminal methanogenic archaea in reindeer, revealing higher numbers than expected based on methane emission data available. Also, many of the reindeer archaeal 16S rRNA gene sequences were similar to those reported in domesticated ruminants in Australia, Canada, China, New Zealand and Venezuela, supporting previous findings that there seems to be no host type or geographical effect on the methanogenic archaea community structure in ruminants.", "author" : [ { "dropping-particle" : "", "family" : "Sundset", "given" : "Monica A", "non-dropping-particle" : "", "parse-names" : false, "suffix" : "" }, { "dropping-particle" : "", "family" : "Edwards", "given" : "Joan E", "non-dropping-particle" : "", "parse-names" : false, "suffix" : "" }, { "dropping-particle" : "", "family" : "Cheng", "given" : "Yan Fen", "non-dropping-particle" : "", "parse-names" : false, "suffix" : "" }, { "dropping-particle" : "", "family" : "Senosiain", "given" : "Roberto S", "non-dropping-particle" : "", "parse-names" : false, "suffix" : "" }, { "dropping-particle" : "", "family" : "Fraile", "given" : "Maria N", "non-dropping-particle" : "", "parse-names" : false, "suffix" : "" }, { "dropping-particle" : "", "family" : "Northwood", "given" : "Korinne S", "non-dropping-particle" : "", "parse-names" : false, "suffix" : "" }, { "dropping-particle" : "", "family" : "Praesteng", "given" : "Kirsti E", "non-dropping-particle" : "", "parse-names" : false, "suffix" : "" }, { "dropping-particle" : "", "family" : "Glad", "given" : "Trine", "non-dropping-particle" : "", "parse-names" : false, "suffix" : "" }, { "dropping-particle" : "", "family" : "Mathiesen", "given" : "Svein D", "non-dropping-particle" : "", "parse-names" : false, "suffix" : "" }, { "dropping-particle" : "", "family" : "Wrigth", "given" : "Andr\u00e9 G", "non-dropping-particle" : "", "parse-names" : false, "suffix" : "" } ], "chapter-number" : "335", "container-title" : "Microbial Ecology", "id" : "ITEM-1", "issued" : { "date-parts" : [ [ "2009" ] ] }, "page" : "335-348", "title" : "Molecular diversity of the rumen microbiome of Norwegian reindeer on natural summer pasture", "type" : "article-journal", "volume" : "57" }, "uris" : [ "http://www.mendeley.com/documents/?uuid=ab18b906-60cd-453d-8ecf-c3000d497f6c" ] } ], "mendeley" : { "previouslyFormattedCitation" : "[17]" }, "properties" : { "noteIndex" : 0 }, "schema" : "https://github.com/citation-style-language/schema/raw/master/csl-citation.json" }</w:instrText>
            </w:r>
            <w:r w:rsidRPr="009F7409">
              <w:fldChar w:fldCharType="separate"/>
            </w:r>
            <w:r w:rsidRPr="009F7409">
              <w:rPr>
                <w:rFonts w:asciiTheme="minorHAnsi" w:hAnsiTheme="minorHAnsi"/>
                <w:noProof/>
                <w:sz w:val="22"/>
                <w:szCs w:val="22"/>
              </w:rPr>
              <w:t>[17]</w:t>
            </w:r>
            <w:r w:rsidRPr="009F7409">
              <w:fldChar w:fldCharType="end"/>
            </w:r>
          </w:p>
        </w:tc>
        <w:tc>
          <w:tcPr>
            <w:tcW w:w="3402" w:type="dxa"/>
          </w:tcPr>
          <w:p w14:paraId="72FC719C" w14:textId="77777777" w:rsidR="0028173D" w:rsidRPr="009F7409" w:rsidRDefault="0005763E" w:rsidP="002C12C3">
            <w:pPr>
              <w:rPr>
                <w:rFonts w:asciiTheme="minorHAnsi" w:hAnsiTheme="minorHAnsi"/>
                <w:sz w:val="22"/>
                <w:szCs w:val="22"/>
              </w:rPr>
            </w:pPr>
            <w:r w:rsidRPr="009F7409">
              <w:rPr>
                <w:rFonts w:asciiTheme="minorHAnsi" w:hAnsiTheme="minorHAnsi"/>
                <w:sz w:val="22"/>
                <w:szCs w:val="22"/>
              </w:rPr>
              <w:t>Power Soil DNA Extraction Kit (Mo Bio)</w:t>
            </w:r>
          </w:p>
        </w:tc>
        <w:tc>
          <w:tcPr>
            <w:tcW w:w="4111" w:type="dxa"/>
          </w:tcPr>
          <w:p w14:paraId="599F7331" w14:textId="77777777" w:rsidR="0028173D" w:rsidRPr="009F7409" w:rsidRDefault="0005763E" w:rsidP="002C12C3">
            <w:pPr>
              <w:rPr>
                <w:rFonts w:asciiTheme="minorHAnsi" w:hAnsiTheme="minorHAnsi"/>
                <w:sz w:val="22"/>
                <w:szCs w:val="22"/>
              </w:rPr>
            </w:pPr>
            <w:r w:rsidRPr="009F7409">
              <w:rPr>
                <w:rFonts w:asciiTheme="minorHAnsi" w:hAnsiTheme="minorHAnsi"/>
                <w:sz w:val="22"/>
                <w:szCs w:val="22"/>
              </w:rPr>
              <w:t>DGGE band sequencing</w:t>
            </w:r>
          </w:p>
        </w:tc>
        <w:tc>
          <w:tcPr>
            <w:tcW w:w="3685" w:type="dxa"/>
          </w:tcPr>
          <w:p w14:paraId="55131303" w14:textId="77777777" w:rsidR="0028173D" w:rsidRPr="009F7409" w:rsidRDefault="0005763E" w:rsidP="002C12C3">
            <w:pPr>
              <w:rPr>
                <w:rFonts w:asciiTheme="minorHAnsi" w:hAnsiTheme="minorHAnsi"/>
                <w:sz w:val="22"/>
                <w:szCs w:val="22"/>
              </w:rPr>
            </w:pPr>
            <w:r w:rsidRPr="009F7409">
              <w:rPr>
                <w:rFonts w:asciiTheme="minorHAnsi" w:hAnsiTheme="minorHAnsi"/>
                <w:sz w:val="22"/>
                <w:szCs w:val="22"/>
              </w:rPr>
              <w:t>Sanger / ABI 3730xl DNA Analyser (Applied Biosystems)</w:t>
            </w:r>
          </w:p>
        </w:tc>
        <w:tc>
          <w:tcPr>
            <w:tcW w:w="1701" w:type="dxa"/>
          </w:tcPr>
          <w:p w14:paraId="57CD4FBA" w14:textId="77777777" w:rsidR="0028173D" w:rsidRPr="009F7409" w:rsidRDefault="0005763E" w:rsidP="002C12C3">
            <w:pPr>
              <w:rPr>
                <w:rFonts w:asciiTheme="minorHAnsi" w:hAnsiTheme="minorHAnsi"/>
                <w:sz w:val="22"/>
                <w:szCs w:val="22"/>
              </w:rPr>
            </w:pPr>
            <w:r w:rsidRPr="009F7409">
              <w:rPr>
                <w:rFonts w:asciiTheme="minorHAnsi" w:hAnsiTheme="minorHAnsi"/>
                <w:sz w:val="22"/>
                <w:szCs w:val="22"/>
              </w:rPr>
              <w:t>968F-1401R</w:t>
            </w:r>
          </w:p>
        </w:tc>
      </w:tr>
      <w:tr w:rsidR="0028173D" w:rsidRPr="009F7409" w14:paraId="40CFCCAE" w14:textId="77777777" w:rsidTr="0028173D">
        <w:tc>
          <w:tcPr>
            <w:tcW w:w="817" w:type="dxa"/>
          </w:tcPr>
          <w:p w14:paraId="79E67E2D" w14:textId="0F97B8AB" w:rsidR="0028173D" w:rsidRPr="009F7409" w:rsidRDefault="0028173D" w:rsidP="002C12C3">
            <w:pPr>
              <w:rPr>
                <w:rFonts w:asciiTheme="minorHAnsi" w:hAnsiTheme="minorHAnsi"/>
                <w:sz w:val="22"/>
                <w:szCs w:val="22"/>
              </w:rPr>
            </w:pPr>
            <w:r w:rsidRPr="009F7409">
              <w:fldChar w:fldCharType="begin" w:fldLock="1"/>
            </w:r>
            <w:r w:rsidR="00E93A3C">
              <w:rPr>
                <w:rFonts w:asciiTheme="minorHAnsi" w:hAnsiTheme="minorHAnsi"/>
                <w:sz w:val="22"/>
                <w:szCs w:val="22"/>
              </w:rPr>
              <w:instrText>ADDIN CSL_CITATION { "citationItems" : [ { "id" : "ITEM-1", "itemData" : { "abstract" : "Svalbard reindeer (Rangifer tarandus platyrhynchus) live under austere nutritional conditions on the high-arctic archipelago of Svalbard, while semi-domesticated Norwegian reindeer (R. tarandus tarandus) migrate between lush coastal summer pastures and inland winter pastures with lichens on mainland Norway. Svalbard reindeer are known to have high rumen concentrations of cellulolytic bacteria, ranging from 15% of the viable population in summer to 35% in winter, compared to only 2.5% in Norwegian reindeer. Their rumen bacterial diversity was investigated through comparative analyses of 16S rRNA gene sequences (\u223c1.5 kb in length) generated from clone libraries (n = 121) and bacterial isolates (n = 51). LIBSHUFF comparisons of the composition of the two 16S rRNA libraries from Norwegian reindeer showed a significant effect of artificial feeding compared to natural pasture, but failed to yield significant differences between libraries from Norwegian reindeer and Svalbard reindeer. The combined sequences from reindeer were not significantly different from those reported in wild Thompson\u2019s gazelle in Kenya but did differ from those reported in domestic cattle in Japan. A total of 90 distinct operational taxonomic units (OTUs) were identified by employing a criterion of 97% similarity, while the Chao1 index estimated the reindeer bacterial rumen population richness at 698 OTUs. The majority of the clone library sequences (92.5%) represented novel strains with &lt;97% identity to any known sequence in the public database, most of them affiliated with the bacterial phylum Firmicutes (low G+C Gram-positives) related to the order Clostridiales (76.7%), while Gram-negative bacteria in the Bacteriodales (Prevotella\u2013Bacteroides group) contributed to 22.5%. Also, six of the isolates were putatively novel strains, possibly representing new species in the Clostridium subphylum (cluster XIVa), Actinomyces and Butyrivibrio.", "author" : [ { "dropping-particle" : "", "family" : "Sundset", "given" : "M A", "non-dropping-particle" : "", "parse-names" : false, "suffix" : "" }, { "dropping-particle" : "", "family" : "Praesteng", "given" : "K", "non-dropping-particle" : "", "parse-names" : false, "suffix" : "" }, { "dropping-particle" : "", "family" : "Cann", "given" : "I", "non-dropping-particle" : "", "parse-names" : false, "suffix" : "" }, { "dropping-particle" : "", "family" : "Mathiesen", "given" : "S D", "non-dropping-particle" : "", "parse-names" : false, "suffix" : "" }, { "dropping-particle" : "", "family" : "Mackie", "given" : "R I", "non-dropping-particle" : "", "parse-names" : false, "suffix" : "" } ], "container-title" : "Microbial Ecology", "id" : "ITEM-1", "issue" : "3", "issued" : { "date-parts" : [ [ "2007" ] ] }, "page" : "424-438", "title" : "Novel rumen bacterial diversity in two geographically separated sub-species of reindeer", "type" : "article-journal", "volume" : "54" }, "uris" : [ "http://www.mendeley.com/documents/?uuid=c4167f99-9a68-43de-8fa7-703b15941cd6" ] } ], "mendeley" : { "previouslyFormattedCitation" : "[18]" }, "properties" : { "noteIndex" : 0 }, "schema" : "https://github.com/citation-style-language/schema/raw/master/csl-citation.json" }</w:instrText>
            </w:r>
            <w:r w:rsidRPr="009F7409">
              <w:fldChar w:fldCharType="separate"/>
            </w:r>
            <w:r w:rsidRPr="009F7409">
              <w:rPr>
                <w:rFonts w:asciiTheme="minorHAnsi" w:hAnsiTheme="minorHAnsi"/>
                <w:noProof/>
                <w:sz w:val="22"/>
                <w:szCs w:val="22"/>
              </w:rPr>
              <w:t>[18]</w:t>
            </w:r>
            <w:r w:rsidRPr="009F7409">
              <w:fldChar w:fldCharType="end"/>
            </w:r>
          </w:p>
        </w:tc>
        <w:tc>
          <w:tcPr>
            <w:tcW w:w="3402" w:type="dxa"/>
          </w:tcPr>
          <w:p w14:paraId="1A836A7A" w14:textId="77777777" w:rsidR="0028173D" w:rsidRPr="009F7409" w:rsidRDefault="00951D65" w:rsidP="002C12C3">
            <w:pPr>
              <w:rPr>
                <w:rFonts w:asciiTheme="minorHAnsi" w:hAnsiTheme="minorHAnsi"/>
                <w:sz w:val="22"/>
                <w:szCs w:val="22"/>
              </w:rPr>
            </w:pPr>
            <w:r w:rsidRPr="009F7409">
              <w:rPr>
                <w:rFonts w:asciiTheme="minorHAnsi" w:hAnsiTheme="minorHAnsi"/>
                <w:sz w:val="22"/>
                <w:szCs w:val="22"/>
              </w:rPr>
              <w:t>Ultra Clean Soil DNA Extraction Kit (Mo Bio)</w:t>
            </w:r>
          </w:p>
        </w:tc>
        <w:tc>
          <w:tcPr>
            <w:tcW w:w="4111" w:type="dxa"/>
          </w:tcPr>
          <w:p w14:paraId="3E9893FA" w14:textId="77777777" w:rsidR="0028173D" w:rsidRPr="009F7409" w:rsidRDefault="0091670F" w:rsidP="002C12C3">
            <w:pPr>
              <w:rPr>
                <w:rFonts w:asciiTheme="minorHAnsi" w:hAnsiTheme="minorHAnsi"/>
                <w:sz w:val="22"/>
                <w:szCs w:val="22"/>
              </w:rPr>
            </w:pPr>
            <w:r w:rsidRPr="009F7409">
              <w:rPr>
                <w:rFonts w:asciiTheme="minorHAnsi" w:hAnsiTheme="minorHAnsi"/>
                <w:sz w:val="22"/>
                <w:szCs w:val="22"/>
              </w:rPr>
              <w:t>16S rRNA gene clone libraries</w:t>
            </w:r>
          </w:p>
        </w:tc>
        <w:tc>
          <w:tcPr>
            <w:tcW w:w="3685" w:type="dxa"/>
          </w:tcPr>
          <w:p w14:paraId="7E71A67F" w14:textId="77777777" w:rsidR="0028173D" w:rsidRPr="009F7409" w:rsidRDefault="00951D65" w:rsidP="00951D65">
            <w:pPr>
              <w:rPr>
                <w:rFonts w:asciiTheme="minorHAnsi" w:hAnsiTheme="minorHAnsi"/>
                <w:sz w:val="22"/>
                <w:szCs w:val="22"/>
              </w:rPr>
            </w:pPr>
            <w:r w:rsidRPr="009F7409">
              <w:rPr>
                <w:rFonts w:asciiTheme="minorHAnsi" w:hAnsiTheme="minorHAnsi"/>
                <w:sz w:val="22"/>
                <w:szCs w:val="22"/>
              </w:rPr>
              <w:t>Sanger / 337 DNA Sequencer (Applied Biosystems)</w:t>
            </w:r>
          </w:p>
        </w:tc>
        <w:tc>
          <w:tcPr>
            <w:tcW w:w="1701" w:type="dxa"/>
          </w:tcPr>
          <w:p w14:paraId="690D5DAE" w14:textId="137C441B" w:rsidR="0028173D" w:rsidRPr="009F7409" w:rsidRDefault="009B7666" w:rsidP="002C12C3">
            <w:pPr>
              <w:rPr>
                <w:rFonts w:asciiTheme="minorHAnsi" w:hAnsiTheme="minorHAnsi"/>
                <w:sz w:val="22"/>
                <w:szCs w:val="22"/>
              </w:rPr>
            </w:pPr>
            <w:r>
              <w:rPr>
                <w:rFonts w:asciiTheme="minorHAnsi" w:hAnsiTheme="minorHAnsi"/>
                <w:sz w:val="22"/>
                <w:szCs w:val="22"/>
              </w:rPr>
              <w:t>8/</w:t>
            </w:r>
            <w:r w:rsidR="0005763E" w:rsidRPr="009F7409">
              <w:rPr>
                <w:rFonts w:asciiTheme="minorHAnsi" w:hAnsiTheme="minorHAnsi"/>
                <w:sz w:val="22"/>
                <w:szCs w:val="22"/>
              </w:rPr>
              <w:t>27F-1525R</w:t>
            </w:r>
          </w:p>
        </w:tc>
      </w:tr>
      <w:bookmarkEnd w:id="0"/>
    </w:tbl>
    <w:p w14:paraId="5304CE1C" w14:textId="77777777" w:rsidR="00E93A3C" w:rsidRDefault="00E93A3C" w:rsidP="00E93A3C">
      <w:pPr>
        <w:rPr>
          <w:sz w:val="24"/>
          <w:szCs w:val="24"/>
        </w:rPr>
        <w:sectPr w:rsidR="00E93A3C" w:rsidSect="00E93A3C">
          <w:footerReference w:type="first" r:id="rId9"/>
          <w:pgSz w:w="16838" w:h="11906" w:orient="landscape"/>
          <w:pgMar w:top="1440" w:right="1440" w:bottom="1440" w:left="1440" w:header="709" w:footer="709" w:gutter="0"/>
          <w:cols w:space="708"/>
          <w:docGrid w:linePitch="360"/>
        </w:sectPr>
      </w:pPr>
    </w:p>
    <w:p w14:paraId="04E6D220" w14:textId="66C2692A" w:rsidR="00E93A3C" w:rsidRPr="00E93A3C" w:rsidRDefault="00E93A3C" w:rsidP="00E93A3C">
      <w:pPr>
        <w:pStyle w:val="AATiffSubheading1inlabmanual"/>
      </w:pPr>
      <w:r w:rsidRPr="00E93A3C">
        <w:lastRenderedPageBreak/>
        <w:t>References</w:t>
      </w:r>
    </w:p>
    <w:p w14:paraId="68D80BBA" w14:textId="7541FA95" w:rsidR="00E93A3C" w:rsidRPr="00E93A3C" w:rsidRDefault="00E93A3C" w:rsidP="00E93A3C">
      <w:pPr>
        <w:pStyle w:val="NormalWeb"/>
        <w:spacing w:before="2" w:after="2"/>
        <w:ind w:left="640" w:hanging="640"/>
        <w:divId w:val="1251160869"/>
        <w:rPr>
          <w:rFonts w:ascii="Calibri" w:eastAsiaTheme="minorEastAsia" w:hAnsi="Calibri"/>
          <w:noProof/>
          <w:sz w:val="24"/>
        </w:rPr>
      </w:pPr>
      <w:r>
        <w:rPr>
          <w:sz w:val="24"/>
          <w:szCs w:val="24"/>
        </w:rPr>
        <w:fldChar w:fldCharType="begin" w:fldLock="1"/>
      </w:r>
      <w:r>
        <w:rPr>
          <w:sz w:val="24"/>
          <w:szCs w:val="24"/>
        </w:rPr>
        <w:instrText xml:space="preserve">ADDIN Mendeley Bibliography CSL_BIBLIOGRAPHY </w:instrText>
      </w:r>
      <w:r>
        <w:rPr>
          <w:sz w:val="24"/>
          <w:szCs w:val="24"/>
        </w:rPr>
        <w:fldChar w:fldCharType="separate"/>
      </w:r>
      <w:r w:rsidRPr="00E93A3C">
        <w:rPr>
          <w:rFonts w:ascii="Calibri" w:hAnsi="Calibri"/>
          <w:noProof/>
          <w:sz w:val="24"/>
        </w:rPr>
        <w:t xml:space="preserve">1. </w:t>
      </w:r>
      <w:r w:rsidRPr="00E93A3C">
        <w:rPr>
          <w:rFonts w:ascii="Calibri" w:hAnsi="Calibri"/>
          <w:noProof/>
          <w:sz w:val="24"/>
        </w:rPr>
        <w:tab/>
        <w:t>Ley RE, Hamady M, Lozupone C, Turnbaugh PJ, Ramey RR, et al. (2008) Evolution of mammals and their gut microbes. Science (80- ) 320: 1647–1651.</w:t>
      </w:r>
    </w:p>
    <w:p w14:paraId="4346C72C" w14:textId="77777777" w:rsidR="00E93A3C" w:rsidRPr="00E93A3C" w:rsidRDefault="00E93A3C" w:rsidP="00E93A3C">
      <w:pPr>
        <w:pStyle w:val="NormalWeb"/>
        <w:spacing w:before="2" w:after="2"/>
        <w:ind w:left="640" w:hanging="640"/>
        <w:divId w:val="1251160869"/>
        <w:rPr>
          <w:rFonts w:ascii="Calibri" w:hAnsi="Calibri"/>
          <w:noProof/>
          <w:sz w:val="24"/>
        </w:rPr>
      </w:pPr>
      <w:r w:rsidRPr="00E93A3C">
        <w:rPr>
          <w:rFonts w:ascii="Calibri" w:hAnsi="Calibri"/>
          <w:noProof/>
          <w:sz w:val="24"/>
        </w:rPr>
        <w:t xml:space="preserve">2. </w:t>
      </w:r>
      <w:r w:rsidRPr="00E93A3C">
        <w:rPr>
          <w:rFonts w:ascii="Calibri" w:hAnsi="Calibri"/>
          <w:noProof/>
          <w:sz w:val="24"/>
        </w:rPr>
        <w:tab/>
        <w:t>Wang W, Zhou Z (2009) Intestine bacteria diversity of bears in Norway. Unpublished.</w:t>
      </w:r>
    </w:p>
    <w:p w14:paraId="0D53AC58" w14:textId="77777777" w:rsidR="00E93A3C" w:rsidRPr="00E93A3C" w:rsidRDefault="00E93A3C" w:rsidP="00E93A3C">
      <w:pPr>
        <w:pStyle w:val="NormalWeb"/>
        <w:spacing w:before="2" w:after="2"/>
        <w:ind w:left="640" w:hanging="640"/>
        <w:divId w:val="1251160869"/>
        <w:rPr>
          <w:rFonts w:ascii="Calibri" w:hAnsi="Calibri"/>
          <w:noProof/>
          <w:sz w:val="24"/>
        </w:rPr>
      </w:pPr>
      <w:r w:rsidRPr="00E93A3C">
        <w:rPr>
          <w:rFonts w:ascii="Calibri" w:hAnsi="Calibri"/>
          <w:noProof/>
          <w:sz w:val="24"/>
        </w:rPr>
        <w:t xml:space="preserve">3. </w:t>
      </w:r>
      <w:r w:rsidRPr="00E93A3C">
        <w:rPr>
          <w:rFonts w:ascii="Calibri" w:hAnsi="Calibri"/>
          <w:noProof/>
          <w:sz w:val="24"/>
        </w:rPr>
        <w:tab/>
        <w:t>Ozutsumi Y, Hayashi H, Sakamoto M, Itabashi H, Benno Y (2005) Culture-independent analysis of fecal microbiota in cattle. Biosci Biotechnol Biochem 69: 1793–1797.</w:t>
      </w:r>
    </w:p>
    <w:p w14:paraId="5E0758C6" w14:textId="77777777" w:rsidR="00E93A3C" w:rsidRPr="00E93A3C" w:rsidRDefault="00E93A3C" w:rsidP="00E93A3C">
      <w:pPr>
        <w:pStyle w:val="NormalWeb"/>
        <w:spacing w:before="2" w:after="2"/>
        <w:ind w:left="640" w:hanging="640"/>
        <w:divId w:val="1251160869"/>
        <w:rPr>
          <w:rFonts w:ascii="Calibri" w:hAnsi="Calibri"/>
          <w:noProof/>
          <w:sz w:val="24"/>
        </w:rPr>
      </w:pPr>
      <w:r w:rsidRPr="00E93A3C">
        <w:rPr>
          <w:rFonts w:ascii="Calibri" w:hAnsi="Calibri"/>
          <w:noProof/>
          <w:sz w:val="24"/>
        </w:rPr>
        <w:t xml:space="preserve">4. </w:t>
      </w:r>
      <w:r w:rsidRPr="00E93A3C">
        <w:rPr>
          <w:rFonts w:ascii="Calibri" w:hAnsi="Calibri"/>
          <w:noProof/>
          <w:sz w:val="24"/>
        </w:rPr>
        <w:tab/>
        <w:t>Nelson TM, Rogers TL, Carlini AR, Brown M V (2012) Diet and phylogeny shape the gut microbiota of Antarctic seals: a comparison of wild and captive animals. Evol Ecol Res Cent 15: 1132–1145. Available: http://dx.doi.org/10.1111/1462-2920.12022.</w:t>
      </w:r>
    </w:p>
    <w:p w14:paraId="5AE59598" w14:textId="77777777" w:rsidR="00E93A3C" w:rsidRPr="00E93A3C" w:rsidRDefault="00E93A3C" w:rsidP="00E93A3C">
      <w:pPr>
        <w:pStyle w:val="NormalWeb"/>
        <w:spacing w:before="2" w:after="2"/>
        <w:ind w:left="640" w:hanging="640"/>
        <w:divId w:val="1251160869"/>
        <w:rPr>
          <w:rFonts w:ascii="Calibri" w:hAnsi="Calibri"/>
          <w:noProof/>
          <w:sz w:val="24"/>
        </w:rPr>
      </w:pPr>
      <w:r w:rsidRPr="00E93A3C">
        <w:rPr>
          <w:rFonts w:ascii="Calibri" w:hAnsi="Calibri"/>
          <w:noProof/>
          <w:sz w:val="24"/>
        </w:rPr>
        <w:t xml:space="preserve">5. </w:t>
      </w:r>
      <w:r w:rsidRPr="00E93A3C">
        <w:rPr>
          <w:rFonts w:ascii="Calibri" w:hAnsi="Calibri"/>
          <w:noProof/>
          <w:sz w:val="24"/>
        </w:rPr>
        <w:tab/>
        <w:t>Middelbos IS, Vester Boler BM, Qu A, White BA, Swanson KS, et al. (2010) Phylogenetic characterization of fecal microbial communities of dogs fed diets with or without supplemental dietary fiber using 454 pyrosequencing. PLoS One 5: e9768. Available: http://dx.doi.org/10.1371/journal.pone.0009768.</w:t>
      </w:r>
    </w:p>
    <w:p w14:paraId="34A8D71D" w14:textId="77777777" w:rsidR="00E93A3C" w:rsidRPr="00E93A3C" w:rsidRDefault="00E93A3C" w:rsidP="00E93A3C">
      <w:pPr>
        <w:pStyle w:val="NormalWeb"/>
        <w:spacing w:before="2" w:after="2"/>
        <w:ind w:left="640" w:hanging="640"/>
        <w:divId w:val="1251160869"/>
        <w:rPr>
          <w:rFonts w:ascii="Calibri" w:hAnsi="Calibri"/>
          <w:noProof/>
          <w:sz w:val="24"/>
        </w:rPr>
      </w:pPr>
      <w:r w:rsidRPr="00E93A3C">
        <w:rPr>
          <w:rFonts w:ascii="Calibri" w:hAnsi="Calibri"/>
          <w:noProof/>
          <w:sz w:val="24"/>
        </w:rPr>
        <w:t xml:space="preserve">6. </w:t>
      </w:r>
      <w:r w:rsidRPr="00E93A3C">
        <w:rPr>
          <w:rFonts w:ascii="Calibri" w:hAnsi="Calibri"/>
          <w:noProof/>
          <w:sz w:val="24"/>
        </w:rPr>
        <w:tab/>
        <w:t>Tsukinowa E, Karita S, Asano S, Wakai Y, Oka Y, et al. (2008) Fecal microbiota of a dugong (Dugong dugong) in captivity at Toba Aquarium. J Gen Appl Microbiol 54: 25–38.</w:t>
      </w:r>
    </w:p>
    <w:p w14:paraId="4C5146C8" w14:textId="77777777" w:rsidR="00E93A3C" w:rsidRPr="00E93A3C" w:rsidRDefault="00E93A3C" w:rsidP="00E93A3C">
      <w:pPr>
        <w:pStyle w:val="NormalWeb"/>
        <w:spacing w:before="2" w:after="2"/>
        <w:ind w:left="640" w:hanging="640"/>
        <w:divId w:val="1251160869"/>
        <w:rPr>
          <w:rFonts w:ascii="Calibri" w:hAnsi="Calibri"/>
          <w:noProof/>
          <w:sz w:val="24"/>
        </w:rPr>
      </w:pPr>
      <w:r w:rsidRPr="00E93A3C">
        <w:rPr>
          <w:rFonts w:ascii="Calibri" w:hAnsi="Calibri"/>
          <w:noProof/>
          <w:sz w:val="24"/>
        </w:rPr>
        <w:t xml:space="preserve">7. </w:t>
      </w:r>
      <w:r w:rsidRPr="00E93A3C">
        <w:rPr>
          <w:rFonts w:ascii="Calibri" w:hAnsi="Calibri"/>
          <w:noProof/>
          <w:sz w:val="24"/>
        </w:rPr>
        <w:tab/>
        <w:t>Nelson KE, Zinder SH, Hance I, Burr P, Odongo D, et al. (2003) Phylogenetic analysis of the microbial populations in the wild herbivore gastrointestinal tract: insights into an unexplored niche. Environ Microbiol 5: 1212–1220.</w:t>
      </w:r>
    </w:p>
    <w:p w14:paraId="651538ED" w14:textId="77777777" w:rsidR="00E93A3C" w:rsidRPr="00E93A3C" w:rsidRDefault="00E93A3C" w:rsidP="00E93A3C">
      <w:pPr>
        <w:pStyle w:val="NormalWeb"/>
        <w:spacing w:before="2" w:after="2"/>
        <w:ind w:left="640" w:hanging="640"/>
        <w:divId w:val="1251160869"/>
        <w:rPr>
          <w:rFonts w:ascii="Calibri" w:hAnsi="Calibri"/>
          <w:noProof/>
          <w:sz w:val="24"/>
        </w:rPr>
      </w:pPr>
      <w:r w:rsidRPr="00E93A3C">
        <w:rPr>
          <w:rFonts w:ascii="Calibri" w:hAnsi="Calibri"/>
          <w:noProof/>
          <w:sz w:val="24"/>
        </w:rPr>
        <w:t xml:space="preserve">8. </w:t>
      </w:r>
      <w:r w:rsidRPr="00E93A3C">
        <w:rPr>
          <w:rFonts w:ascii="Calibri" w:hAnsi="Calibri"/>
          <w:noProof/>
          <w:sz w:val="24"/>
        </w:rPr>
        <w:tab/>
        <w:t>Glad T, Kristiansen VF, Nielsen KM, Brusetti L, Wright A-DG, et al. (2010) Ecological characterisation of the colonic microbiota in Arctic and sub-Arctic seals. Microb Ecol 60: 320–330.</w:t>
      </w:r>
    </w:p>
    <w:p w14:paraId="7A35C6DE" w14:textId="77777777" w:rsidR="00E93A3C" w:rsidRPr="00E93A3C" w:rsidRDefault="00E93A3C" w:rsidP="00E93A3C">
      <w:pPr>
        <w:pStyle w:val="NormalWeb"/>
        <w:spacing w:before="2" w:after="2"/>
        <w:ind w:left="640" w:hanging="640"/>
        <w:divId w:val="1251160869"/>
        <w:rPr>
          <w:rFonts w:ascii="Calibri" w:hAnsi="Calibri"/>
          <w:noProof/>
          <w:sz w:val="24"/>
        </w:rPr>
      </w:pPr>
      <w:r w:rsidRPr="00E93A3C">
        <w:rPr>
          <w:rFonts w:ascii="Calibri" w:hAnsi="Calibri"/>
          <w:noProof/>
          <w:sz w:val="24"/>
        </w:rPr>
        <w:t xml:space="preserve">9. </w:t>
      </w:r>
      <w:r w:rsidRPr="00E93A3C">
        <w:rPr>
          <w:rFonts w:ascii="Calibri" w:hAnsi="Calibri"/>
          <w:noProof/>
          <w:sz w:val="24"/>
        </w:rPr>
        <w:tab/>
        <w:t>Sonoyama K, Fujiwara R, Takemura N, Ogasawaru T, Watanabe J, et al. (2009) Response of gut microbiota to fasting and hibernation in Syrian hamsters. Appl Environ Microbiol 75: 6451–6456.</w:t>
      </w:r>
    </w:p>
    <w:p w14:paraId="7C1B2CA1" w14:textId="77777777" w:rsidR="00E93A3C" w:rsidRPr="00E93A3C" w:rsidRDefault="00E93A3C" w:rsidP="00E93A3C">
      <w:pPr>
        <w:pStyle w:val="NormalWeb"/>
        <w:spacing w:before="2" w:after="2"/>
        <w:ind w:left="640" w:hanging="640"/>
        <w:divId w:val="1251160869"/>
        <w:rPr>
          <w:rFonts w:ascii="Calibri" w:hAnsi="Calibri"/>
          <w:noProof/>
          <w:sz w:val="24"/>
        </w:rPr>
      </w:pPr>
      <w:r w:rsidRPr="00E93A3C">
        <w:rPr>
          <w:rFonts w:ascii="Calibri" w:hAnsi="Calibri"/>
          <w:noProof/>
          <w:sz w:val="24"/>
        </w:rPr>
        <w:t xml:space="preserve">10. </w:t>
      </w:r>
      <w:r w:rsidRPr="00E93A3C">
        <w:rPr>
          <w:rFonts w:ascii="Calibri" w:hAnsi="Calibri"/>
          <w:noProof/>
          <w:sz w:val="24"/>
        </w:rPr>
        <w:tab/>
        <w:t>Eckburg PB, Bik EM, Bernstein CN, Purdom E, Dethlefsen L, et al. (2005) Diversity of the human intestinal microbial flora. Science (80- ) 308: 1635–1638. doi:10.1126/science.1110591.</w:t>
      </w:r>
    </w:p>
    <w:p w14:paraId="398C119A" w14:textId="77777777" w:rsidR="00E93A3C" w:rsidRPr="00E93A3C" w:rsidRDefault="00E93A3C" w:rsidP="00E93A3C">
      <w:pPr>
        <w:pStyle w:val="NormalWeb"/>
        <w:spacing w:before="2" w:after="2"/>
        <w:ind w:left="640" w:hanging="640"/>
        <w:divId w:val="1251160869"/>
        <w:rPr>
          <w:rFonts w:ascii="Calibri" w:hAnsi="Calibri"/>
          <w:noProof/>
          <w:sz w:val="24"/>
        </w:rPr>
      </w:pPr>
      <w:r w:rsidRPr="00E93A3C">
        <w:rPr>
          <w:rFonts w:ascii="Calibri" w:hAnsi="Calibri"/>
          <w:noProof/>
          <w:sz w:val="24"/>
        </w:rPr>
        <w:t xml:space="preserve">11. </w:t>
      </w:r>
      <w:r w:rsidRPr="00E93A3C">
        <w:rPr>
          <w:rFonts w:ascii="Calibri" w:hAnsi="Calibri"/>
          <w:noProof/>
          <w:sz w:val="24"/>
        </w:rPr>
        <w:tab/>
        <w:t>Ley RE, Turnbaugh PJ, Klein S, Gordon JI (2006) Microbial ecology: human gut microbes associated with obesity. Nature 444: 1022–1023.</w:t>
      </w:r>
    </w:p>
    <w:p w14:paraId="4D8C1730" w14:textId="77777777" w:rsidR="00E93A3C" w:rsidRPr="00E93A3C" w:rsidRDefault="00E93A3C" w:rsidP="00E93A3C">
      <w:pPr>
        <w:pStyle w:val="NormalWeb"/>
        <w:spacing w:before="2" w:after="2"/>
        <w:ind w:left="640" w:hanging="640"/>
        <w:divId w:val="1251160869"/>
        <w:rPr>
          <w:rFonts w:ascii="Calibri" w:hAnsi="Calibri"/>
          <w:noProof/>
          <w:sz w:val="24"/>
        </w:rPr>
      </w:pPr>
      <w:r w:rsidRPr="00E93A3C">
        <w:rPr>
          <w:rFonts w:ascii="Calibri" w:hAnsi="Calibri"/>
          <w:noProof/>
          <w:sz w:val="24"/>
        </w:rPr>
        <w:t xml:space="preserve">12. </w:t>
      </w:r>
      <w:r w:rsidRPr="00E93A3C">
        <w:rPr>
          <w:rFonts w:ascii="Calibri" w:hAnsi="Calibri"/>
          <w:noProof/>
          <w:sz w:val="24"/>
        </w:rPr>
        <w:tab/>
        <w:t>Hayashi H, Takahashi R, Nishi T, Sakamoto M, Benno Y (2005) Molecular analysis of jejunal, ileal, caecal and recto-sigmoidal human colonic microbiota using 16S rRNA gene libraries and terminal restriction fragment length polymorphism. J Med Microbiol 54: 1093–1101. Available: http://jmm.sgmjournals.org/cgi/content/abstract/54/11/1093.</w:t>
      </w:r>
    </w:p>
    <w:p w14:paraId="126268E7" w14:textId="77777777" w:rsidR="00E93A3C" w:rsidRPr="00E93A3C" w:rsidRDefault="00E93A3C" w:rsidP="00E93A3C">
      <w:pPr>
        <w:pStyle w:val="NormalWeb"/>
        <w:spacing w:before="2" w:after="2"/>
        <w:ind w:left="640" w:hanging="640"/>
        <w:divId w:val="1251160869"/>
        <w:rPr>
          <w:rFonts w:ascii="Calibri" w:hAnsi="Calibri"/>
          <w:noProof/>
          <w:sz w:val="24"/>
        </w:rPr>
      </w:pPr>
      <w:r w:rsidRPr="00E93A3C">
        <w:rPr>
          <w:rFonts w:ascii="Calibri" w:hAnsi="Calibri"/>
          <w:noProof/>
          <w:sz w:val="24"/>
        </w:rPr>
        <w:t xml:space="preserve">13. </w:t>
      </w:r>
      <w:r w:rsidRPr="00E93A3C">
        <w:rPr>
          <w:rFonts w:ascii="Calibri" w:hAnsi="Calibri"/>
          <w:noProof/>
          <w:sz w:val="24"/>
        </w:rPr>
        <w:tab/>
        <w:t>Hayashi H, Sakamoto M, Benno Y (2002) Fecal microbial diversity in a strict vegetarian as determined by molecular analysis and cultivation. Microbiolgoy Immunol 46: 819–831.</w:t>
      </w:r>
    </w:p>
    <w:p w14:paraId="645F1EF0" w14:textId="77777777" w:rsidR="00E93A3C" w:rsidRPr="00E93A3C" w:rsidRDefault="00E93A3C" w:rsidP="00E93A3C">
      <w:pPr>
        <w:pStyle w:val="NormalWeb"/>
        <w:spacing w:before="2" w:after="2"/>
        <w:ind w:left="640" w:hanging="640"/>
        <w:divId w:val="1251160869"/>
        <w:rPr>
          <w:rFonts w:ascii="Calibri" w:hAnsi="Calibri"/>
          <w:noProof/>
          <w:sz w:val="24"/>
        </w:rPr>
      </w:pPr>
      <w:r w:rsidRPr="00E93A3C">
        <w:rPr>
          <w:rFonts w:ascii="Calibri" w:hAnsi="Calibri"/>
          <w:noProof/>
          <w:sz w:val="24"/>
        </w:rPr>
        <w:t xml:space="preserve">14. </w:t>
      </w:r>
      <w:r w:rsidRPr="00E93A3C">
        <w:rPr>
          <w:rFonts w:ascii="Calibri" w:hAnsi="Calibri"/>
          <w:noProof/>
          <w:sz w:val="24"/>
        </w:rPr>
        <w:tab/>
        <w:t>Glad T, Bernhardsen P, Nielsen K, Brusetti L, Andersen M, et al. (2010) Bacterial diversity in faeces from polar bear (Ursus maritimus) in Arctic Svalbard. BMC Microbiol 10: 10. Available: http://www.biomedcentral.com/1471-2180/10/10.</w:t>
      </w:r>
    </w:p>
    <w:p w14:paraId="3032BFCB" w14:textId="77777777" w:rsidR="00E93A3C" w:rsidRPr="00E93A3C" w:rsidRDefault="00E93A3C" w:rsidP="00E93A3C">
      <w:pPr>
        <w:pStyle w:val="NormalWeb"/>
        <w:spacing w:before="2" w:after="2"/>
        <w:ind w:left="640" w:hanging="640"/>
        <w:divId w:val="1251160869"/>
        <w:rPr>
          <w:rFonts w:ascii="Calibri" w:hAnsi="Calibri"/>
          <w:noProof/>
          <w:sz w:val="24"/>
        </w:rPr>
      </w:pPr>
      <w:r w:rsidRPr="00E93A3C">
        <w:rPr>
          <w:rFonts w:ascii="Calibri" w:hAnsi="Calibri"/>
          <w:noProof/>
          <w:sz w:val="24"/>
        </w:rPr>
        <w:t xml:space="preserve">15. </w:t>
      </w:r>
      <w:r w:rsidRPr="00E93A3C">
        <w:rPr>
          <w:rFonts w:ascii="Calibri" w:hAnsi="Calibri"/>
          <w:noProof/>
          <w:sz w:val="24"/>
        </w:rPr>
        <w:tab/>
        <w:t>Monteils V, Cauquil L, Combes S, Godon J-J, Gidenne T (2008) Potential core species and satellite species in the bacterial community within the rabbit caecum. FEMS Microbiol Ecol 66: 620–629. Available: http://dx.doi.org/10.1111/j.1574-6941.2008.00611.x.</w:t>
      </w:r>
    </w:p>
    <w:p w14:paraId="25F4AA16" w14:textId="77777777" w:rsidR="00E93A3C" w:rsidRPr="00E93A3C" w:rsidRDefault="00E93A3C" w:rsidP="00E93A3C">
      <w:pPr>
        <w:pStyle w:val="NormalWeb"/>
        <w:spacing w:before="2" w:after="2"/>
        <w:ind w:left="640" w:hanging="640"/>
        <w:divId w:val="1251160869"/>
        <w:rPr>
          <w:rFonts w:ascii="Calibri" w:hAnsi="Calibri"/>
          <w:noProof/>
          <w:sz w:val="24"/>
        </w:rPr>
      </w:pPr>
      <w:r w:rsidRPr="00E93A3C">
        <w:rPr>
          <w:rFonts w:ascii="Calibri" w:hAnsi="Calibri"/>
          <w:noProof/>
          <w:sz w:val="24"/>
        </w:rPr>
        <w:t xml:space="preserve">16. </w:t>
      </w:r>
      <w:r w:rsidRPr="00E93A3C">
        <w:rPr>
          <w:rFonts w:ascii="Calibri" w:hAnsi="Calibri"/>
          <w:noProof/>
          <w:sz w:val="24"/>
        </w:rPr>
        <w:tab/>
        <w:t>Brooks SPJ, McAllister M, Sandoz M, Kalmokoff ML (2003) Culture-independent phylogenetic analysis of the faecal flora of the rat. Can J Microbiol 49: 589–601.</w:t>
      </w:r>
    </w:p>
    <w:p w14:paraId="362DD194" w14:textId="77777777" w:rsidR="00E93A3C" w:rsidRPr="00E93A3C" w:rsidRDefault="00E93A3C" w:rsidP="00E93A3C">
      <w:pPr>
        <w:pStyle w:val="NormalWeb"/>
        <w:spacing w:before="2" w:after="2"/>
        <w:ind w:left="640" w:hanging="640"/>
        <w:divId w:val="1251160869"/>
        <w:rPr>
          <w:rFonts w:ascii="Calibri" w:hAnsi="Calibri"/>
          <w:noProof/>
          <w:sz w:val="24"/>
        </w:rPr>
      </w:pPr>
      <w:r w:rsidRPr="00E93A3C">
        <w:rPr>
          <w:rFonts w:ascii="Calibri" w:hAnsi="Calibri"/>
          <w:noProof/>
          <w:sz w:val="24"/>
        </w:rPr>
        <w:lastRenderedPageBreak/>
        <w:t xml:space="preserve">17. </w:t>
      </w:r>
      <w:r w:rsidRPr="00E93A3C">
        <w:rPr>
          <w:rFonts w:ascii="Calibri" w:hAnsi="Calibri"/>
          <w:noProof/>
          <w:sz w:val="24"/>
        </w:rPr>
        <w:tab/>
        <w:t>Sundset MA, Edwards JE, Cheng YF, Senosiain RS, Fraile MN, et al. (2009) Molecular diversity of the rumen microbiome of Norwegian reindeer on natural summer pasture. Microb Ecol 57: 335–348.</w:t>
      </w:r>
    </w:p>
    <w:p w14:paraId="16CDEE77" w14:textId="77777777" w:rsidR="00E93A3C" w:rsidRPr="00E93A3C" w:rsidRDefault="00E93A3C" w:rsidP="00E93A3C">
      <w:pPr>
        <w:pStyle w:val="NormalWeb"/>
        <w:spacing w:before="2" w:after="2"/>
        <w:ind w:left="640" w:hanging="640"/>
        <w:divId w:val="1251160869"/>
        <w:rPr>
          <w:rFonts w:ascii="Calibri" w:hAnsi="Calibri"/>
          <w:noProof/>
          <w:sz w:val="24"/>
        </w:rPr>
      </w:pPr>
      <w:r w:rsidRPr="00E93A3C">
        <w:rPr>
          <w:rFonts w:ascii="Calibri" w:hAnsi="Calibri"/>
          <w:noProof/>
          <w:sz w:val="24"/>
        </w:rPr>
        <w:t xml:space="preserve">18. </w:t>
      </w:r>
      <w:r w:rsidRPr="00E93A3C">
        <w:rPr>
          <w:rFonts w:ascii="Calibri" w:hAnsi="Calibri"/>
          <w:noProof/>
          <w:sz w:val="24"/>
        </w:rPr>
        <w:tab/>
        <w:t xml:space="preserve">Sundset MA, Praesteng K, Cann I, Mathiesen SD, Mackie RI (2007) Novel rumen bacterial diversity in two geographically separated sub-species of reindeer. Microb Ecol 54: 424–438. </w:t>
      </w:r>
    </w:p>
    <w:p w14:paraId="7A63EE85" w14:textId="37EEBE08" w:rsidR="00E93A3C" w:rsidRDefault="00E93A3C" w:rsidP="00E93A3C">
      <w:pPr>
        <w:rPr>
          <w:sz w:val="24"/>
          <w:szCs w:val="24"/>
        </w:rPr>
      </w:pPr>
      <w:r>
        <w:rPr>
          <w:sz w:val="24"/>
          <w:szCs w:val="24"/>
        </w:rPr>
        <w:fldChar w:fldCharType="end"/>
      </w:r>
    </w:p>
    <w:sectPr w:rsidR="00E93A3C" w:rsidSect="00E93A3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0C37F4" w14:textId="77777777" w:rsidR="005D7DE4" w:rsidRDefault="005D7DE4">
      <w:pPr>
        <w:spacing w:after="0" w:line="240" w:lineRule="auto"/>
      </w:pPr>
      <w:r>
        <w:separator/>
      </w:r>
    </w:p>
  </w:endnote>
  <w:endnote w:type="continuationSeparator" w:id="0">
    <w:p w14:paraId="4BC71CEC" w14:textId="77777777" w:rsidR="005D7DE4" w:rsidRDefault="005D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07376"/>
      <w:docPartObj>
        <w:docPartGallery w:val="Page Numbers (Bottom of Page)"/>
        <w:docPartUnique/>
      </w:docPartObj>
    </w:sdtPr>
    <w:sdtEndPr/>
    <w:sdtContent>
      <w:p w14:paraId="49FA310F" w14:textId="77777777" w:rsidR="008116CC" w:rsidRDefault="008116CC">
        <w:pPr>
          <w:jc w:val="right"/>
        </w:pPr>
        <w:r>
          <w:fldChar w:fldCharType="begin"/>
        </w:r>
        <w:r>
          <w:instrText xml:space="preserve"> PAGE   \* MERGEFORMAT </w:instrText>
        </w:r>
        <w:r>
          <w:fldChar w:fldCharType="separate"/>
        </w:r>
        <w:r>
          <w:rPr>
            <w:noProof/>
          </w:rPr>
          <w:t>132</w:t>
        </w:r>
        <w:r>
          <w:rPr>
            <w:noProof/>
          </w:rPr>
          <w:fldChar w:fldCharType="end"/>
        </w:r>
      </w:p>
    </w:sdtContent>
  </w:sdt>
  <w:p w14:paraId="1E38E9E3" w14:textId="77777777" w:rsidR="008116CC" w:rsidRDefault="008116C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F1EF55" w14:textId="77777777" w:rsidR="005D7DE4" w:rsidRDefault="005D7DE4">
      <w:pPr>
        <w:spacing w:after="0" w:line="240" w:lineRule="auto"/>
      </w:pPr>
      <w:r>
        <w:separator/>
      </w:r>
    </w:p>
  </w:footnote>
  <w:footnote w:type="continuationSeparator" w:id="0">
    <w:p w14:paraId="14C64205" w14:textId="77777777" w:rsidR="005D7DE4" w:rsidRDefault="005D7D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8C85902"/>
    <w:lvl w:ilvl="0">
      <w:start w:val="1"/>
      <w:numFmt w:val="decimal"/>
      <w:lvlText w:val="%1."/>
      <w:lvlJc w:val="left"/>
      <w:pPr>
        <w:tabs>
          <w:tab w:val="num" w:pos="1492"/>
        </w:tabs>
        <w:ind w:left="1492" w:hanging="360"/>
      </w:pPr>
    </w:lvl>
  </w:abstractNum>
  <w:abstractNum w:abstractNumId="1">
    <w:nsid w:val="FFFFFF7D"/>
    <w:multiLevelType w:val="singleLevel"/>
    <w:tmpl w:val="A4D293DE"/>
    <w:lvl w:ilvl="0">
      <w:start w:val="1"/>
      <w:numFmt w:val="decimal"/>
      <w:lvlText w:val="%1."/>
      <w:lvlJc w:val="left"/>
      <w:pPr>
        <w:tabs>
          <w:tab w:val="num" w:pos="1209"/>
        </w:tabs>
        <w:ind w:left="1209" w:hanging="360"/>
      </w:pPr>
    </w:lvl>
  </w:abstractNum>
  <w:abstractNum w:abstractNumId="2">
    <w:nsid w:val="FFFFFF7E"/>
    <w:multiLevelType w:val="singleLevel"/>
    <w:tmpl w:val="F3966DBE"/>
    <w:lvl w:ilvl="0">
      <w:start w:val="1"/>
      <w:numFmt w:val="decimal"/>
      <w:lvlText w:val="%1."/>
      <w:lvlJc w:val="left"/>
      <w:pPr>
        <w:tabs>
          <w:tab w:val="num" w:pos="926"/>
        </w:tabs>
        <w:ind w:left="926" w:hanging="360"/>
      </w:pPr>
    </w:lvl>
  </w:abstractNum>
  <w:abstractNum w:abstractNumId="3">
    <w:nsid w:val="FFFFFF7F"/>
    <w:multiLevelType w:val="singleLevel"/>
    <w:tmpl w:val="D1A406B0"/>
    <w:lvl w:ilvl="0">
      <w:start w:val="1"/>
      <w:numFmt w:val="decimal"/>
      <w:lvlText w:val="%1."/>
      <w:lvlJc w:val="left"/>
      <w:pPr>
        <w:tabs>
          <w:tab w:val="num" w:pos="643"/>
        </w:tabs>
        <w:ind w:left="643" w:hanging="360"/>
      </w:pPr>
    </w:lvl>
  </w:abstractNum>
  <w:abstractNum w:abstractNumId="4">
    <w:nsid w:val="FFFFFF80"/>
    <w:multiLevelType w:val="singleLevel"/>
    <w:tmpl w:val="9154C6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E21C7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8600F3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B2644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F1C77AC"/>
    <w:lvl w:ilvl="0">
      <w:start w:val="1"/>
      <w:numFmt w:val="decimal"/>
      <w:lvlText w:val="%1."/>
      <w:lvlJc w:val="left"/>
      <w:pPr>
        <w:tabs>
          <w:tab w:val="num" w:pos="360"/>
        </w:tabs>
        <w:ind w:left="360" w:hanging="360"/>
      </w:pPr>
    </w:lvl>
  </w:abstractNum>
  <w:abstractNum w:abstractNumId="9">
    <w:nsid w:val="FFFFFF89"/>
    <w:multiLevelType w:val="singleLevel"/>
    <w:tmpl w:val="4B988488"/>
    <w:lvl w:ilvl="0">
      <w:start w:val="1"/>
      <w:numFmt w:val="bullet"/>
      <w:lvlText w:val=""/>
      <w:lvlJc w:val="left"/>
      <w:pPr>
        <w:tabs>
          <w:tab w:val="num" w:pos="360"/>
        </w:tabs>
        <w:ind w:left="360" w:hanging="360"/>
      </w:pPr>
      <w:rPr>
        <w:rFonts w:ascii="Symbol" w:hAnsi="Symbol" w:hint="default"/>
      </w:rPr>
    </w:lvl>
  </w:abstractNum>
  <w:abstractNum w:abstractNumId="10">
    <w:nsid w:val="15DA0354"/>
    <w:multiLevelType w:val="hybridMultilevel"/>
    <w:tmpl w:val="AE2A1AC0"/>
    <w:lvl w:ilvl="0" w:tplc="A9386266">
      <w:start w:val="1"/>
      <w:numFmt w:val="bullet"/>
      <w:pStyle w:val="bulletheadingboldital"/>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9242DC7"/>
    <w:multiLevelType w:val="hybridMultilevel"/>
    <w:tmpl w:val="425AD6DA"/>
    <w:lvl w:ilvl="0" w:tplc="86B204FE">
      <w:start w:val="1"/>
      <w:numFmt w:val="bullet"/>
      <w:lvlText w:val="&gt;"/>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503F59F5"/>
    <w:multiLevelType w:val="hybridMultilevel"/>
    <w:tmpl w:val="8E8869CE"/>
    <w:lvl w:ilvl="0" w:tplc="1720A8F0">
      <w:start w:val="1"/>
      <w:numFmt w:val="bullet"/>
      <w:pStyle w:val="Style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FFD1726"/>
    <w:multiLevelType w:val="hybridMultilevel"/>
    <w:tmpl w:val="92460BCA"/>
    <w:lvl w:ilvl="0" w:tplc="BDB67F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CDB38D9"/>
    <w:multiLevelType w:val="hybridMultilevel"/>
    <w:tmpl w:val="9CD87E66"/>
    <w:lvl w:ilvl="0" w:tplc="0C090001">
      <w:start w:val="1"/>
      <w:numFmt w:val="bullet"/>
      <w:lvlText w:val=""/>
      <w:lvlJc w:val="left"/>
      <w:pPr>
        <w:ind w:left="720" w:hanging="360"/>
      </w:pPr>
      <w:rPr>
        <w:rFonts w:ascii="Symbol" w:hAnsi="Symbol" w:hint="default"/>
      </w:rPr>
    </w:lvl>
    <w:lvl w:ilvl="1" w:tplc="85407FB4">
      <w:start w:val="1"/>
      <w:numFmt w:val="bullet"/>
      <w:pStyle w:val="Tiff-Body4-calibri12Fontbullets"/>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13"/>
  </w:num>
  <w:num w:numId="4">
    <w:abstractNumId w:val="14"/>
  </w:num>
  <w:num w:numId="5">
    <w:abstractNumId w:val="10"/>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Layout" w:val="&lt;ENLayout&gt;&lt;Style&gt;PLo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v2zeez59urpvw9esz5d5r95ieffpvpw2xzf5&quot;&gt;8oct lib to AIMS&lt;record-ids&gt;&lt;item&gt;69&lt;/item&gt;&lt;item&gt;160&lt;/item&gt;&lt;item&gt;178&lt;/item&gt;&lt;item&gt;179&lt;/item&gt;&lt;item&gt;255&lt;/item&gt;&lt;item&gt;294&lt;/item&gt;&lt;item&gt;296&lt;/item&gt;&lt;item&gt;301&lt;/item&gt;&lt;item&gt;327&lt;/item&gt;&lt;item&gt;366&lt;/item&gt;&lt;item&gt;385&lt;/item&gt;&lt;item&gt;386&lt;/item&gt;&lt;item&gt;387&lt;/item&gt;&lt;item&gt;389&lt;/item&gt;&lt;item&gt;392&lt;/item&gt;&lt;item&gt;477&lt;/item&gt;&lt;item&gt;604&lt;/item&gt;&lt;item&gt;605&lt;/item&gt;&lt;item&gt;666&lt;/item&gt;&lt;item&gt;706&lt;/item&gt;&lt;/record-ids&gt;&lt;/item&gt;&lt;/Libraries&gt;"/>
  </w:docVars>
  <w:rsids>
    <w:rsidRoot w:val="005D41A4"/>
    <w:rsid w:val="00015197"/>
    <w:rsid w:val="000202FC"/>
    <w:rsid w:val="00027B64"/>
    <w:rsid w:val="000431DA"/>
    <w:rsid w:val="0005763E"/>
    <w:rsid w:val="000E72B5"/>
    <w:rsid w:val="001315EA"/>
    <w:rsid w:val="0014416B"/>
    <w:rsid w:val="002208E2"/>
    <w:rsid w:val="0023234F"/>
    <w:rsid w:val="0023605B"/>
    <w:rsid w:val="0028173D"/>
    <w:rsid w:val="002A005E"/>
    <w:rsid w:val="002B2705"/>
    <w:rsid w:val="002C12C3"/>
    <w:rsid w:val="002C345B"/>
    <w:rsid w:val="002E0C71"/>
    <w:rsid w:val="002F4615"/>
    <w:rsid w:val="0034625E"/>
    <w:rsid w:val="0035793D"/>
    <w:rsid w:val="00360D0B"/>
    <w:rsid w:val="00375028"/>
    <w:rsid w:val="0038226F"/>
    <w:rsid w:val="003D0BA9"/>
    <w:rsid w:val="003F2408"/>
    <w:rsid w:val="003F5785"/>
    <w:rsid w:val="00465A60"/>
    <w:rsid w:val="0047410F"/>
    <w:rsid w:val="00496B3F"/>
    <w:rsid w:val="004B1C58"/>
    <w:rsid w:val="004F3DCE"/>
    <w:rsid w:val="00520974"/>
    <w:rsid w:val="00524A69"/>
    <w:rsid w:val="00580E08"/>
    <w:rsid w:val="00593076"/>
    <w:rsid w:val="005942CE"/>
    <w:rsid w:val="005B01E4"/>
    <w:rsid w:val="005D41A4"/>
    <w:rsid w:val="005D7DE4"/>
    <w:rsid w:val="005F2D35"/>
    <w:rsid w:val="00622EC8"/>
    <w:rsid w:val="0062332E"/>
    <w:rsid w:val="0063219E"/>
    <w:rsid w:val="00643C3D"/>
    <w:rsid w:val="0065193A"/>
    <w:rsid w:val="0065266E"/>
    <w:rsid w:val="006708C5"/>
    <w:rsid w:val="006B755F"/>
    <w:rsid w:val="006F4D75"/>
    <w:rsid w:val="0077153B"/>
    <w:rsid w:val="007A73C2"/>
    <w:rsid w:val="007B3C4B"/>
    <w:rsid w:val="008116CC"/>
    <w:rsid w:val="008E7A6B"/>
    <w:rsid w:val="00912520"/>
    <w:rsid w:val="0091670F"/>
    <w:rsid w:val="0094582B"/>
    <w:rsid w:val="00951D65"/>
    <w:rsid w:val="009607C3"/>
    <w:rsid w:val="00961EE5"/>
    <w:rsid w:val="009B7666"/>
    <w:rsid w:val="009F7409"/>
    <w:rsid w:val="00A070E4"/>
    <w:rsid w:val="00A148EB"/>
    <w:rsid w:val="00A30D60"/>
    <w:rsid w:val="00A30DDA"/>
    <w:rsid w:val="00A566CE"/>
    <w:rsid w:val="00A86BC8"/>
    <w:rsid w:val="00AE1271"/>
    <w:rsid w:val="00AF2518"/>
    <w:rsid w:val="00B07BA2"/>
    <w:rsid w:val="00B658A4"/>
    <w:rsid w:val="00BE3765"/>
    <w:rsid w:val="00C00A55"/>
    <w:rsid w:val="00C30CC1"/>
    <w:rsid w:val="00C367E1"/>
    <w:rsid w:val="00C47759"/>
    <w:rsid w:val="00C653C6"/>
    <w:rsid w:val="00C66963"/>
    <w:rsid w:val="00CC4205"/>
    <w:rsid w:val="00D13AE5"/>
    <w:rsid w:val="00D44694"/>
    <w:rsid w:val="00D81CA1"/>
    <w:rsid w:val="00DB4DCF"/>
    <w:rsid w:val="00DE1AAD"/>
    <w:rsid w:val="00E4055B"/>
    <w:rsid w:val="00E6720F"/>
    <w:rsid w:val="00E93A3C"/>
    <w:rsid w:val="00E9407C"/>
    <w:rsid w:val="00EB2C6C"/>
    <w:rsid w:val="00EC1107"/>
    <w:rsid w:val="00EC2F37"/>
    <w:rsid w:val="00EE35AA"/>
    <w:rsid w:val="00F155A1"/>
    <w:rsid w:val="00F50B51"/>
    <w:rsid w:val="00F6470C"/>
    <w:rsid w:val="00F851C6"/>
    <w:rsid w:val="00FA1AC6"/>
    <w:rsid w:val="00FE6380"/>
    <w:rsid w:val="00FF07F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D87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qFormat="1"/>
  </w:latentStyles>
  <w:style w:type="paragraph" w:default="1" w:styleId="Normal">
    <w:name w:val="Normal"/>
    <w:qFormat/>
  </w:style>
  <w:style w:type="paragraph" w:styleId="Heading1">
    <w:name w:val="heading 1"/>
    <w:basedOn w:val="Normal"/>
    <w:next w:val="Normal"/>
    <w:link w:val="Heading1Char"/>
    <w:uiPriority w:val="99"/>
    <w:qFormat/>
    <w:rsid w:val="005D4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D41A4"/>
    <w:pPr>
      <w:keepNext/>
      <w:spacing w:before="240" w:after="60" w:line="240" w:lineRule="auto"/>
      <w:outlineLvl w:val="1"/>
    </w:pPr>
    <w:rPr>
      <w:rFonts w:ascii="Calibri" w:eastAsia="Times New Roman" w:hAnsi="Calibri" w:cs="Times New Roman"/>
      <w:b/>
      <w:bCs/>
      <w:i/>
      <w:iCs/>
      <w:sz w:val="28"/>
      <w:szCs w:val="28"/>
      <w:lang w:val="en-US"/>
    </w:rPr>
  </w:style>
  <w:style w:type="paragraph" w:styleId="Heading3">
    <w:name w:val="heading 3"/>
    <w:basedOn w:val="Normal"/>
    <w:link w:val="Heading3Char"/>
    <w:uiPriority w:val="99"/>
    <w:qFormat/>
    <w:rsid w:val="005D41A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9"/>
    <w:qFormat/>
    <w:rsid w:val="005D41A4"/>
    <w:pPr>
      <w:keepNext/>
      <w:spacing w:before="240" w:after="60" w:line="240" w:lineRule="auto"/>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ncebody">
    <w:name w:val="refence body"/>
    <w:basedOn w:val="Normal"/>
    <w:autoRedefine/>
    <w:qFormat/>
    <w:rsid w:val="0035793D"/>
    <w:pPr>
      <w:spacing w:after="0" w:line="240" w:lineRule="auto"/>
    </w:pPr>
    <w:rPr>
      <w:rFonts w:ascii="Arial" w:eastAsia="Times New Roman" w:hAnsi="Arial" w:cs="Arial"/>
      <w:color w:val="000000"/>
      <w:sz w:val="20"/>
      <w:szCs w:val="24"/>
      <w:lang w:eastAsia="en-AU"/>
    </w:rPr>
  </w:style>
  <w:style w:type="paragraph" w:styleId="Subtitle">
    <w:name w:val="Subtitle"/>
    <w:basedOn w:val="Normal"/>
    <w:next w:val="Normal"/>
    <w:link w:val="SubtitleChar"/>
    <w:autoRedefine/>
    <w:uiPriority w:val="11"/>
    <w:qFormat/>
    <w:rsid w:val="0034625E"/>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34625E"/>
    <w:rPr>
      <w:rFonts w:asciiTheme="majorHAnsi" w:eastAsiaTheme="majorEastAsia" w:hAnsiTheme="majorHAnsi" w:cstheme="majorBidi"/>
      <w:i/>
      <w:iCs/>
      <w:spacing w:val="15"/>
      <w:sz w:val="24"/>
      <w:szCs w:val="24"/>
    </w:rPr>
  </w:style>
  <w:style w:type="paragraph" w:customStyle="1" w:styleId="AAATiff-locationherefigureortable">
    <w:name w:val="AAA Tiff - location here figure or table"/>
    <w:basedOn w:val="Normal"/>
    <w:autoRedefine/>
    <w:qFormat/>
    <w:rsid w:val="00FE6380"/>
    <w:pPr>
      <w:spacing w:after="120" w:line="480" w:lineRule="auto"/>
    </w:pPr>
    <w:rPr>
      <w:rFonts w:ascii="Arial" w:eastAsia="Calibri" w:hAnsi="Arial" w:cs="Arial"/>
      <w:b/>
      <w:color w:val="000000"/>
      <w:sz w:val="24"/>
      <w:szCs w:val="24"/>
    </w:rPr>
  </w:style>
  <w:style w:type="paragraph" w:customStyle="1" w:styleId="AAATiff-captionsforfiguresandtables">
    <w:name w:val="AAA Tiff - captions for figures and tables"/>
    <w:basedOn w:val="Normal"/>
    <w:link w:val="AAATiff-captionsforfiguresandtablesChar"/>
    <w:autoRedefine/>
    <w:uiPriority w:val="99"/>
    <w:qFormat/>
    <w:rsid w:val="00FE6380"/>
    <w:pPr>
      <w:spacing w:after="0" w:line="240" w:lineRule="auto"/>
    </w:pPr>
    <w:rPr>
      <w:rFonts w:ascii="Arial" w:hAnsi="Arial" w:cs="Arial"/>
      <w:noProof/>
      <w:color w:val="000000"/>
    </w:rPr>
  </w:style>
  <w:style w:type="character" w:customStyle="1" w:styleId="AAATiff-captionsforfiguresandtablesChar">
    <w:name w:val="AAA Tiff - captions for figures and tables Char"/>
    <w:basedOn w:val="DefaultParagraphFont"/>
    <w:link w:val="AAATiff-captionsforfiguresandtables"/>
    <w:uiPriority w:val="99"/>
    <w:rsid w:val="00FE6380"/>
    <w:rPr>
      <w:rFonts w:ascii="Arial" w:hAnsi="Arial" w:cs="Arial"/>
      <w:noProof/>
      <w:color w:val="000000"/>
    </w:rPr>
  </w:style>
  <w:style w:type="paragraph" w:customStyle="1" w:styleId="AAATiff-tableheading">
    <w:name w:val="AAA Tiff - table heading"/>
    <w:basedOn w:val="Normal"/>
    <w:link w:val="AAATiff-tableheadingChar"/>
    <w:autoRedefine/>
    <w:uiPriority w:val="99"/>
    <w:rsid w:val="00FE6380"/>
    <w:pPr>
      <w:spacing w:after="0" w:line="240" w:lineRule="auto"/>
      <w:outlineLvl w:val="3"/>
    </w:pPr>
    <w:rPr>
      <w:rFonts w:ascii="Arial" w:eastAsia="Times New Roman" w:hAnsi="Arial" w:cs="Arial"/>
      <w:b/>
    </w:rPr>
  </w:style>
  <w:style w:type="character" w:customStyle="1" w:styleId="AAATiff-tableheadingChar">
    <w:name w:val="AAA Tiff - table heading Char"/>
    <w:basedOn w:val="DefaultParagraphFont"/>
    <w:link w:val="AAATiff-tableheading"/>
    <w:uiPriority w:val="99"/>
    <w:locked/>
    <w:rsid w:val="00FE6380"/>
    <w:rPr>
      <w:rFonts w:ascii="Arial" w:eastAsia="Times New Roman" w:hAnsi="Arial" w:cs="Arial"/>
      <w:b/>
    </w:rPr>
  </w:style>
  <w:style w:type="paragraph" w:customStyle="1" w:styleId="cvheading">
    <w:name w:val="cv heading"/>
    <w:basedOn w:val="Normal"/>
    <w:link w:val="cvheadingChar"/>
    <w:autoRedefine/>
    <w:qFormat/>
    <w:rsid w:val="00F851C6"/>
    <w:pPr>
      <w:widowControl w:val="0"/>
      <w:autoSpaceDE w:val="0"/>
      <w:autoSpaceDN w:val="0"/>
      <w:adjustRightInd w:val="0"/>
      <w:spacing w:before="120" w:after="120" w:line="240" w:lineRule="auto"/>
    </w:pPr>
    <w:rPr>
      <w:rFonts w:ascii="Arial" w:hAnsi="Arial"/>
      <w:b/>
      <w:i/>
      <w:color w:val="548DD4" w:themeColor="text2" w:themeTint="99"/>
      <w:sz w:val="24"/>
      <w:szCs w:val="24"/>
      <w:lang w:val="en-US"/>
    </w:rPr>
  </w:style>
  <w:style w:type="character" w:customStyle="1" w:styleId="cvheadingChar">
    <w:name w:val="cv heading Char"/>
    <w:basedOn w:val="DefaultParagraphFont"/>
    <w:link w:val="cvheading"/>
    <w:rsid w:val="00F851C6"/>
    <w:rPr>
      <w:rFonts w:ascii="Arial" w:hAnsi="Arial"/>
      <w:b/>
      <w:i/>
      <w:color w:val="548DD4" w:themeColor="text2" w:themeTint="99"/>
      <w:sz w:val="24"/>
      <w:szCs w:val="24"/>
      <w:lang w:val="en-US"/>
    </w:rPr>
  </w:style>
  <w:style w:type="character" w:customStyle="1" w:styleId="Subtitle1">
    <w:name w:val="Subtitle1"/>
    <w:basedOn w:val="DefaultParagraphFont"/>
    <w:qFormat/>
    <w:rsid w:val="00F851C6"/>
    <w:rPr>
      <w:rFonts w:ascii="Arial" w:hAnsi="Arial"/>
      <w:b/>
      <w:bCs/>
      <w:spacing w:val="20"/>
      <w:sz w:val="24"/>
    </w:rPr>
  </w:style>
  <w:style w:type="paragraph" w:customStyle="1" w:styleId="subtitle10">
    <w:name w:val="subtitle 1"/>
    <w:basedOn w:val="Normal"/>
    <w:link w:val="subtitle1Char"/>
    <w:autoRedefine/>
    <w:qFormat/>
    <w:rsid w:val="00F851C6"/>
    <w:pPr>
      <w:widowControl w:val="0"/>
      <w:autoSpaceDE w:val="0"/>
      <w:autoSpaceDN w:val="0"/>
      <w:adjustRightInd w:val="0"/>
      <w:spacing w:before="120" w:after="120" w:line="240" w:lineRule="auto"/>
      <w:ind w:left="2160" w:hanging="2160"/>
    </w:pPr>
    <w:rPr>
      <w:rFonts w:ascii="Arial" w:hAnsi="Arial"/>
      <w:b/>
      <w:spacing w:val="20"/>
      <w:sz w:val="24"/>
      <w:szCs w:val="24"/>
      <w:lang w:val="en-US"/>
    </w:rPr>
  </w:style>
  <w:style w:type="character" w:customStyle="1" w:styleId="subtitle1Char">
    <w:name w:val="subtitle 1 Char"/>
    <w:basedOn w:val="DefaultParagraphFont"/>
    <w:link w:val="subtitle10"/>
    <w:rsid w:val="00F851C6"/>
    <w:rPr>
      <w:rFonts w:ascii="Arial" w:hAnsi="Arial"/>
      <w:b/>
      <w:spacing w:val="20"/>
      <w:sz w:val="24"/>
      <w:szCs w:val="24"/>
      <w:lang w:val="en-US"/>
    </w:rPr>
  </w:style>
  <w:style w:type="paragraph" w:customStyle="1" w:styleId="StyleTiff-bodytext-bulletpoints11ptUnderline">
    <w:name w:val="Style Tiff - body text - bullet points + 11 pt Underline"/>
    <w:basedOn w:val="Normal"/>
    <w:autoRedefine/>
    <w:rsid w:val="00EC1107"/>
    <w:pPr>
      <w:widowControl w:val="0"/>
      <w:autoSpaceDE w:val="0"/>
      <w:autoSpaceDN w:val="0"/>
      <w:adjustRightInd w:val="0"/>
      <w:spacing w:before="40" w:after="0" w:line="240" w:lineRule="auto"/>
    </w:pPr>
    <w:rPr>
      <w:rFonts w:ascii="Arial" w:eastAsia="Times New Roman" w:hAnsi="Arial" w:cs="Times New Roman"/>
      <w:szCs w:val="24"/>
      <w:lang w:val="en-US"/>
    </w:rPr>
  </w:style>
  <w:style w:type="paragraph" w:customStyle="1" w:styleId="AATiffSubheading1inlabmanual">
    <w:name w:val="AA Tiff Subheading 1 in lab manual"/>
    <w:basedOn w:val="Normal"/>
    <w:link w:val="AATiffSubheading1inlabmanualChar"/>
    <w:autoRedefine/>
    <w:qFormat/>
    <w:rsid w:val="00E93A3C"/>
    <w:pPr>
      <w:spacing w:before="120" w:after="120" w:line="240" w:lineRule="auto"/>
    </w:pPr>
    <w:rPr>
      <w:b/>
      <w:sz w:val="24"/>
    </w:rPr>
  </w:style>
  <w:style w:type="character" w:customStyle="1" w:styleId="AATiffSubheading1inlabmanualChar">
    <w:name w:val="AA Tiff Subheading 1 in lab manual Char"/>
    <w:basedOn w:val="DefaultParagraphFont"/>
    <w:link w:val="AATiffSubheading1inlabmanual"/>
    <w:rsid w:val="00E93A3C"/>
    <w:rPr>
      <w:b/>
      <w:sz w:val="24"/>
    </w:rPr>
  </w:style>
  <w:style w:type="paragraph" w:customStyle="1" w:styleId="AATiff-headinginlabmanual">
    <w:name w:val="AA Tiff - heading in lab manual"/>
    <w:basedOn w:val="Title"/>
    <w:link w:val="AATiff-headinginlabmanualChar"/>
    <w:autoRedefine/>
    <w:qFormat/>
    <w:rsid w:val="00A566CE"/>
    <w:pPr>
      <w:jc w:val="center"/>
    </w:pPr>
  </w:style>
  <w:style w:type="character" w:customStyle="1" w:styleId="AATiff-headinginlabmanualChar">
    <w:name w:val="AA Tiff - heading in lab manual Char"/>
    <w:basedOn w:val="TitleChar"/>
    <w:link w:val="AATiff-headinginlabmanual"/>
    <w:rsid w:val="00A566CE"/>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A566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66CE"/>
    <w:rPr>
      <w:rFonts w:asciiTheme="majorHAnsi" w:eastAsiaTheme="majorEastAsia" w:hAnsiTheme="majorHAnsi" w:cstheme="majorBidi"/>
      <w:color w:val="17365D" w:themeColor="text2" w:themeShade="BF"/>
      <w:spacing w:val="5"/>
      <w:kern w:val="28"/>
      <w:sz w:val="52"/>
      <w:szCs w:val="52"/>
    </w:rPr>
  </w:style>
  <w:style w:type="paragraph" w:customStyle="1" w:styleId="AATiff-bulletparagraphinlabmanual">
    <w:name w:val="AA Tiff - bullet paragraph in lab manual"/>
    <w:basedOn w:val="Normal"/>
    <w:link w:val="AATiff-bulletparagraphinlabmanualChar"/>
    <w:autoRedefine/>
    <w:qFormat/>
    <w:rsid w:val="00A566CE"/>
    <w:pPr>
      <w:spacing w:after="0" w:line="240" w:lineRule="auto"/>
    </w:pPr>
  </w:style>
  <w:style w:type="character" w:customStyle="1" w:styleId="AATiff-bulletparagraphinlabmanualChar">
    <w:name w:val="AA Tiff - bullet paragraph in lab manual Char"/>
    <w:basedOn w:val="DefaultParagraphFont"/>
    <w:link w:val="AATiff-bulletparagraphinlabmanual"/>
    <w:rsid w:val="00A566CE"/>
  </w:style>
  <w:style w:type="character" w:customStyle="1" w:styleId="Heading1Char">
    <w:name w:val="Heading 1 Char"/>
    <w:basedOn w:val="DefaultParagraphFont"/>
    <w:link w:val="Heading1"/>
    <w:uiPriority w:val="99"/>
    <w:rsid w:val="005D41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5D41A4"/>
    <w:rPr>
      <w:rFonts w:ascii="Calibri" w:eastAsia="Times New Roman" w:hAnsi="Calibri" w:cs="Times New Roman"/>
      <w:b/>
      <w:bCs/>
      <w:i/>
      <w:iCs/>
      <w:sz w:val="28"/>
      <w:szCs w:val="28"/>
      <w:lang w:val="en-US"/>
    </w:rPr>
  </w:style>
  <w:style w:type="character" w:customStyle="1" w:styleId="Heading3Char">
    <w:name w:val="Heading 3 Char"/>
    <w:basedOn w:val="DefaultParagraphFont"/>
    <w:link w:val="Heading3"/>
    <w:uiPriority w:val="99"/>
    <w:rsid w:val="005D41A4"/>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9"/>
    <w:rsid w:val="005D41A4"/>
    <w:rPr>
      <w:rFonts w:ascii="Calibri" w:eastAsia="Times New Roman" w:hAnsi="Calibri" w:cs="Times New Roman"/>
      <w:b/>
      <w:bCs/>
      <w:sz w:val="28"/>
      <w:szCs w:val="28"/>
      <w:lang w:val="en-US"/>
    </w:rPr>
  </w:style>
  <w:style w:type="numbering" w:customStyle="1" w:styleId="NoList1">
    <w:name w:val="No List1"/>
    <w:next w:val="NoList"/>
    <w:uiPriority w:val="99"/>
    <w:semiHidden/>
    <w:unhideWhenUsed/>
    <w:rsid w:val="005D41A4"/>
  </w:style>
  <w:style w:type="paragraph" w:customStyle="1" w:styleId="Tiff-tableheading">
    <w:name w:val="Tiff - table heading"/>
    <w:basedOn w:val="Normal"/>
    <w:autoRedefine/>
    <w:qFormat/>
    <w:rsid w:val="005D41A4"/>
    <w:pPr>
      <w:spacing w:after="0" w:line="240" w:lineRule="auto"/>
    </w:pPr>
    <w:rPr>
      <w:rFonts w:ascii="Arial" w:hAnsi="Arial" w:cs="Arial"/>
      <w:b/>
      <w:color w:val="000000"/>
      <w:sz w:val="24"/>
      <w:szCs w:val="24"/>
      <w:u w:val="single"/>
    </w:rPr>
  </w:style>
  <w:style w:type="paragraph" w:customStyle="1" w:styleId="Tiff-Subheading">
    <w:name w:val="Tiff - Subheading"/>
    <w:basedOn w:val="Normal"/>
    <w:link w:val="Tiff-SubheadingChar"/>
    <w:autoRedefine/>
    <w:qFormat/>
    <w:rsid w:val="005D41A4"/>
    <w:pPr>
      <w:spacing w:before="120" w:after="120"/>
      <w:ind w:left="357" w:hanging="357"/>
      <w:contextualSpacing/>
    </w:pPr>
    <w:rPr>
      <w:rFonts w:ascii="Arial" w:eastAsia="Times New Roman" w:hAnsi="Arial" w:cs="Arial"/>
      <w:b/>
      <w:i/>
      <w:color w:val="000000"/>
      <w:sz w:val="24"/>
      <w:szCs w:val="24"/>
      <w:shd w:val="clear" w:color="auto" w:fill="FFFFFF"/>
      <w:lang w:eastAsia="en-AU"/>
    </w:rPr>
  </w:style>
  <w:style w:type="character" w:customStyle="1" w:styleId="Tiff-SubheadingChar">
    <w:name w:val="Tiff - Subheading Char"/>
    <w:basedOn w:val="DefaultParagraphFont"/>
    <w:link w:val="Tiff-Subheading"/>
    <w:rsid w:val="005D41A4"/>
    <w:rPr>
      <w:rFonts w:ascii="Arial" w:eastAsia="Times New Roman" w:hAnsi="Arial" w:cs="Arial"/>
      <w:b/>
      <w:i/>
      <w:color w:val="000000"/>
      <w:sz w:val="24"/>
      <w:szCs w:val="24"/>
      <w:lang w:eastAsia="en-AU"/>
    </w:rPr>
  </w:style>
  <w:style w:type="paragraph" w:customStyle="1" w:styleId="tiffheading">
    <w:name w:val="tiff heading"/>
    <w:basedOn w:val="Normal"/>
    <w:link w:val="tiffheadingChar"/>
    <w:autoRedefine/>
    <w:qFormat/>
    <w:rsid w:val="005D41A4"/>
    <w:pPr>
      <w:spacing w:before="100" w:beforeAutospacing="1" w:after="240" w:line="240" w:lineRule="auto"/>
      <w:jc w:val="center"/>
    </w:pPr>
    <w:rPr>
      <w:rFonts w:ascii="Arial" w:hAnsi="Arial" w:cs="Arial"/>
      <w:b/>
      <w:color w:val="000000"/>
      <w:sz w:val="28"/>
      <w:szCs w:val="24"/>
      <w:u w:val="single"/>
    </w:rPr>
  </w:style>
  <w:style w:type="character" w:customStyle="1" w:styleId="tiffheadingChar">
    <w:name w:val="tiff heading Char"/>
    <w:basedOn w:val="DefaultParagraphFont"/>
    <w:link w:val="tiffheading"/>
    <w:rsid w:val="005D41A4"/>
    <w:rPr>
      <w:rFonts w:ascii="Arial" w:hAnsi="Arial" w:cs="Arial"/>
      <w:b/>
      <w:color w:val="000000"/>
      <w:sz w:val="28"/>
      <w:szCs w:val="24"/>
      <w:u w:val="single"/>
    </w:rPr>
  </w:style>
  <w:style w:type="paragraph" w:customStyle="1" w:styleId="tiffsubheading">
    <w:name w:val="tiff subheading"/>
    <w:basedOn w:val="Tiff-Subheading"/>
    <w:link w:val="tiffsubheadingChar"/>
    <w:autoRedefine/>
    <w:qFormat/>
    <w:rsid w:val="005D41A4"/>
    <w:pPr>
      <w:spacing w:before="100" w:beforeAutospacing="1" w:after="100" w:afterAutospacing="1" w:line="240" w:lineRule="auto"/>
    </w:pPr>
    <w:rPr>
      <w:i w:val="0"/>
      <w:u w:val="single"/>
    </w:rPr>
  </w:style>
  <w:style w:type="character" w:customStyle="1" w:styleId="tiffsubheadingChar">
    <w:name w:val="tiff subheading Char"/>
    <w:basedOn w:val="Tiff-SubheadingChar"/>
    <w:link w:val="tiffsubheading"/>
    <w:rsid w:val="005D41A4"/>
    <w:rPr>
      <w:rFonts w:ascii="Arial" w:eastAsia="Times New Roman" w:hAnsi="Arial" w:cs="Arial"/>
      <w:b/>
      <w:i w:val="0"/>
      <w:color w:val="000000"/>
      <w:sz w:val="24"/>
      <w:szCs w:val="24"/>
      <w:u w:val="single"/>
      <w:lang w:eastAsia="en-AU"/>
    </w:rPr>
  </w:style>
  <w:style w:type="paragraph" w:customStyle="1" w:styleId="tiffsubsubheading">
    <w:name w:val="tiff sub subheading"/>
    <w:basedOn w:val="tiffsubheading"/>
    <w:link w:val="tiffsubsubheadingChar"/>
    <w:autoRedefine/>
    <w:qFormat/>
    <w:rsid w:val="005D41A4"/>
  </w:style>
  <w:style w:type="character" w:customStyle="1" w:styleId="tiffsubsubheadingChar">
    <w:name w:val="tiff sub subheading Char"/>
    <w:basedOn w:val="tiffsubheadingChar"/>
    <w:link w:val="tiffsubsubheading"/>
    <w:rsid w:val="005D41A4"/>
    <w:rPr>
      <w:rFonts w:ascii="Arial" w:eastAsia="Times New Roman" w:hAnsi="Arial" w:cs="Arial"/>
      <w:b/>
      <w:i w:val="0"/>
      <w:color w:val="000000"/>
      <w:sz w:val="24"/>
      <w:szCs w:val="24"/>
      <w:u w:val="single"/>
      <w:lang w:eastAsia="en-AU"/>
    </w:rPr>
  </w:style>
  <w:style w:type="paragraph" w:customStyle="1" w:styleId="tiffheadingsfordatasheet">
    <w:name w:val="tiff headings for datasheet"/>
    <w:basedOn w:val="tiffsubheading"/>
    <w:link w:val="tiffheadingsfordatasheetChar"/>
    <w:autoRedefine/>
    <w:qFormat/>
    <w:rsid w:val="005D41A4"/>
  </w:style>
  <w:style w:type="character" w:customStyle="1" w:styleId="tiffheadingsfordatasheetChar">
    <w:name w:val="tiff headings for datasheet Char"/>
    <w:basedOn w:val="tiffsubheadingChar"/>
    <w:link w:val="tiffheadingsfordatasheet"/>
    <w:rsid w:val="005D41A4"/>
    <w:rPr>
      <w:rFonts w:ascii="Arial" w:eastAsia="Times New Roman" w:hAnsi="Arial" w:cs="Arial"/>
      <w:b/>
      <w:i w:val="0"/>
      <w:color w:val="000000"/>
      <w:sz w:val="24"/>
      <w:szCs w:val="24"/>
      <w:u w:val="single"/>
      <w:lang w:eastAsia="en-AU"/>
    </w:rPr>
  </w:style>
  <w:style w:type="paragraph" w:customStyle="1" w:styleId="tiffdatasheetinfo">
    <w:name w:val="tiff datasheet info"/>
    <w:link w:val="tiffdatasheetinfoChar"/>
    <w:autoRedefine/>
    <w:qFormat/>
    <w:rsid w:val="005D41A4"/>
    <w:pPr>
      <w:spacing w:after="0" w:line="240" w:lineRule="auto"/>
    </w:pPr>
    <w:rPr>
      <w:rFonts w:eastAsia="Times New Roman" w:cs="Arial"/>
      <w:b/>
      <w:sz w:val="20"/>
      <w:szCs w:val="24"/>
      <w:shd w:val="clear" w:color="auto" w:fill="FFFFFF"/>
      <w:lang w:eastAsia="en-AU"/>
    </w:rPr>
  </w:style>
  <w:style w:type="character" w:customStyle="1" w:styleId="tiffdatasheetinfoChar">
    <w:name w:val="tiff datasheet info Char"/>
    <w:basedOn w:val="DefaultParagraphFont"/>
    <w:link w:val="tiffdatasheetinfo"/>
    <w:rsid w:val="005D41A4"/>
    <w:rPr>
      <w:rFonts w:eastAsia="Times New Roman" w:cs="Arial"/>
      <w:b/>
      <w:sz w:val="20"/>
      <w:szCs w:val="24"/>
      <w:lang w:eastAsia="en-AU"/>
    </w:rPr>
  </w:style>
  <w:style w:type="paragraph" w:customStyle="1" w:styleId="Style1">
    <w:name w:val="Style1"/>
    <w:basedOn w:val="tiffsubheading"/>
    <w:link w:val="Style1Char"/>
    <w:autoRedefine/>
    <w:qFormat/>
    <w:rsid w:val="005D41A4"/>
    <w:pPr>
      <w:numPr>
        <w:numId w:val="2"/>
      </w:numPr>
      <w:ind w:left="357" w:hanging="357"/>
    </w:pPr>
  </w:style>
  <w:style w:type="character" w:customStyle="1" w:styleId="Style1Char">
    <w:name w:val="Style1 Char"/>
    <w:basedOn w:val="tiffsubheadingChar"/>
    <w:link w:val="Style1"/>
    <w:rsid w:val="005D41A4"/>
    <w:rPr>
      <w:rFonts w:ascii="Arial" w:eastAsia="Times New Roman" w:hAnsi="Arial" w:cs="Arial"/>
      <w:b/>
      <w:i w:val="0"/>
      <w:color w:val="000000"/>
      <w:sz w:val="24"/>
      <w:szCs w:val="24"/>
      <w:u w:val="single"/>
      <w:lang w:eastAsia="en-AU"/>
    </w:rPr>
  </w:style>
  <w:style w:type="paragraph" w:customStyle="1" w:styleId="figureheading">
    <w:name w:val="figure heading"/>
    <w:basedOn w:val="Normal"/>
    <w:autoRedefine/>
    <w:qFormat/>
    <w:rsid w:val="005D41A4"/>
    <w:pPr>
      <w:widowControl w:val="0"/>
      <w:autoSpaceDE w:val="0"/>
      <w:autoSpaceDN w:val="0"/>
      <w:adjustRightInd w:val="0"/>
      <w:spacing w:after="120" w:line="240" w:lineRule="auto"/>
      <w:ind w:right="255"/>
    </w:pPr>
    <w:rPr>
      <w:rFonts w:ascii="Arial" w:eastAsia="Times New Roman" w:hAnsi="Arial" w:cs="Arial"/>
      <w:b/>
      <w:color w:val="000000"/>
      <w:sz w:val="24"/>
      <w:szCs w:val="24"/>
      <w:lang w:eastAsia="en-AU"/>
    </w:rPr>
  </w:style>
  <w:style w:type="paragraph" w:customStyle="1" w:styleId="AAAmstableorfigureheading">
    <w:name w:val="AAA ms table or figure heading"/>
    <w:basedOn w:val="Normal"/>
    <w:link w:val="AAAmstableorfigureheadingChar"/>
    <w:autoRedefine/>
    <w:qFormat/>
    <w:rsid w:val="005D41A4"/>
    <w:pPr>
      <w:widowControl w:val="0"/>
      <w:autoSpaceDE w:val="0"/>
      <w:autoSpaceDN w:val="0"/>
      <w:adjustRightInd w:val="0"/>
      <w:spacing w:before="100" w:beforeAutospacing="1" w:after="0" w:line="240" w:lineRule="auto"/>
    </w:pPr>
    <w:rPr>
      <w:rFonts w:ascii="Arial" w:hAnsi="Arial" w:cs="Arial"/>
      <w:b/>
      <w:bCs/>
      <w:color w:val="000000"/>
      <w:sz w:val="24"/>
      <w:szCs w:val="24"/>
    </w:rPr>
  </w:style>
  <w:style w:type="character" w:customStyle="1" w:styleId="AAAmstableorfigureheadingChar">
    <w:name w:val="AAA ms table or figure heading Char"/>
    <w:basedOn w:val="DefaultParagraphFont"/>
    <w:link w:val="AAAmstableorfigureheading"/>
    <w:rsid w:val="005D41A4"/>
    <w:rPr>
      <w:rFonts w:ascii="Arial" w:hAnsi="Arial" w:cs="Arial"/>
      <w:b/>
      <w:bCs/>
      <w:color w:val="000000"/>
      <w:sz w:val="24"/>
      <w:szCs w:val="24"/>
    </w:rPr>
  </w:style>
  <w:style w:type="paragraph" w:customStyle="1" w:styleId="Permitbody">
    <w:name w:val="Permit body"/>
    <w:basedOn w:val="Normal"/>
    <w:autoRedefine/>
    <w:qFormat/>
    <w:rsid w:val="005D41A4"/>
    <w:pPr>
      <w:spacing w:after="0" w:line="360" w:lineRule="auto"/>
    </w:pPr>
    <w:rPr>
      <w:rFonts w:ascii="Arial" w:eastAsia="Times New Roman" w:hAnsi="Arial" w:cs="Arial"/>
      <w:color w:val="000000"/>
      <w:sz w:val="24"/>
      <w:szCs w:val="24"/>
      <w:lang w:eastAsia="en-AU"/>
    </w:rPr>
  </w:style>
  <w:style w:type="paragraph" w:customStyle="1" w:styleId="Tiffbodytext2">
    <w:name w:val="Tiff body text 2"/>
    <w:basedOn w:val="Normal"/>
    <w:link w:val="Tiffbodytext2Char"/>
    <w:autoRedefine/>
    <w:qFormat/>
    <w:rsid w:val="005D41A4"/>
    <w:pPr>
      <w:spacing w:after="0" w:line="360" w:lineRule="auto"/>
    </w:pPr>
    <w:rPr>
      <w:rFonts w:ascii="Arial" w:eastAsia="Times New Roman" w:hAnsi="Arial" w:cs="Arial"/>
      <w:color w:val="000000"/>
      <w:sz w:val="24"/>
      <w:szCs w:val="24"/>
      <w:lang w:eastAsia="en-AU"/>
    </w:rPr>
  </w:style>
  <w:style w:type="character" w:customStyle="1" w:styleId="Tiffbodytext2Char">
    <w:name w:val="Tiff body text 2 Char"/>
    <w:basedOn w:val="DefaultParagraphFont"/>
    <w:link w:val="Tiffbodytext2"/>
    <w:rsid w:val="005D41A4"/>
    <w:rPr>
      <w:rFonts w:ascii="Arial" w:eastAsia="Times New Roman" w:hAnsi="Arial" w:cs="Arial"/>
      <w:color w:val="000000"/>
      <w:sz w:val="24"/>
      <w:szCs w:val="24"/>
      <w:lang w:eastAsia="en-AU"/>
    </w:rPr>
  </w:style>
  <w:style w:type="paragraph" w:customStyle="1" w:styleId="Tiffheading1">
    <w:name w:val="Tiff heading 1"/>
    <w:basedOn w:val="Tiff-tableheading"/>
    <w:link w:val="Tiffheading1Char"/>
    <w:autoRedefine/>
    <w:qFormat/>
    <w:rsid w:val="005D41A4"/>
    <w:pPr>
      <w:jc w:val="center"/>
    </w:pPr>
  </w:style>
  <w:style w:type="character" w:customStyle="1" w:styleId="Tiffheading1Char">
    <w:name w:val="Tiff heading 1 Char"/>
    <w:basedOn w:val="DefaultParagraphFont"/>
    <w:link w:val="Tiffheading1"/>
    <w:rsid w:val="005D41A4"/>
    <w:rPr>
      <w:rFonts w:ascii="Arial" w:hAnsi="Arial" w:cs="Arial"/>
      <w:b/>
      <w:color w:val="000000"/>
      <w:sz w:val="24"/>
      <w:szCs w:val="24"/>
      <w:u w:val="single"/>
    </w:rPr>
  </w:style>
  <w:style w:type="paragraph" w:customStyle="1" w:styleId="Tiffsubheading1">
    <w:name w:val="Tiff subheading 1"/>
    <w:basedOn w:val="Tiff-Subheading"/>
    <w:link w:val="Tiffsubheading1Char"/>
    <w:autoRedefine/>
    <w:qFormat/>
    <w:rsid w:val="005D41A4"/>
    <w:rPr>
      <w:i w:val="0"/>
      <w:u w:val="single"/>
    </w:rPr>
  </w:style>
  <w:style w:type="character" w:customStyle="1" w:styleId="Tiffsubheading1Char">
    <w:name w:val="Tiff subheading 1 Char"/>
    <w:basedOn w:val="Tiff-SubheadingChar"/>
    <w:link w:val="Tiffsubheading1"/>
    <w:rsid w:val="005D41A4"/>
    <w:rPr>
      <w:rFonts w:ascii="Arial" w:eastAsia="Times New Roman" w:hAnsi="Arial" w:cs="Arial"/>
      <w:b/>
      <w:i w:val="0"/>
      <w:color w:val="000000"/>
      <w:sz w:val="24"/>
      <w:szCs w:val="24"/>
      <w:u w:val="single"/>
      <w:lang w:eastAsia="en-AU"/>
    </w:rPr>
  </w:style>
  <w:style w:type="paragraph" w:customStyle="1" w:styleId="Tiffsubheading2">
    <w:name w:val="Tiff subheading 2"/>
    <w:basedOn w:val="Tiffsubheading1"/>
    <w:link w:val="Tiffsubheading2Char"/>
    <w:autoRedefine/>
    <w:qFormat/>
    <w:rsid w:val="005D41A4"/>
    <w:rPr>
      <w:i/>
    </w:rPr>
  </w:style>
  <w:style w:type="character" w:customStyle="1" w:styleId="Tiffsubheading2Char">
    <w:name w:val="Tiff subheading 2 Char"/>
    <w:basedOn w:val="Tiffsubheading1Char"/>
    <w:link w:val="Tiffsubheading2"/>
    <w:rsid w:val="005D41A4"/>
    <w:rPr>
      <w:rFonts w:ascii="Arial" w:eastAsia="Times New Roman" w:hAnsi="Arial" w:cs="Arial"/>
      <w:b/>
      <w:i/>
      <w:color w:val="000000"/>
      <w:sz w:val="24"/>
      <w:szCs w:val="24"/>
      <w:u w:val="single"/>
      <w:lang w:eastAsia="en-AU"/>
    </w:rPr>
  </w:style>
  <w:style w:type="paragraph" w:customStyle="1" w:styleId="Tiffbodytext3bullets">
    <w:name w:val="Tiff body text 3 (bullets)"/>
    <w:basedOn w:val="Tiffbodytext2"/>
    <w:link w:val="Tiffbodytext3bulletsChar"/>
    <w:autoRedefine/>
    <w:qFormat/>
    <w:rsid w:val="005D41A4"/>
    <w:pPr>
      <w:ind w:left="720" w:hanging="360"/>
    </w:pPr>
  </w:style>
  <w:style w:type="character" w:customStyle="1" w:styleId="Tiffbodytext3bulletsChar">
    <w:name w:val="Tiff body text 3 (bullets) Char"/>
    <w:basedOn w:val="Tiffbodytext2Char"/>
    <w:link w:val="Tiffbodytext3bullets"/>
    <w:rsid w:val="005D41A4"/>
    <w:rPr>
      <w:rFonts w:ascii="Arial" w:eastAsia="Times New Roman" w:hAnsi="Arial" w:cs="Arial"/>
      <w:color w:val="000000"/>
      <w:sz w:val="24"/>
      <w:szCs w:val="24"/>
      <w:lang w:eastAsia="en-AU"/>
    </w:rPr>
  </w:style>
  <w:style w:type="paragraph" w:customStyle="1" w:styleId="tiff-bodytable">
    <w:name w:val="tiff - body table"/>
    <w:basedOn w:val="Normal"/>
    <w:link w:val="tiff-bodytableChar"/>
    <w:autoRedefine/>
    <w:qFormat/>
    <w:rsid w:val="005D41A4"/>
    <w:pPr>
      <w:spacing w:after="0" w:line="240" w:lineRule="auto"/>
      <w:contextualSpacing/>
    </w:pPr>
    <w:rPr>
      <w:rFonts w:ascii="Arial" w:hAnsi="Arial" w:cs="Arial"/>
      <w:color w:val="000000"/>
      <w:sz w:val="24"/>
      <w:szCs w:val="24"/>
      <w:lang w:eastAsia="en-AU"/>
    </w:rPr>
  </w:style>
  <w:style w:type="character" w:customStyle="1" w:styleId="tiff-bodytableChar">
    <w:name w:val="tiff - body table Char"/>
    <w:basedOn w:val="DefaultParagraphFont"/>
    <w:link w:val="tiff-bodytable"/>
    <w:rsid w:val="005D41A4"/>
    <w:rPr>
      <w:rFonts w:ascii="Arial" w:hAnsi="Arial" w:cs="Arial"/>
      <w:color w:val="000000"/>
      <w:sz w:val="24"/>
      <w:szCs w:val="24"/>
      <w:lang w:eastAsia="en-AU"/>
    </w:rPr>
  </w:style>
  <w:style w:type="paragraph" w:customStyle="1" w:styleId="Style2">
    <w:name w:val="Style2"/>
    <w:basedOn w:val="Normal"/>
    <w:autoRedefine/>
    <w:qFormat/>
    <w:rsid w:val="005D41A4"/>
    <w:pPr>
      <w:spacing w:after="0" w:line="240" w:lineRule="auto"/>
    </w:pPr>
    <w:rPr>
      <w:rFonts w:ascii="Arial" w:eastAsia="MS Minngs" w:hAnsi="Arial" w:cs="Times New Roman"/>
      <w:color w:val="000000"/>
      <w:sz w:val="24"/>
      <w:szCs w:val="24"/>
      <w:lang w:val="en-US" w:eastAsia="ja-JP"/>
    </w:rPr>
  </w:style>
  <w:style w:type="paragraph" w:customStyle="1" w:styleId="tiff-bodytext3singlespace">
    <w:name w:val="tiff - body text 3 single space"/>
    <w:basedOn w:val="Tiffbodytext2"/>
    <w:autoRedefine/>
    <w:qFormat/>
    <w:rsid w:val="005D41A4"/>
    <w:pPr>
      <w:spacing w:line="240" w:lineRule="auto"/>
    </w:pPr>
    <w:rPr>
      <w:rFonts w:asciiTheme="minorHAnsi" w:hAnsiTheme="minorHAnsi"/>
      <w:lang w:val="en-US"/>
    </w:rPr>
  </w:style>
  <w:style w:type="paragraph" w:customStyle="1" w:styleId="Style3">
    <w:name w:val="Style3"/>
    <w:basedOn w:val="tiff-bodytable"/>
    <w:link w:val="Style3Char"/>
    <w:autoRedefine/>
    <w:qFormat/>
    <w:rsid w:val="005D41A4"/>
    <w:pPr>
      <w:spacing w:before="100" w:beforeAutospacing="1" w:after="100" w:afterAutospacing="1"/>
    </w:pPr>
    <w:rPr>
      <w:rFonts w:eastAsia="MS Minngs" w:cs="Times New Roman"/>
      <w:b/>
      <w:u w:val="single"/>
      <w:lang w:val="en-US"/>
    </w:rPr>
  </w:style>
  <w:style w:type="character" w:customStyle="1" w:styleId="Style3Char">
    <w:name w:val="Style3 Char"/>
    <w:basedOn w:val="tiff-bodytableChar"/>
    <w:link w:val="Style3"/>
    <w:rsid w:val="005D41A4"/>
    <w:rPr>
      <w:rFonts w:ascii="Arial" w:eastAsia="MS Minngs" w:hAnsi="Arial" w:cs="Times New Roman"/>
      <w:b/>
      <w:color w:val="000000"/>
      <w:sz w:val="24"/>
      <w:szCs w:val="24"/>
      <w:u w:val="single"/>
      <w:lang w:val="en-US" w:eastAsia="en-AU"/>
    </w:rPr>
  </w:style>
  <w:style w:type="paragraph" w:customStyle="1" w:styleId="Tiff-Subheading3-cambria12Fontbolditalics">
    <w:name w:val="Tiff - Subheading 3 - cambria 12_Font bold italics"/>
    <w:basedOn w:val="Normal"/>
    <w:link w:val="Tiff-Subheading3-cambria12FontbolditalicsChar"/>
    <w:autoRedefine/>
    <w:qFormat/>
    <w:rsid w:val="005D41A4"/>
    <w:pPr>
      <w:spacing w:before="120" w:after="120" w:line="240" w:lineRule="auto"/>
      <w:ind w:left="357" w:hanging="357"/>
      <w:contextualSpacing/>
    </w:pPr>
    <w:rPr>
      <w:rFonts w:ascii="Cambria" w:eastAsia="Times New Roman" w:hAnsi="Cambria" w:cs="Arial"/>
      <w:b/>
      <w:i/>
      <w:color w:val="000000"/>
      <w:sz w:val="24"/>
      <w:szCs w:val="24"/>
      <w:shd w:val="clear" w:color="auto" w:fill="FFFFFF"/>
      <w:lang w:val="en-US" w:eastAsia="en-AU"/>
    </w:rPr>
  </w:style>
  <w:style w:type="character" w:customStyle="1" w:styleId="Tiff-Subheading3-cambria12FontbolditalicsChar">
    <w:name w:val="Tiff - Subheading 3 - cambria 12_Font bold italics Char"/>
    <w:basedOn w:val="DefaultParagraphFont"/>
    <w:link w:val="Tiff-Subheading3-cambria12Fontbolditalics"/>
    <w:rsid w:val="005D41A4"/>
    <w:rPr>
      <w:rFonts w:ascii="Cambria" w:eastAsia="Times New Roman" w:hAnsi="Cambria" w:cs="Arial"/>
      <w:b/>
      <w:i/>
      <w:color w:val="000000"/>
      <w:sz w:val="24"/>
      <w:szCs w:val="24"/>
      <w:lang w:val="en-US" w:eastAsia="en-AU"/>
    </w:rPr>
  </w:style>
  <w:style w:type="paragraph" w:customStyle="1" w:styleId="Tiff-Subheading3-calibri12Fontbolditalics">
    <w:name w:val="Tiff - Subheading 3 - calibri 12_Font bold italics"/>
    <w:basedOn w:val="Normal"/>
    <w:link w:val="Tiff-Subheading3-calibri12FontbolditalicsChar"/>
    <w:autoRedefine/>
    <w:qFormat/>
    <w:rsid w:val="005D41A4"/>
    <w:pPr>
      <w:spacing w:before="120" w:after="120" w:line="240" w:lineRule="auto"/>
      <w:ind w:left="357" w:hanging="357"/>
      <w:contextualSpacing/>
    </w:pPr>
    <w:rPr>
      <w:rFonts w:ascii="Arial" w:eastAsia="Times New Roman" w:hAnsi="Arial" w:cs="Arial"/>
      <w:b/>
      <w:i/>
      <w:color w:val="000000"/>
      <w:sz w:val="24"/>
      <w:szCs w:val="24"/>
      <w:shd w:val="clear" w:color="auto" w:fill="FFFFFF"/>
      <w:lang w:val="en-US" w:eastAsia="en-AU"/>
    </w:rPr>
  </w:style>
  <w:style w:type="character" w:customStyle="1" w:styleId="Tiff-Subheading3-calibri12FontbolditalicsChar">
    <w:name w:val="Tiff - Subheading 3 - calibri 12_Font bold italics Char"/>
    <w:basedOn w:val="DefaultParagraphFont"/>
    <w:link w:val="Tiff-Subheading3-calibri12Fontbolditalics"/>
    <w:rsid w:val="005D41A4"/>
    <w:rPr>
      <w:rFonts w:ascii="Arial" w:eastAsia="Times New Roman" w:hAnsi="Arial" w:cs="Arial"/>
      <w:b/>
      <w:i/>
      <w:color w:val="000000"/>
      <w:sz w:val="24"/>
      <w:szCs w:val="24"/>
      <w:lang w:val="en-US" w:eastAsia="en-AU"/>
    </w:rPr>
  </w:style>
  <w:style w:type="paragraph" w:customStyle="1" w:styleId="Tiff-Body3-calibri12Fontsingle">
    <w:name w:val="Tiff - Body 3 - calibri 12_Font single"/>
    <w:basedOn w:val="Tiffbodytext2"/>
    <w:autoRedefine/>
    <w:qFormat/>
    <w:rsid w:val="005D41A4"/>
    <w:pPr>
      <w:spacing w:line="240" w:lineRule="auto"/>
    </w:pPr>
    <w:rPr>
      <w:rFonts w:asciiTheme="minorHAnsi" w:hAnsiTheme="minorHAnsi"/>
      <w:lang w:val="en-US"/>
    </w:rPr>
  </w:style>
  <w:style w:type="paragraph" w:customStyle="1" w:styleId="Tiff-Body4-calibri12Fontbullets">
    <w:name w:val="Tiff - Body 4 - calibri 12_Font bullets"/>
    <w:basedOn w:val="Tiff-Body3-calibri12Fontsingle"/>
    <w:autoRedefine/>
    <w:qFormat/>
    <w:rsid w:val="005D41A4"/>
    <w:pPr>
      <w:numPr>
        <w:ilvl w:val="1"/>
        <w:numId w:val="4"/>
      </w:numPr>
    </w:pPr>
  </w:style>
  <w:style w:type="paragraph" w:customStyle="1" w:styleId="Tiff-Heading2calibri12boldunerdlinecentre">
    <w:name w:val="Tiff - Heading 2 calibri 12 bold unerdline centre"/>
    <w:basedOn w:val="Tiff-Subheading3-calibri12Fontbolditalics"/>
    <w:link w:val="Tiff-Heading2calibri12boldunerdlinecentreChar"/>
    <w:autoRedefine/>
    <w:qFormat/>
    <w:rsid w:val="005D41A4"/>
  </w:style>
  <w:style w:type="character" w:customStyle="1" w:styleId="Tiff-Heading2calibri12boldunerdlinecentreChar">
    <w:name w:val="Tiff - Heading 2 calibri 12 bold unerdline centre Char"/>
    <w:basedOn w:val="Tiff-Subheading3-calibri12FontbolditalicsChar"/>
    <w:link w:val="Tiff-Heading2calibri12boldunerdlinecentre"/>
    <w:rsid w:val="005D41A4"/>
    <w:rPr>
      <w:rFonts w:ascii="Arial" w:eastAsia="Times New Roman" w:hAnsi="Arial" w:cs="Arial"/>
      <w:b/>
      <w:i/>
      <w:color w:val="000000"/>
      <w:sz w:val="24"/>
      <w:szCs w:val="24"/>
      <w:lang w:val="en-US" w:eastAsia="en-AU"/>
    </w:rPr>
  </w:style>
  <w:style w:type="paragraph" w:customStyle="1" w:styleId="bulletheadingboldital">
    <w:name w:val="bullet heading bold ital"/>
    <w:basedOn w:val="ListParagraph"/>
    <w:autoRedefine/>
    <w:qFormat/>
    <w:rsid w:val="005D41A4"/>
    <w:pPr>
      <w:numPr>
        <w:numId w:val="5"/>
      </w:numPr>
      <w:spacing w:after="0" w:line="240" w:lineRule="auto"/>
    </w:pPr>
    <w:rPr>
      <w:b/>
      <w:i/>
    </w:rPr>
  </w:style>
  <w:style w:type="paragraph" w:styleId="ListParagraph">
    <w:name w:val="List Paragraph"/>
    <w:basedOn w:val="Normal"/>
    <w:uiPriority w:val="99"/>
    <w:qFormat/>
    <w:rsid w:val="005D41A4"/>
    <w:pPr>
      <w:ind w:left="720"/>
      <w:contextualSpacing/>
    </w:pPr>
    <w:rPr>
      <w:rFonts w:ascii="Arial" w:hAnsi="Arial" w:cs="Arial"/>
      <w:color w:val="000000"/>
      <w:sz w:val="24"/>
      <w:szCs w:val="24"/>
    </w:rPr>
  </w:style>
  <w:style w:type="paragraph" w:customStyle="1" w:styleId="AAATiff-SectionSubheading">
    <w:name w:val="AAA Tiff - Section Subheading"/>
    <w:basedOn w:val="Normal"/>
    <w:autoRedefine/>
    <w:qFormat/>
    <w:rsid w:val="005D41A4"/>
    <w:pPr>
      <w:spacing w:before="240" w:after="240" w:line="480" w:lineRule="auto"/>
      <w:outlineLvl w:val="0"/>
    </w:pPr>
    <w:rPr>
      <w:rFonts w:ascii="Arial" w:hAnsi="Arial" w:cs="Arial"/>
      <w:b/>
      <w:i/>
      <w:color w:val="000000"/>
      <w:sz w:val="24"/>
      <w:szCs w:val="24"/>
    </w:rPr>
  </w:style>
  <w:style w:type="paragraph" w:customStyle="1" w:styleId="AAATiff-body">
    <w:name w:val="AAA Tiff - body"/>
    <w:basedOn w:val="Normal"/>
    <w:link w:val="AAATiff-bodyChar"/>
    <w:autoRedefine/>
    <w:qFormat/>
    <w:rsid w:val="005D41A4"/>
    <w:pPr>
      <w:spacing w:before="120" w:after="120" w:line="480" w:lineRule="auto"/>
    </w:pPr>
    <w:rPr>
      <w:rFonts w:ascii="Arial" w:eastAsia="Calibri" w:hAnsi="Arial" w:cs="Arial"/>
      <w:color w:val="000000"/>
      <w:sz w:val="24"/>
      <w:szCs w:val="24"/>
    </w:rPr>
  </w:style>
  <w:style w:type="character" w:customStyle="1" w:styleId="AAATiff-bodyChar">
    <w:name w:val="AAA Tiff - body Char"/>
    <w:basedOn w:val="DefaultParagraphFont"/>
    <w:link w:val="AAATiff-body"/>
    <w:rsid w:val="005D41A4"/>
    <w:rPr>
      <w:rFonts w:ascii="Arial" w:eastAsia="Calibri" w:hAnsi="Arial" w:cs="Arial"/>
      <w:color w:val="000000"/>
      <w:sz w:val="24"/>
      <w:szCs w:val="24"/>
    </w:rPr>
  </w:style>
  <w:style w:type="paragraph" w:customStyle="1" w:styleId="AAAmssectionheading">
    <w:name w:val="AAA ms section heading"/>
    <w:basedOn w:val="Normal"/>
    <w:autoRedefine/>
    <w:qFormat/>
    <w:rsid w:val="005D41A4"/>
    <w:pPr>
      <w:spacing w:before="120" w:after="120" w:line="480" w:lineRule="auto"/>
    </w:pPr>
    <w:rPr>
      <w:rFonts w:ascii="Arial" w:hAnsi="Arial" w:cs="Arial"/>
      <w:b/>
      <w:color w:val="000000"/>
      <w:sz w:val="24"/>
      <w:szCs w:val="24"/>
    </w:rPr>
  </w:style>
  <w:style w:type="paragraph" w:customStyle="1" w:styleId="thesischapterheading">
    <w:name w:val="thesis chapter heading"/>
    <w:basedOn w:val="Normal"/>
    <w:qFormat/>
    <w:rsid w:val="005D41A4"/>
    <w:pPr>
      <w:pBdr>
        <w:bottom w:val="double" w:sz="6" w:space="1" w:color="auto"/>
      </w:pBdr>
      <w:spacing w:before="120" w:after="240"/>
      <w:jc w:val="center"/>
      <w:outlineLvl w:val="0"/>
    </w:pPr>
    <w:rPr>
      <w:rFonts w:ascii="Arial" w:hAnsi="Arial" w:cs="Arial"/>
      <w:b/>
      <w:color w:val="000000"/>
      <w:sz w:val="28"/>
      <w:szCs w:val="28"/>
    </w:rPr>
  </w:style>
  <w:style w:type="paragraph" w:customStyle="1" w:styleId="thesischaptertitle">
    <w:name w:val="thesis chapter title"/>
    <w:basedOn w:val="Normal"/>
    <w:qFormat/>
    <w:rsid w:val="005D41A4"/>
    <w:pPr>
      <w:spacing w:before="240" w:after="240" w:line="360" w:lineRule="auto"/>
      <w:jc w:val="center"/>
      <w:outlineLvl w:val="0"/>
    </w:pPr>
    <w:rPr>
      <w:rFonts w:ascii="Arial" w:eastAsia="Calibri" w:hAnsi="Arial" w:cs="Arial"/>
      <w:b/>
      <w:color w:val="000000"/>
      <w:sz w:val="28"/>
      <w:szCs w:val="28"/>
    </w:rPr>
  </w:style>
  <w:style w:type="paragraph" w:customStyle="1" w:styleId="thesissectionheading">
    <w:name w:val="thesis section heading"/>
    <w:basedOn w:val="Normal"/>
    <w:qFormat/>
    <w:rsid w:val="005D41A4"/>
    <w:pPr>
      <w:spacing w:before="240" w:after="240" w:line="360" w:lineRule="auto"/>
      <w:outlineLvl w:val="1"/>
    </w:pPr>
    <w:rPr>
      <w:rFonts w:ascii="Arial" w:hAnsi="Arial" w:cs="Arial"/>
      <w:b/>
      <w:color w:val="000000"/>
      <w:sz w:val="24"/>
      <w:szCs w:val="24"/>
    </w:rPr>
  </w:style>
  <w:style w:type="paragraph" w:customStyle="1" w:styleId="thesissectionsubheading">
    <w:name w:val="thesis section sub heading"/>
    <w:basedOn w:val="Normal"/>
    <w:uiPriority w:val="99"/>
    <w:qFormat/>
    <w:rsid w:val="005D41A4"/>
    <w:pPr>
      <w:spacing w:before="240" w:after="240" w:line="360" w:lineRule="auto"/>
      <w:outlineLvl w:val="2"/>
    </w:pPr>
    <w:rPr>
      <w:rFonts w:ascii="Arial" w:hAnsi="Arial" w:cs="Arial"/>
      <w:b/>
      <w:i/>
      <w:color w:val="000000"/>
      <w:sz w:val="24"/>
      <w:szCs w:val="24"/>
    </w:rPr>
  </w:style>
  <w:style w:type="paragraph" w:styleId="BalloonText">
    <w:name w:val="Balloon Text"/>
    <w:basedOn w:val="Normal"/>
    <w:link w:val="BalloonTextChar"/>
    <w:uiPriority w:val="99"/>
    <w:rsid w:val="005D41A4"/>
    <w:pPr>
      <w:spacing w:after="0" w:line="240" w:lineRule="auto"/>
    </w:pPr>
    <w:rPr>
      <w:rFonts w:ascii="Lucida Grande" w:hAnsi="Lucida Grande" w:cs="Arial"/>
      <w:color w:val="000000"/>
      <w:sz w:val="18"/>
      <w:szCs w:val="18"/>
    </w:rPr>
  </w:style>
  <w:style w:type="character" w:customStyle="1" w:styleId="BalloonTextChar">
    <w:name w:val="Balloon Text Char"/>
    <w:basedOn w:val="DefaultParagraphFont"/>
    <w:link w:val="BalloonText"/>
    <w:uiPriority w:val="99"/>
    <w:rsid w:val="005D41A4"/>
    <w:rPr>
      <w:rFonts w:ascii="Lucida Grande" w:hAnsi="Lucida Grande" w:cs="Arial"/>
      <w:color w:val="000000"/>
      <w:sz w:val="18"/>
      <w:szCs w:val="18"/>
    </w:rPr>
  </w:style>
  <w:style w:type="paragraph" w:customStyle="1" w:styleId="thesisbody">
    <w:name w:val="thesis body"/>
    <w:basedOn w:val="Normal"/>
    <w:qFormat/>
    <w:rsid w:val="005D41A4"/>
    <w:pPr>
      <w:widowControl w:val="0"/>
      <w:autoSpaceDE w:val="0"/>
      <w:autoSpaceDN w:val="0"/>
      <w:adjustRightInd w:val="0"/>
      <w:spacing w:before="100" w:beforeAutospacing="1" w:after="100" w:afterAutospacing="1" w:line="360" w:lineRule="auto"/>
    </w:pPr>
    <w:rPr>
      <w:rFonts w:ascii="Arial" w:hAnsi="Arial" w:cs="Arial"/>
      <w:color w:val="000000"/>
      <w:sz w:val="24"/>
      <w:szCs w:val="24"/>
    </w:rPr>
  </w:style>
  <w:style w:type="table" w:styleId="TableGrid">
    <w:name w:val="Table Grid"/>
    <w:basedOn w:val="TableNormal"/>
    <w:uiPriority w:val="99"/>
    <w:rsid w:val="005D41A4"/>
    <w:pPr>
      <w:spacing w:after="0" w:line="240" w:lineRule="auto"/>
    </w:pPr>
    <w:rPr>
      <w:rFonts w:ascii="Arial" w:hAnsi="Arial" w:cs="Arial"/>
      <w:color w:val="00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rsid w:val="005D41A4"/>
    <w:pPr>
      <w:spacing w:after="0" w:line="240" w:lineRule="auto"/>
    </w:pPr>
    <w:rPr>
      <w:rFonts w:ascii="Arial" w:hAnsi="Arial" w:cs="Arial"/>
      <w:color w:val="000000"/>
      <w:sz w:val="24"/>
      <w:szCs w:val="24"/>
    </w:rPr>
  </w:style>
  <w:style w:type="paragraph" w:customStyle="1" w:styleId="LightList-Accent31">
    <w:name w:val="Light List - Accent 31"/>
    <w:hidden/>
    <w:uiPriority w:val="99"/>
    <w:rsid w:val="005D41A4"/>
    <w:pPr>
      <w:spacing w:after="0" w:line="240" w:lineRule="auto"/>
    </w:pPr>
    <w:rPr>
      <w:rFonts w:ascii="Arial" w:eastAsia="Times New Roman" w:hAnsi="Arial" w:cs="Times New Roman"/>
      <w:sz w:val="24"/>
      <w:szCs w:val="24"/>
      <w:lang w:val="en-US"/>
    </w:rPr>
  </w:style>
  <w:style w:type="paragraph" w:customStyle="1" w:styleId="MediumList2-Accent21">
    <w:name w:val="Medium List 2 - Accent 21"/>
    <w:hidden/>
    <w:uiPriority w:val="99"/>
    <w:rsid w:val="005D41A4"/>
    <w:pPr>
      <w:spacing w:after="0" w:line="240" w:lineRule="auto"/>
    </w:pPr>
    <w:rPr>
      <w:rFonts w:ascii="Arial" w:eastAsia="Times New Roman" w:hAnsi="Arial" w:cs="Times New Roman"/>
      <w:sz w:val="24"/>
      <w:szCs w:val="24"/>
      <w:lang w:val="en-US"/>
    </w:rPr>
  </w:style>
  <w:style w:type="paragraph" w:customStyle="1" w:styleId="ColorfulShading-Accent11">
    <w:name w:val="Colorful Shading - Accent 11"/>
    <w:hidden/>
    <w:uiPriority w:val="99"/>
    <w:rsid w:val="005D41A4"/>
    <w:pPr>
      <w:spacing w:after="0" w:line="240" w:lineRule="auto"/>
    </w:pPr>
    <w:rPr>
      <w:rFonts w:ascii="Arial" w:eastAsia="Cambria" w:hAnsi="Arial" w:cs="Arial"/>
      <w:color w:val="000000"/>
      <w:sz w:val="24"/>
      <w:szCs w:val="24"/>
    </w:rPr>
  </w:style>
  <w:style w:type="paragraph" w:styleId="EndnoteText">
    <w:name w:val="endnote text"/>
    <w:basedOn w:val="Normal"/>
    <w:link w:val="EndnoteTextChar"/>
    <w:uiPriority w:val="99"/>
    <w:semiHidden/>
    <w:unhideWhenUsed/>
    <w:rsid w:val="005D41A4"/>
    <w:pPr>
      <w:spacing w:after="0" w:line="240" w:lineRule="auto"/>
    </w:pPr>
    <w:rPr>
      <w:rFonts w:ascii="Arial" w:hAnsi="Arial" w:cs="Arial"/>
      <w:color w:val="000000"/>
      <w:sz w:val="24"/>
      <w:szCs w:val="24"/>
    </w:rPr>
  </w:style>
  <w:style w:type="character" w:customStyle="1" w:styleId="EndnoteTextChar">
    <w:name w:val="Endnote Text Char"/>
    <w:basedOn w:val="DefaultParagraphFont"/>
    <w:link w:val="EndnoteText"/>
    <w:uiPriority w:val="99"/>
    <w:semiHidden/>
    <w:rsid w:val="005D41A4"/>
    <w:rPr>
      <w:rFonts w:ascii="Arial" w:hAnsi="Arial" w:cs="Arial"/>
      <w:color w:val="000000"/>
      <w:sz w:val="24"/>
      <w:szCs w:val="24"/>
    </w:rPr>
  </w:style>
  <w:style w:type="character" w:styleId="EndnoteReference">
    <w:name w:val="endnote reference"/>
    <w:basedOn w:val="DefaultParagraphFont"/>
    <w:uiPriority w:val="99"/>
    <w:semiHidden/>
    <w:unhideWhenUsed/>
    <w:rsid w:val="005D41A4"/>
    <w:rPr>
      <w:vertAlign w:val="superscript"/>
    </w:rPr>
  </w:style>
  <w:style w:type="paragraph" w:customStyle="1" w:styleId="thesisappendixheading">
    <w:name w:val="thesis appendix heading"/>
    <w:basedOn w:val="Normal"/>
    <w:qFormat/>
    <w:rsid w:val="005D41A4"/>
    <w:pPr>
      <w:widowControl w:val="0"/>
      <w:pBdr>
        <w:bottom w:val="single" w:sz="12" w:space="1" w:color="auto"/>
      </w:pBdr>
      <w:autoSpaceDE w:val="0"/>
      <w:autoSpaceDN w:val="0"/>
      <w:adjustRightInd w:val="0"/>
      <w:spacing w:after="0"/>
    </w:pPr>
    <w:rPr>
      <w:rFonts w:ascii="Arial" w:hAnsi="Arial" w:cs="Arial"/>
      <w:color w:val="000000"/>
      <w:sz w:val="28"/>
      <w:szCs w:val="28"/>
    </w:rPr>
  </w:style>
  <w:style w:type="paragraph" w:styleId="TableofFigures">
    <w:name w:val="table of figures"/>
    <w:basedOn w:val="AAAmsfigurelegend"/>
    <w:next w:val="Normal"/>
    <w:autoRedefine/>
    <w:uiPriority w:val="99"/>
    <w:unhideWhenUsed/>
    <w:rsid w:val="005D41A4"/>
  </w:style>
  <w:style w:type="paragraph" w:customStyle="1" w:styleId="AAAmsfigurelegend">
    <w:name w:val="AAA ms figure legend"/>
    <w:basedOn w:val="Normal"/>
    <w:link w:val="AAAmsfigurelegendChar"/>
    <w:uiPriority w:val="99"/>
    <w:qFormat/>
    <w:rsid w:val="005D41A4"/>
    <w:pPr>
      <w:spacing w:after="0" w:line="240" w:lineRule="auto"/>
    </w:pPr>
    <w:rPr>
      <w:rFonts w:ascii="Arial" w:hAnsi="Arial" w:cs="Arial"/>
      <w:noProof/>
      <w:color w:val="000000"/>
      <w:sz w:val="24"/>
    </w:rPr>
  </w:style>
  <w:style w:type="character" w:customStyle="1" w:styleId="AAAmsfigurelegendChar">
    <w:name w:val="AAA ms figure legend Char"/>
    <w:basedOn w:val="DefaultParagraphFont"/>
    <w:link w:val="AAAmsfigurelegend"/>
    <w:uiPriority w:val="99"/>
    <w:rsid w:val="005D41A4"/>
    <w:rPr>
      <w:rFonts w:ascii="Arial" w:hAnsi="Arial" w:cs="Arial"/>
      <w:noProof/>
      <w:color w:val="000000"/>
      <w:sz w:val="24"/>
    </w:rPr>
  </w:style>
  <w:style w:type="paragraph" w:customStyle="1" w:styleId="thesisfigureheading">
    <w:name w:val="thesis figure heading"/>
    <w:basedOn w:val="Normal"/>
    <w:link w:val="thesisfigureheadingChar"/>
    <w:autoRedefine/>
    <w:qFormat/>
    <w:rsid w:val="005D41A4"/>
    <w:pPr>
      <w:spacing w:after="0" w:line="240" w:lineRule="auto"/>
      <w:outlineLvl w:val="2"/>
    </w:pPr>
    <w:rPr>
      <w:rFonts w:ascii="Arial" w:hAnsi="Arial" w:cs="Arial"/>
      <w:b/>
      <w:color w:val="000000"/>
    </w:rPr>
  </w:style>
  <w:style w:type="character" w:customStyle="1" w:styleId="thesisfigureheadingChar">
    <w:name w:val="thesis figure heading Char"/>
    <w:basedOn w:val="DefaultParagraphFont"/>
    <w:link w:val="thesisfigureheading"/>
    <w:rsid w:val="005D41A4"/>
    <w:rPr>
      <w:rFonts w:ascii="Arial" w:hAnsi="Arial" w:cs="Arial"/>
      <w:b/>
      <w:color w:val="000000"/>
    </w:rPr>
  </w:style>
  <w:style w:type="character" w:customStyle="1" w:styleId="CommentSubjectChar1">
    <w:name w:val="Comment Subject Char1"/>
    <w:basedOn w:val="DefaultParagraphFont"/>
    <w:uiPriority w:val="99"/>
    <w:semiHidden/>
    <w:rsid w:val="005D41A4"/>
    <w:rPr>
      <w:rFonts w:ascii="Arial" w:hAnsi="Arial" w:cs="Arial"/>
      <w:b/>
      <w:bCs/>
      <w:color w:val="000000"/>
      <w:sz w:val="20"/>
      <w:szCs w:val="20"/>
      <w:lang w:val="en-AU"/>
    </w:rPr>
  </w:style>
  <w:style w:type="paragraph" w:customStyle="1" w:styleId="thesistableheading">
    <w:name w:val="thesis table heading"/>
    <w:basedOn w:val="Normal"/>
    <w:link w:val="thesistableheadingChar"/>
    <w:uiPriority w:val="99"/>
    <w:rsid w:val="005D41A4"/>
    <w:pPr>
      <w:spacing w:after="0" w:line="240" w:lineRule="auto"/>
      <w:outlineLvl w:val="3"/>
    </w:pPr>
    <w:rPr>
      <w:rFonts w:ascii="Arial" w:eastAsia="Times New Roman" w:hAnsi="Arial" w:cs="Arial"/>
      <w:b/>
      <w:lang w:val="en-US"/>
    </w:rPr>
  </w:style>
  <w:style w:type="character" w:customStyle="1" w:styleId="thesistableheadingChar">
    <w:name w:val="thesis table heading Char"/>
    <w:basedOn w:val="DefaultParagraphFont"/>
    <w:link w:val="thesistableheading"/>
    <w:uiPriority w:val="99"/>
    <w:locked/>
    <w:rsid w:val="005D41A4"/>
    <w:rPr>
      <w:rFonts w:ascii="Arial" w:eastAsia="Times New Roman" w:hAnsi="Arial" w:cs="Arial"/>
      <w:b/>
      <w:lang w:val="en-US"/>
    </w:rPr>
  </w:style>
  <w:style w:type="paragraph" w:styleId="Header">
    <w:name w:val="header"/>
    <w:basedOn w:val="Normal"/>
    <w:link w:val="HeaderChar"/>
    <w:uiPriority w:val="99"/>
    <w:rsid w:val="005D41A4"/>
    <w:pPr>
      <w:tabs>
        <w:tab w:val="center" w:pos="4320"/>
        <w:tab w:val="right" w:pos="8640"/>
      </w:tabs>
      <w:spacing w:after="0" w:line="240" w:lineRule="auto"/>
    </w:pPr>
    <w:rPr>
      <w:rFonts w:ascii="Arial" w:hAnsi="Arial" w:cs="Arial"/>
      <w:color w:val="000000"/>
      <w:sz w:val="24"/>
      <w:szCs w:val="24"/>
    </w:rPr>
  </w:style>
  <w:style w:type="character" w:customStyle="1" w:styleId="HeaderChar">
    <w:name w:val="Header Char"/>
    <w:basedOn w:val="DefaultParagraphFont"/>
    <w:link w:val="Header"/>
    <w:uiPriority w:val="99"/>
    <w:rsid w:val="005D41A4"/>
    <w:rPr>
      <w:rFonts w:ascii="Arial" w:hAnsi="Arial" w:cs="Arial"/>
      <w:color w:val="000000"/>
      <w:sz w:val="24"/>
      <w:szCs w:val="24"/>
    </w:rPr>
  </w:style>
  <w:style w:type="paragraph" w:styleId="Footer">
    <w:name w:val="footer"/>
    <w:basedOn w:val="Normal"/>
    <w:link w:val="FooterChar"/>
    <w:uiPriority w:val="99"/>
    <w:rsid w:val="005D41A4"/>
    <w:pPr>
      <w:tabs>
        <w:tab w:val="center" w:pos="4320"/>
        <w:tab w:val="right" w:pos="8640"/>
      </w:tabs>
      <w:spacing w:after="0" w:line="240" w:lineRule="auto"/>
    </w:pPr>
    <w:rPr>
      <w:rFonts w:ascii="Arial" w:hAnsi="Arial" w:cs="Arial"/>
      <w:color w:val="000000"/>
      <w:sz w:val="24"/>
      <w:szCs w:val="24"/>
    </w:rPr>
  </w:style>
  <w:style w:type="character" w:customStyle="1" w:styleId="FooterChar">
    <w:name w:val="Footer Char"/>
    <w:basedOn w:val="DefaultParagraphFont"/>
    <w:link w:val="Footer"/>
    <w:uiPriority w:val="99"/>
    <w:rsid w:val="005D41A4"/>
    <w:rPr>
      <w:rFonts w:ascii="Arial" w:hAnsi="Arial" w:cs="Arial"/>
      <w:color w:val="000000"/>
      <w:sz w:val="24"/>
      <w:szCs w:val="24"/>
    </w:rPr>
  </w:style>
  <w:style w:type="character" w:styleId="CommentReference">
    <w:name w:val="annotation reference"/>
    <w:basedOn w:val="DefaultParagraphFont"/>
    <w:uiPriority w:val="99"/>
    <w:rsid w:val="005D41A4"/>
    <w:rPr>
      <w:sz w:val="18"/>
      <w:szCs w:val="18"/>
    </w:rPr>
  </w:style>
  <w:style w:type="paragraph" w:styleId="CommentText">
    <w:name w:val="annotation text"/>
    <w:basedOn w:val="Normal"/>
    <w:link w:val="CommentTextChar"/>
    <w:uiPriority w:val="99"/>
    <w:rsid w:val="005D41A4"/>
    <w:pPr>
      <w:spacing w:line="240" w:lineRule="auto"/>
    </w:pPr>
    <w:rPr>
      <w:rFonts w:ascii="Arial" w:hAnsi="Arial" w:cs="Arial"/>
      <w:color w:val="000000"/>
      <w:sz w:val="24"/>
      <w:szCs w:val="24"/>
    </w:rPr>
  </w:style>
  <w:style w:type="character" w:customStyle="1" w:styleId="CommentTextChar">
    <w:name w:val="Comment Text Char"/>
    <w:basedOn w:val="DefaultParagraphFont"/>
    <w:link w:val="CommentText"/>
    <w:uiPriority w:val="99"/>
    <w:rsid w:val="005D41A4"/>
    <w:rPr>
      <w:rFonts w:ascii="Arial" w:hAnsi="Arial" w:cs="Arial"/>
      <w:color w:val="000000"/>
      <w:sz w:val="24"/>
      <w:szCs w:val="24"/>
    </w:rPr>
  </w:style>
  <w:style w:type="paragraph" w:styleId="CommentSubject">
    <w:name w:val="annotation subject"/>
    <w:basedOn w:val="CommentText"/>
    <w:next w:val="CommentText"/>
    <w:link w:val="CommentSubjectChar"/>
    <w:uiPriority w:val="99"/>
    <w:rsid w:val="005D41A4"/>
    <w:rPr>
      <w:b/>
      <w:bCs/>
      <w:sz w:val="20"/>
      <w:szCs w:val="20"/>
    </w:rPr>
  </w:style>
  <w:style w:type="character" w:customStyle="1" w:styleId="CommentSubjectChar">
    <w:name w:val="Comment Subject Char"/>
    <w:basedOn w:val="CommentTextChar"/>
    <w:link w:val="CommentSubject"/>
    <w:uiPriority w:val="99"/>
    <w:rsid w:val="005D41A4"/>
    <w:rPr>
      <w:rFonts w:ascii="Arial" w:hAnsi="Arial" w:cs="Arial"/>
      <w:b/>
      <w:bCs/>
      <w:color w:val="000000"/>
      <w:sz w:val="20"/>
      <w:szCs w:val="20"/>
    </w:rPr>
  </w:style>
  <w:style w:type="paragraph" w:customStyle="1" w:styleId="bodyintable">
    <w:name w:val="body in table"/>
    <w:basedOn w:val="thesisbody"/>
    <w:qFormat/>
    <w:rsid w:val="005D41A4"/>
    <w:pPr>
      <w:spacing w:before="0" w:beforeAutospacing="0" w:after="0" w:afterAutospacing="0" w:line="240" w:lineRule="auto"/>
    </w:pPr>
    <w:rPr>
      <w:color w:val="auto"/>
      <w:sz w:val="22"/>
      <w:szCs w:val="20"/>
    </w:rPr>
  </w:style>
  <w:style w:type="character" w:styleId="Hyperlink">
    <w:name w:val="Hyperlink"/>
    <w:basedOn w:val="DefaultParagraphFont"/>
    <w:uiPriority w:val="99"/>
    <w:rsid w:val="005D41A4"/>
    <w:rPr>
      <w:color w:val="0000FF" w:themeColor="hyperlink"/>
      <w:u w:val="single"/>
    </w:rPr>
  </w:style>
  <w:style w:type="paragraph" w:styleId="TOCHeading">
    <w:name w:val="TOC Heading"/>
    <w:basedOn w:val="Heading1"/>
    <w:next w:val="Normal"/>
    <w:uiPriority w:val="99"/>
    <w:unhideWhenUsed/>
    <w:qFormat/>
    <w:rsid w:val="005D41A4"/>
    <w:pPr>
      <w:outlineLvl w:val="9"/>
    </w:pPr>
    <w:rPr>
      <w:lang w:val="en-US"/>
    </w:rPr>
  </w:style>
  <w:style w:type="paragraph" w:styleId="TOC1">
    <w:name w:val="toc 1"/>
    <w:basedOn w:val="Normal"/>
    <w:next w:val="Normal"/>
    <w:autoRedefine/>
    <w:uiPriority w:val="39"/>
    <w:rsid w:val="005D41A4"/>
    <w:pPr>
      <w:spacing w:before="120" w:after="0"/>
    </w:pPr>
    <w:rPr>
      <w:rFonts w:ascii="Arial" w:hAnsi="Arial" w:cs="Arial"/>
      <w:b/>
      <w:color w:val="000000"/>
      <w:sz w:val="24"/>
      <w:szCs w:val="24"/>
    </w:rPr>
  </w:style>
  <w:style w:type="paragraph" w:styleId="TOC3">
    <w:name w:val="toc 3"/>
    <w:basedOn w:val="Normal"/>
    <w:next w:val="Normal"/>
    <w:autoRedefine/>
    <w:uiPriority w:val="39"/>
    <w:rsid w:val="005D41A4"/>
    <w:pPr>
      <w:spacing w:after="0"/>
      <w:ind w:left="480"/>
    </w:pPr>
    <w:rPr>
      <w:rFonts w:ascii="Arial" w:hAnsi="Arial" w:cs="Arial"/>
      <w:i/>
      <w:color w:val="000000"/>
      <w:sz w:val="24"/>
    </w:rPr>
  </w:style>
  <w:style w:type="paragraph" w:styleId="TOC2">
    <w:name w:val="toc 2"/>
    <w:basedOn w:val="Normal"/>
    <w:next w:val="Normal"/>
    <w:autoRedefine/>
    <w:uiPriority w:val="39"/>
    <w:rsid w:val="005D41A4"/>
    <w:pPr>
      <w:spacing w:after="0"/>
      <w:ind w:left="240"/>
    </w:pPr>
    <w:rPr>
      <w:rFonts w:ascii="Arial" w:hAnsi="Arial" w:cs="Arial"/>
      <w:b/>
      <w:color w:val="000000"/>
      <w:sz w:val="24"/>
    </w:rPr>
  </w:style>
  <w:style w:type="paragraph" w:styleId="TOC4">
    <w:name w:val="toc 4"/>
    <w:basedOn w:val="Normal"/>
    <w:next w:val="Normal"/>
    <w:autoRedefine/>
    <w:uiPriority w:val="39"/>
    <w:unhideWhenUsed/>
    <w:rsid w:val="005D41A4"/>
    <w:pPr>
      <w:spacing w:after="0"/>
      <w:ind w:left="720"/>
    </w:pPr>
    <w:rPr>
      <w:rFonts w:ascii="Arial" w:hAnsi="Arial" w:cs="Arial"/>
      <w:color w:val="000000"/>
      <w:sz w:val="24"/>
      <w:szCs w:val="20"/>
    </w:rPr>
  </w:style>
  <w:style w:type="paragraph" w:styleId="TOC5">
    <w:name w:val="toc 5"/>
    <w:basedOn w:val="Normal"/>
    <w:next w:val="Normal"/>
    <w:autoRedefine/>
    <w:uiPriority w:val="39"/>
    <w:unhideWhenUsed/>
    <w:rsid w:val="005D41A4"/>
    <w:pPr>
      <w:spacing w:after="0"/>
      <w:ind w:left="960"/>
    </w:pPr>
    <w:rPr>
      <w:rFonts w:ascii="Arial" w:hAnsi="Arial" w:cs="Arial"/>
      <w:color w:val="000000"/>
      <w:sz w:val="24"/>
      <w:szCs w:val="20"/>
    </w:rPr>
  </w:style>
  <w:style w:type="paragraph" w:styleId="TOC6">
    <w:name w:val="toc 6"/>
    <w:basedOn w:val="Normal"/>
    <w:next w:val="Normal"/>
    <w:autoRedefine/>
    <w:uiPriority w:val="39"/>
    <w:unhideWhenUsed/>
    <w:rsid w:val="005D41A4"/>
    <w:pPr>
      <w:spacing w:after="0"/>
      <w:ind w:left="1200"/>
    </w:pPr>
    <w:rPr>
      <w:rFonts w:ascii="Arial" w:hAnsi="Arial" w:cs="Arial"/>
      <w:color w:val="000000"/>
      <w:sz w:val="24"/>
      <w:szCs w:val="20"/>
    </w:rPr>
  </w:style>
  <w:style w:type="paragraph" w:styleId="TOC7">
    <w:name w:val="toc 7"/>
    <w:basedOn w:val="Normal"/>
    <w:next w:val="Normal"/>
    <w:autoRedefine/>
    <w:uiPriority w:val="39"/>
    <w:unhideWhenUsed/>
    <w:rsid w:val="005D41A4"/>
    <w:pPr>
      <w:spacing w:after="0"/>
      <w:ind w:left="1440"/>
    </w:pPr>
    <w:rPr>
      <w:rFonts w:ascii="Arial" w:hAnsi="Arial" w:cs="Arial"/>
      <w:color w:val="000000"/>
      <w:sz w:val="24"/>
      <w:szCs w:val="20"/>
    </w:rPr>
  </w:style>
  <w:style w:type="paragraph" w:styleId="TOC8">
    <w:name w:val="toc 8"/>
    <w:basedOn w:val="Normal"/>
    <w:next w:val="Normal"/>
    <w:autoRedefine/>
    <w:uiPriority w:val="39"/>
    <w:unhideWhenUsed/>
    <w:rsid w:val="005D41A4"/>
    <w:pPr>
      <w:spacing w:after="0"/>
      <w:ind w:left="1680"/>
    </w:pPr>
    <w:rPr>
      <w:rFonts w:ascii="Arial" w:hAnsi="Arial" w:cs="Arial"/>
      <w:color w:val="000000"/>
      <w:sz w:val="24"/>
      <w:szCs w:val="20"/>
    </w:rPr>
  </w:style>
  <w:style w:type="paragraph" w:styleId="TOC9">
    <w:name w:val="toc 9"/>
    <w:basedOn w:val="Normal"/>
    <w:next w:val="Normal"/>
    <w:autoRedefine/>
    <w:uiPriority w:val="39"/>
    <w:unhideWhenUsed/>
    <w:rsid w:val="005D41A4"/>
    <w:pPr>
      <w:spacing w:after="0"/>
      <w:ind w:left="1920"/>
    </w:pPr>
    <w:rPr>
      <w:rFonts w:ascii="Arial" w:hAnsi="Arial" w:cs="Arial"/>
      <w:color w:val="000000"/>
      <w:sz w:val="24"/>
      <w:szCs w:val="20"/>
    </w:rPr>
  </w:style>
  <w:style w:type="paragraph" w:styleId="DocumentMap">
    <w:name w:val="Document Map"/>
    <w:basedOn w:val="Normal"/>
    <w:link w:val="DocumentMapChar"/>
    <w:uiPriority w:val="99"/>
    <w:rsid w:val="005D41A4"/>
    <w:pPr>
      <w:spacing w:after="0" w:line="240" w:lineRule="auto"/>
    </w:pPr>
    <w:rPr>
      <w:rFonts w:ascii="Lucida Grande" w:hAnsi="Lucida Grande" w:cs="Arial"/>
      <w:color w:val="000000"/>
      <w:sz w:val="24"/>
      <w:szCs w:val="24"/>
    </w:rPr>
  </w:style>
  <w:style w:type="character" w:customStyle="1" w:styleId="DocumentMapChar">
    <w:name w:val="Document Map Char"/>
    <w:basedOn w:val="DefaultParagraphFont"/>
    <w:link w:val="DocumentMap"/>
    <w:uiPriority w:val="99"/>
    <w:rsid w:val="005D41A4"/>
    <w:rPr>
      <w:rFonts w:ascii="Lucida Grande" w:hAnsi="Lucida Grande" w:cs="Arial"/>
      <w:color w:val="000000"/>
      <w:sz w:val="24"/>
      <w:szCs w:val="24"/>
    </w:rPr>
  </w:style>
  <w:style w:type="paragraph" w:styleId="NormalWeb">
    <w:name w:val="Normal (Web)"/>
    <w:basedOn w:val="Normal"/>
    <w:uiPriority w:val="99"/>
    <w:rsid w:val="005D41A4"/>
    <w:pPr>
      <w:spacing w:beforeLines="1" w:afterLines="1" w:line="240" w:lineRule="auto"/>
    </w:pPr>
    <w:rPr>
      <w:rFonts w:ascii="Times" w:hAnsi="Times" w:cs="Times New Roman"/>
      <w:sz w:val="20"/>
      <w:szCs w:val="20"/>
    </w:rPr>
  </w:style>
  <w:style w:type="paragraph" w:customStyle="1" w:styleId="1210tiffsectionsubheading">
    <w:name w:val="1210 tiff sectionsubheading"/>
    <w:basedOn w:val="Normal"/>
    <w:uiPriority w:val="99"/>
    <w:rsid w:val="005D41A4"/>
    <w:pPr>
      <w:spacing w:before="240" w:after="240" w:line="360" w:lineRule="auto"/>
      <w:outlineLvl w:val="0"/>
    </w:pPr>
    <w:rPr>
      <w:rFonts w:ascii="Arial" w:eastAsia="Times New Roman" w:hAnsi="Arial" w:cs="Arial"/>
      <w:b/>
      <w:i/>
      <w:color w:val="000000"/>
      <w:sz w:val="24"/>
      <w:szCs w:val="24"/>
    </w:rPr>
  </w:style>
  <w:style w:type="paragraph" w:customStyle="1" w:styleId="tifffigureheading">
    <w:name w:val="tiff figure heading"/>
    <w:basedOn w:val="Normal"/>
    <w:link w:val="tifffigureheadingChar"/>
    <w:uiPriority w:val="99"/>
    <w:qFormat/>
    <w:rsid w:val="005D41A4"/>
    <w:pPr>
      <w:spacing w:after="100" w:afterAutospacing="1" w:line="240" w:lineRule="auto"/>
    </w:pPr>
    <w:rPr>
      <w:rFonts w:ascii="Arial" w:eastAsia="Times New Roman" w:hAnsi="Arial" w:cs="Arial"/>
      <w:b/>
      <w:color w:val="000000"/>
    </w:rPr>
  </w:style>
  <w:style w:type="character" w:customStyle="1" w:styleId="tifffigureheadingChar">
    <w:name w:val="tiff figure heading Char"/>
    <w:basedOn w:val="DefaultParagraphFont"/>
    <w:link w:val="tifffigureheading"/>
    <w:uiPriority w:val="99"/>
    <w:locked/>
    <w:rsid w:val="005D41A4"/>
    <w:rPr>
      <w:rFonts w:ascii="Arial" w:eastAsia="Times New Roman" w:hAnsi="Arial" w:cs="Arial"/>
      <w:b/>
      <w:color w:val="000000"/>
    </w:rPr>
  </w:style>
  <w:style w:type="paragraph" w:customStyle="1" w:styleId="tifftableheading">
    <w:name w:val="tiff table heading"/>
    <w:basedOn w:val="Normal"/>
    <w:link w:val="tifftableheadingChar"/>
    <w:uiPriority w:val="99"/>
    <w:rsid w:val="005D41A4"/>
    <w:pPr>
      <w:spacing w:after="0" w:line="240" w:lineRule="auto"/>
      <w:outlineLvl w:val="3"/>
    </w:pPr>
    <w:rPr>
      <w:rFonts w:ascii="Arial" w:eastAsia="Times New Roman" w:hAnsi="Arial" w:cs="Arial"/>
      <w:b/>
      <w:color w:val="000000"/>
    </w:rPr>
  </w:style>
  <w:style w:type="character" w:customStyle="1" w:styleId="tifftableheadingChar">
    <w:name w:val="tiff table heading Char"/>
    <w:basedOn w:val="DefaultParagraphFont"/>
    <w:link w:val="tifftableheading"/>
    <w:uiPriority w:val="99"/>
    <w:locked/>
    <w:rsid w:val="005D41A4"/>
    <w:rPr>
      <w:rFonts w:ascii="Arial" w:eastAsia="Times New Roman" w:hAnsi="Arial" w:cs="Arial"/>
      <w:b/>
      <w:color w:val="000000"/>
    </w:rPr>
  </w:style>
  <w:style w:type="character" w:styleId="Strong">
    <w:name w:val="Strong"/>
    <w:basedOn w:val="DefaultParagraphFont"/>
    <w:uiPriority w:val="99"/>
    <w:rsid w:val="005D41A4"/>
    <w:rPr>
      <w:rFonts w:cs="Times New Roman"/>
      <w:b/>
      <w:bCs/>
    </w:rPr>
  </w:style>
  <w:style w:type="character" w:styleId="Emphasis">
    <w:name w:val="Emphasis"/>
    <w:basedOn w:val="DefaultParagraphFont"/>
    <w:uiPriority w:val="20"/>
    <w:rsid w:val="005D41A4"/>
    <w:rPr>
      <w:rFonts w:cs="Times New Roman"/>
      <w:i/>
      <w:iCs/>
    </w:rPr>
  </w:style>
  <w:style w:type="paragraph" w:customStyle="1" w:styleId="headings">
    <w:name w:val="headings"/>
    <w:basedOn w:val="Normal"/>
    <w:link w:val="headingsChar"/>
    <w:uiPriority w:val="99"/>
    <w:rsid w:val="005D41A4"/>
    <w:pPr>
      <w:spacing w:before="100" w:beforeAutospacing="1" w:after="100" w:afterAutospacing="1" w:line="360" w:lineRule="auto"/>
    </w:pPr>
    <w:rPr>
      <w:rFonts w:ascii="Arial" w:eastAsia="Times New Roman" w:hAnsi="Arial" w:cs="Arial"/>
      <w:b/>
      <w:color w:val="000000"/>
      <w:sz w:val="24"/>
      <w:szCs w:val="24"/>
    </w:rPr>
  </w:style>
  <w:style w:type="character" w:customStyle="1" w:styleId="headingsChar">
    <w:name w:val="headings Char"/>
    <w:basedOn w:val="DefaultParagraphFont"/>
    <w:link w:val="headings"/>
    <w:uiPriority w:val="99"/>
    <w:locked/>
    <w:rsid w:val="005D41A4"/>
    <w:rPr>
      <w:rFonts w:ascii="Arial" w:eastAsia="Times New Roman" w:hAnsi="Arial" w:cs="Arial"/>
      <w:b/>
      <w:color w:val="000000"/>
      <w:sz w:val="24"/>
      <w:szCs w:val="24"/>
    </w:rPr>
  </w:style>
  <w:style w:type="paragraph" w:customStyle="1" w:styleId="1210tiffchapterheading">
    <w:name w:val="1210 tiff chapterheading"/>
    <w:basedOn w:val="Normal"/>
    <w:uiPriority w:val="99"/>
    <w:rsid w:val="005D41A4"/>
    <w:pPr>
      <w:pBdr>
        <w:bottom w:val="double" w:sz="6" w:space="1" w:color="auto"/>
      </w:pBdr>
      <w:jc w:val="center"/>
    </w:pPr>
    <w:rPr>
      <w:rFonts w:ascii="Arial" w:eastAsia="Times New Roman" w:hAnsi="Arial" w:cs="Arial"/>
      <w:b/>
      <w:color w:val="000000"/>
      <w:sz w:val="28"/>
      <w:szCs w:val="28"/>
    </w:rPr>
  </w:style>
  <w:style w:type="paragraph" w:customStyle="1" w:styleId="1210tiffchaptertitle">
    <w:name w:val="1210 tiff chaptertitle"/>
    <w:basedOn w:val="Normal"/>
    <w:uiPriority w:val="99"/>
    <w:rsid w:val="005D41A4"/>
    <w:pPr>
      <w:spacing w:before="120" w:after="120" w:line="360" w:lineRule="auto"/>
      <w:jc w:val="center"/>
    </w:pPr>
    <w:rPr>
      <w:rFonts w:ascii="Arial" w:eastAsia="Times New Roman" w:hAnsi="Arial" w:cs="Arial"/>
      <w:b/>
      <w:color w:val="000000"/>
      <w:sz w:val="28"/>
      <w:szCs w:val="28"/>
    </w:rPr>
  </w:style>
  <w:style w:type="paragraph" w:customStyle="1" w:styleId="1210tiffsectionheading">
    <w:name w:val="1210 tiff sectionheading"/>
    <w:basedOn w:val="Normal"/>
    <w:uiPriority w:val="99"/>
    <w:rsid w:val="005D41A4"/>
    <w:pPr>
      <w:spacing w:before="240" w:after="240" w:line="360" w:lineRule="auto"/>
    </w:pPr>
    <w:rPr>
      <w:rFonts w:ascii="Arial" w:eastAsia="Times New Roman" w:hAnsi="Arial" w:cs="Arial"/>
      <w:b/>
      <w:color w:val="000000"/>
      <w:sz w:val="24"/>
      <w:szCs w:val="24"/>
    </w:rPr>
  </w:style>
  <w:style w:type="character" w:styleId="LineNumber">
    <w:name w:val="line number"/>
    <w:basedOn w:val="DefaultParagraphFont"/>
    <w:uiPriority w:val="99"/>
    <w:rsid w:val="005D41A4"/>
    <w:rPr>
      <w:rFonts w:cs="Times New Roman"/>
    </w:rPr>
  </w:style>
  <w:style w:type="character" w:styleId="PageNumber">
    <w:name w:val="page number"/>
    <w:basedOn w:val="DefaultParagraphFont"/>
    <w:uiPriority w:val="99"/>
    <w:rsid w:val="005D41A4"/>
    <w:rPr>
      <w:rFonts w:cs="Times New Roman"/>
    </w:rPr>
  </w:style>
  <w:style w:type="paragraph" w:customStyle="1" w:styleId="msonormalcxspmiddle">
    <w:name w:val="msonormalcxspmiddle"/>
    <w:basedOn w:val="Normal"/>
    <w:uiPriority w:val="99"/>
    <w:rsid w:val="005D41A4"/>
    <w:pPr>
      <w:spacing w:beforeLines="1" w:afterLines="1" w:line="240" w:lineRule="auto"/>
    </w:pPr>
    <w:rPr>
      <w:rFonts w:ascii="Times" w:eastAsia="Times New Roman" w:hAnsi="Times" w:cs="Times New Roman"/>
      <w:sz w:val="24"/>
      <w:szCs w:val="24"/>
    </w:rPr>
  </w:style>
  <w:style w:type="paragraph" w:customStyle="1" w:styleId="first">
    <w:name w:val="first"/>
    <w:basedOn w:val="Normal"/>
    <w:uiPriority w:val="99"/>
    <w:rsid w:val="005D41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itation">
    <w:name w:val="citation"/>
    <w:basedOn w:val="Normal"/>
    <w:uiPriority w:val="99"/>
    <w:rsid w:val="005D41A4"/>
    <w:pPr>
      <w:spacing w:after="60" w:line="240" w:lineRule="auto"/>
    </w:pPr>
    <w:rPr>
      <w:rFonts w:ascii="Arial" w:eastAsia="Times New Roman" w:hAnsi="Arial" w:cs="Arial"/>
      <w:color w:val="000000"/>
      <w:sz w:val="24"/>
      <w:szCs w:val="24"/>
      <w:lang w:eastAsia="en-AU"/>
    </w:rPr>
  </w:style>
  <w:style w:type="paragraph" w:customStyle="1" w:styleId="normaltext">
    <w:name w:val="normaltext"/>
    <w:basedOn w:val="Normal"/>
    <w:uiPriority w:val="99"/>
    <w:rsid w:val="005D41A4"/>
    <w:pPr>
      <w:spacing w:before="120" w:after="60" w:line="240" w:lineRule="auto"/>
    </w:pPr>
    <w:rPr>
      <w:rFonts w:ascii="Arial" w:eastAsia="Times New Roman" w:hAnsi="Arial" w:cs="Arial"/>
      <w:color w:val="000000"/>
      <w:sz w:val="24"/>
      <w:szCs w:val="24"/>
      <w:lang w:eastAsia="en-AU"/>
    </w:rPr>
  </w:style>
  <w:style w:type="character" w:customStyle="1" w:styleId="refpreview1">
    <w:name w:val="refpreview1"/>
    <w:basedOn w:val="DefaultParagraphFont"/>
    <w:uiPriority w:val="99"/>
    <w:rsid w:val="005D41A4"/>
    <w:rPr>
      <w:rFonts w:cs="Times New Roman"/>
      <w:vanish/>
      <w:shd w:val="clear" w:color="auto" w:fill="EEEEEE"/>
    </w:rPr>
  </w:style>
  <w:style w:type="character" w:styleId="HTMLCite">
    <w:name w:val="HTML Cite"/>
    <w:basedOn w:val="DefaultParagraphFont"/>
    <w:uiPriority w:val="99"/>
    <w:rsid w:val="005D41A4"/>
    <w:rPr>
      <w:rFonts w:cs="Times New Roman"/>
      <w:i/>
      <w:iCs/>
    </w:rPr>
  </w:style>
  <w:style w:type="character" w:styleId="FollowedHyperlink">
    <w:name w:val="FollowedHyperlink"/>
    <w:basedOn w:val="DefaultParagraphFont"/>
    <w:uiPriority w:val="99"/>
    <w:rsid w:val="005D41A4"/>
    <w:rPr>
      <w:rFonts w:cs="Times New Roman"/>
      <w:color w:val="800080" w:themeColor="followedHyperlink"/>
      <w:u w:val="single"/>
    </w:rPr>
  </w:style>
  <w:style w:type="character" w:customStyle="1" w:styleId="st">
    <w:name w:val="st"/>
    <w:basedOn w:val="DefaultParagraphFont"/>
    <w:uiPriority w:val="99"/>
    <w:rsid w:val="005D41A4"/>
    <w:rPr>
      <w:rFonts w:cs="Times New Roman"/>
    </w:rPr>
  </w:style>
  <w:style w:type="paragraph" w:styleId="HTMLPreformatted">
    <w:name w:val="HTML Preformatted"/>
    <w:basedOn w:val="Normal"/>
    <w:link w:val="HTMLPreformattedChar"/>
    <w:uiPriority w:val="99"/>
    <w:rsid w:val="005D4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41A4"/>
    <w:rPr>
      <w:rFonts w:ascii="Courier New" w:eastAsia="Times New Roman" w:hAnsi="Courier New" w:cs="Courier New"/>
      <w:sz w:val="20"/>
      <w:szCs w:val="20"/>
      <w:lang w:eastAsia="en-AU"/>
    </w:rPr>
  </w:style>
  <w:style w:type="character" w:customStyle="1" w:styleId="feature">
    <w:name w:val="feature"/>
    <w:basedOn w:val="DefaultParagraphFont"/>
    <w:uiPriority w:val="99"/>
    <w:rsid w:val="005D41A4"/>
    <w:rPr>
      <w:rFonts w:cs="Times New Roman"/>
    </w:rPr>
  </w:style>
  <w:style w:type="character" w:customStyle="1" w:styleId="i">
    <w:name w:val="i"/>
    <w:basedOn w:val="DefaultParagraphFont"/>
    <w:uiPriority w:val="99"/>
    <w:rsid w:val="005D41A4"/>
    <w:rPr>
      <w:rFonts w:cs="Times New Roman"/>
    </w:rPr>
  </w:style>
  <w:style w:type="character" w:customStyle="1" w:styleId="entity">
    <w:name w:val="entity"/>
    <w:basedOn w:val="DefaultParagraphFont"/>
    <w:uiPriority w:val="99"/>
    <w:rsid w:val="005D41A4"/>
    <w:rPr>
      <w:rFonts w:cs="Times New Roman"/>
    </w:rPr>
  </w:style>
  <w:style w:type="paragraph" w:customStyle="1" w:styleId="1210tiffthesisappendix">
    <w:name w:val="1210 tiff thesis appendix"/>
    <w:basedOn w:val="Normal"/>
    <w:uiPriority w:val="99"/>
    <w:rsid w:val="005D41A4"/>
    <w:pPr>
      <w:widowControl w:val="0"/>
      <w:pBdr>
        <w:bottom w:val="single" w:sz="12" w:space="1" w:color="auto"/>
      </w:pBdr>
      <w:autoSpaceDE w:val="0"/>
      <w:autoSpaceDN w:val="0"/>
      <w:adjustRightInd w:val="0"/>
      <w:spacing w:after="0"/>
    </w:pPr>
    <w:rPr>
      <w:rFonts w:ascii="Arial" w:eastAsia="Times New Roman" w:hAnsi="Arial" w:cs="Arial"/>
      <w:color w:val="000000"/>
      <w:sz w:val="28"/>
      <w:szCs w:val="28"/>
    </w:rPr>
  </w:style>
  <w:style w:type="paragraph" w:customStyle="1" w:styleId="Default">
    <w:name w:val="Default"/>
    <w:rsid w:val="005D41A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yiv1766417476msonormal">
    <w:name w:val="yiv1766417476msonormal"/>
    <w:basedOn w:val="Normal"/>
    <w:uiPriority w:val="99"/>
    <w:rsid w:val="005D41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ibliography">
    <w:name w:val="Bibliography"/>
    <w:basedOn w:val="Normal"/>
    <w:next w:val="Normal"/>
    <w:rsid w:val="005D41A4"/>
    <w:rPr>
      <w:rFonts w:ascii="Arial" w:hAnsi="Arial" w:cs="Arial"/>
      <w:color w:val="000000"/>
      <w:sz w:val="24"/>
      <w:szCs w:val="24"/>
    </w:rPr>
  </w:style>
  <w:style w:type="paragraph" w:styleId="BodyText">
    <w:name w:val="Body Text"/>
    <w:basedOn w:val="Normal"/>
    <w:link w:val="BodyTextChar"/>
    <w:rsid w:val="005D41A4"/>
    <w:pPr>
      <w:spacing w:after="120"/>
    </w:pPr>
    <w:rPr>
      <w:rFonts w:ascii="Arial" w:hAnsi="Arial" w:cs="Arial"/>
      <w:color w:val="000000"/>
      <w:sz w:val="24"/>
      <w:szCs w:val="24"/>
    </w:rPr>
  </w:style>
  <w:style w:type="character" w:customStyle="1" w:styleId="BodyTextChar">
    <w:name w:val="Body Text Char"/>
    <w:basedOn w:val="DefaultParagraphFont"/>
    <w:link w:val="BodyText"/>
    <w:rsid w:val="005D41A4"/>
    <w:rPr>
      <w:rFonts w:ascii="Arial" w:hAnsi="Arial" w:cs="Arial"/>
      <w:color w:val="000000"/>
      <w:sz w:val="24"/>
      <w:szCs w:val="24"/>
    </w:rPr>
  </w:style>
  <w:style w:type="paragraph" w:customStyle="1" w:styleId="Tiff-Bodytextmanuscript">
    <w:name w:val="Tiff - Body text manuscript"/>
    <w:basedOn w:val="thesisbody"/>
    <w:link w:val="Tiff-BodytextmanuscriptChar"/>
    <w:autoRedefine/>
    <w:rsid w:val="005D41A4"/>
    <w:pPr>
      <w:spacing w:line="480" w:lineRule="auto"/>
    </w:pPr>
    <w:rPr>
      <w:color w:val="auto"/>
    </w:rPr>
  </w:style>
  <w:style w:type="character" w:customStyle="1" w:styleId="Tiff-BodytextmanuscriptChar">
    <w:name w:val="Tiff - Body text manuscript Char"/>
    <w:basedOn w:val="DefaultParagraphFont"/>
    <w:link w:val="Tiff-Bodytextmanuscript"/>
    <w:rsid w:val="005D41A4"/>
    <w:rPr>
      <w:rFonts w:ascii="Arial" w:hAnsi="Arial" w:cs="Arial"/>
      <w:sz w:val="24"/>
      <w:szCs w:val="24"/>
    </w:rPr>
  </w:style>
  <w:style w:type="paragraph" w:customStyle="1" w:styleId="AAAmstablefootnote">
    <w:name w:val="AAA ms table footnote"/>
    <w:basedOn w:val="bodyintable"/>
    <w:qFormat/>
    <w:rsid w:val="005D41A4"/>
    <w:pPr>
      <w:spacing w:after="100" w:afterAutospacing="1"/>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qFormat="1"/>
  </w:latentStyles>
  <w:style w:type="paragraph" w:default="1" w:styleId="Normal">
    <w:name w:val="Normal"/>
    <w:qFormat/>
  </w:style>
  <w:style w:type="paragraph" w:styleId="Heading1">
    <w:name w:val="heading 1"/>
    <w:basedOn w:val="Normal"/>
    <w:next w:val="Normal"/>
    <w:link w:val="Heading1Char"/>
    <w:uiPriority w:val="99"/>
    <w:qFormat/>
    <w:rsid w:val="005D41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qFormat/>
    <w:rsid w:val="005D41A4"/>
    <w:pPr>
      <w:keepNext/>
      <w:spacing w:before="240" w:after="60" w:line="240" w:lineRule="auto"/>
      <w:outlineLvl w:val="1"/>
    </w:pPr>
    <w:rPr>
      <w:rFonts w:ascii="Calibri" w:eastAsia="Times New Roman" w:hAnsi="Calibri" w:cs="Times New Roman"/>
      <w:b/>
      <w:bCs/>
      <w:i/>
      <w:iCs/>
      <w:sz w:val="28"/>
      <w:szCs w:val="28"/>
      <w:lang w:val="en-US"/>
    </w:rPr>
  </w:style>
  <w:style w:type="paragraph" w:styleId="Heading3">
    <w:name w:val="heading 3"/>
    <w:basedOn w:val="Normal"/>
    <w:link w:val="Heading3Char"/>
    <w:uiPriority w:val="99"/>
    <w:qFormat/>
    <w:rsid w:val="005D41A4"/>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next w:val="Normal"/>
    <w:link w:val="Heading4Char"/>
    <w:uiPriority w:val="99"/>
    <w:qFormat/>
    <w:rsid w:val="005D41A4"/>
    <w:pPr>
      <w:keepNext/>
      <w:spacing w:before="240" w:after="60" w:line="240" w:lineRule="auto"/>
      <w:outlineLvl w:val="3"/>
    </w:pPr>
    <w:rPr>
      <w:rFonts w:ascii="Calibri" w:eastAsia="Times New Roman" w:hAnsi="Calibri" w:cs="Times New Roman"/>
      <w:b/>
      <w:b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fencebody">
    <w:name w:val="refence body"/>
    <w:basedOn w:val="Normal"/>
    <w:autoRedefine/>
    <w:qFormat/>
    <w:rsid w:val="0035793D"/>
    <w:pPr>
      <w:spacing w:after="0" w:line="240" w:lineRule="auto"/>
    </w:pPr>
    <w:rPr>
      <w:rFonts w:ascii="Arial" w:eastAsia="Times New Roman" w:hAnsi="Arial" w:cs="Arial"/>
      <w:color w:val="000000"/>
      <w:sz w:val="20"/>
      <w:szCs w:val="24"/>
      <w:lang w:eastAsia="en-AU"/>
    </w:rPr>
  </w:style>
  <w:style w:type="paragraph" w:styleId="Subtitle">
    <w:name w:val="Subtitle"/>
    <w:basedOn w:val="Normal"/>
    <w:next w:val="Normal"/>
    <w:link w:val="SubtitleChar"/>
    <w:autoRedefine/>
    <w:uiPriority w:val="11"/>
    <w:qFormat/>
    <w:rsid w:val="0034625E"/>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34625E"/>
    <w:rPr>
      <w:rFonts w:asciiTheme="majorHAnsi" w:eastAsiaTheme="majorEastAsia" w:hAnsiTheme="majorHAnsi" w:cstheme="majorBidi"/>
      <w:i/>
      <w:iCs/>
      <w:spacing w:val="15"/>
      <w:sz w:val="24"/>
      <w:szCs w:val="24"/>
    </w:rPr>
  </w:style>
  <w:style w:type="paragraph" w:customStyle="1" w:styleId="AAATiff-locationherefigureortable">
    <w:name w:val="AAA Tiff - location here figure or table"/>
    <w:basedOn w:val="Normal"/>
    <w:autoRedefine/>
    <w:qFormat/>
    <w:rsid w:val="00FE6380"/>
    <w:pPr>
      <w:spacing w:after="120" w:line="480" w:lineRule="auto"/>
    </w:pPr>
    <w:rPr>
      <w:rFonts w:ascii="Arial" w:eastAsia="Calibri" w:hAnsi="Arial" w:cs="Arial"/>
      <w:b/>
      <w:color w:val="000000"/>
      <w:sz w:val="24"/>
      <w:szCs w:val="24"/>
    </w:rPr>
  </w:style>
  <w:style w:type="paragraph" w:customStyle="1" w:styleId="AAATiff-captionsforfiguresandtables">
    <w:name w:val="AAA Tiff - captions for figures and tables"/>
    <w:basedOn w:val="Normal"/>
    <w:link w:val="AAATiff-captionsforfiguresandtablesChar"/>
    <w:autoRedefine/>
    <w:uiPriority w:val="99"/>
    <w:qFormat/>
    <w:rsid w:val="00FE6380"/>
    <w:pPr>
      <w:spacing w:after="0" w:line="240" w:lineRule="auto"/>
    </w:pPr>
    <w:rPr>
      <w:rFonts w:ascii="Arial" w:hAnsi="Arial" w:cs="Arial"/>
      <w:noProof/>
      <w:color w:val="000000"/>
    </w:rPr>
  </w:style>
  <w:style w:type="character" w:customStyle="1" w:styleId="AAATiff-captionsforfiguresandtablesChar">
    <w:name w:val="AAA Tiff - captions for figures and tables Char"/>
    <w:basedOn w:val="DefaultParagraphFont"/>
    <w:link w:val="AAATiff-captionsforfiguresandtables"/>
    <w:uiPriority w:val="99"/>
    <w:rsid w:val="00FE6380"/>
    <w:rPr>
      <w:rFonts w:ascii="Arial" w:hAnsi="Arial" w:cs="Arial"/>
      <w:noProof/>
      <w:color w:val="000000"/>
    </w:rPr>
  </w:style>
  <w:style w:type="paragraph" w:customStyle="1" w:styleId="AAATiff-tableheading">
    <w:name w:val="AAA Tiff - table heading"/>
    <w:basedOn w:val="Normal"/>
    <w:link w:val="AAATiff-tableheadingChar"/>
    <w:autoRedefine/>
    <w:uiPriority w:val="99"/>
    <w:rsid w:val="00FE6380"/>
    <w:pPr>
      <w:spacing w:after="0" w:line="240" w:lineRule="auto"/>
      <w:outlineLvl w:val="3"/>
    </w:pPr>
    <w:rPr>
      <w:rFonts w:ascii="Arial" w:eastAsia="Times New Roman" w:hAnsi="Arial" w:cs="Arial"/>
      <w:b/>
    </w:rPr>
  </w:style>
  <w:style w:type="character" w:customStyle="1" w:styleId="AAATiff-tableheadingChar">
    <w:name w:val="AAA Tiff - table heading Char"/>
    <w:basedOn w:val="DefaultParagraphFont"/>
    <w:link w:val="AAATiff-tableheading"/>
    <w:uiPriority w:val="99"/>
    <w:locked/>
    <w:rsid w:val="00FE6380"/>
    <w:rPr>
      <w:rFonts w:ascii="Arial" w:eastAsia="Times New Roman" w:hAnsi="Arial" w:cs="Arial"/>
      <w:b/>
    </w:rPr>
  </w:style>
  <w:style w:type="paragraph" w:customStyle="1" w:styleId="cvheading">
    <w:name w:val="cv heading"/>
    <w:basedOn w:val="Normal"/>
    <w:link w:val="cvheadingChar"/>
    <w:autoRedefine/>
    <w:qFormat/>
    <w:rsid w:val="00F851C6"/>
    <w:pPr>
      <w:widowControl w:val="0"/>
      <w:autoSpaceDE w:val="0"/>
      <w:autoSpaceDN w:val="0"/>
      <w:adjustRightInd w:val="0"/>
      <w:spacing w:before="120" w:after="120" w:line="240" w:lineRule="auto"/>
    </w:pPr>
    <w:rPr>
      <w:rFonts w:ascii="Arial" w:hAnsi="Arial"/>
      <w:b/>
      <w:i/>
      <w:color w:val="548DD4" w:themeColor="text2" w:themeTint="99"/>
      <w:sz w:val="24"/>
      <w:szCs w:val="24"/>
      <w:lang w:val="en-US"/>
    </w:rPr>
  </w:style>
  <w:style w:type="character" w:customStyle="1" w:styleId="cvheadingChar">
    <w:name w:val="cv heading Char"/>
    <w:basedOn w:val="DefaultParagraphFont"/>
    <w:link w:val="cvheading"/>
    <w:rsid w:val="00F851C6"/>
    <w:rPr>
      <w:rFonts w:ascii="Arial" w:hAnsi="Arial"/>
      <w:b/>
      <w:i/>
      <w:color w:val="548DD4" w:themeColor="text2" w:themeTint="99"/>
      <w:sz w:val="24"/>
      <w:szCs w:val="24"/>
      <w:lang w:val="en-US"/>
    </w:rPr>
  </w:style>
  <w:style w:type="character" w:customStyle="1" w:styleId="Subtitle1">
    <w:name w:val="Subtitle1"/>
    <w:basedOn w:val="DefaultParagraphFont"/>
    <w:qFormat/>
    <w:rsid w:val="00F851C6"/>
    <w:rPr>
      <w:rFonts w:ascii="Arial" w:hAnsi="Arial"/>
      <w:b/>
      <w:bCs/>
      <w:spacing w:val="20"/>
      <w:sz w:val="24"/>
    </w:rPr>
  </w:style>
  <w:style w:type="paragraph" w:customStyle="1" w:styleId="subtitle10">
    <w:name w:val="subtitle 1"/>
    <w:basedOn w:val="Normal"/>
    <w:link w:val="subtitle1Char"/>
    <w:autoRedefine/>
    <w:qFormat/>
    <w:rsid w:val="00F851C6"/>
    <w:pPr>
      <w:widowControl w:val="0"/>
      <w:autoSpaceDE w:val="0"/>
      <w:autoSpaceDN w:val="0"/>
      <w:adjustRightInd w:val="0"/>
      <w:spacing w:before="120" w:after="120" w:line="240" w:lineRule="auto"/>
      <w:ind w:left="2160" w:hanging="2160"/>
    </w:pPr>
    <w:rPr>
      <w:rFonts w:ascii="Arial" w:hAnsi="Arial"/>
      <w:b/>
      <w:spacing w:val="20"/>
      <w:sz w:val="24"/>
      <w:szCs w:val="24"/>
      <w:lang w:val="en-US"/>
    </w:rPr>
  </w:style>
  <w:style w:type="character" w:customStyle="1" w:styleId="subtitle1Char">
    <w:name w:val="subtitle 1 Char"/>
    <w:basedOn w:val="DefaultParagraphFont"/>
    <w:link w:val="subtitle10"/>
    <w:rsid w:val="00F851C6"/>
    <w:rPr>
      <w:rFonts w:ascii="Arial" w:hAnsi="Arial"/>
      <w:b/>
      <w:spacing w:val="20"/>
      <w:sz w:val="24"/>
      <w:szCs w:val="24"/>
      <w:lang w:val="en-US"/>
    </w:rPr>
  </w:style>
  <w:style w:type="paragraph" w:customStyle="1" w:styleId="StyleTiff-bodytext-bulletpoints11ptUnderline">
    <w:name w:val="Style Tiff - body text - bullet points + 11 pt Underline"/>
    <w:basedOn w:val="Normal"/>
    <w:autoRedefine/>
    <w:rsid w:val="00EC1107"/>
    <w:pPr>
      <w:widowControl w:val="0"/>
      <w:autoSpaceDE w:val="0"/>
      <w:autoSpaceDN w:val="0"/>
      <w:adjustRightInd w:val="0"/>
      <w:spacing w:before="40" w:after="0" w:line="240" w:lineRule="auto"/>
    </w:pPr>
    <w:rPr>
      <w:rFonts w:ascii="Arial" w:eastAsia="Times New Roman" w:hAnsi="Arial" w:cs="Times New Roman"/>
      <w:szCs w:val="24"/>
      <w:lang w:val="en-US"/>
    </w:rPr>
  </w:style>
  <w:style w:type="paragraph" w:customStyle="1" w:styleId="AATiffSubheading1inlabmanual">
    <w:name w:val="AA Tiff Subheading 1 in lab manual"/>
    <w:basedOn w:val="Normal"/>
    <w:link w:val="AATiffSubheading1inlabmanualChar"/>
    <w:autoRedefine/>
    <w:qFormat/>
    <w:rsid w:val="00E93A3C"/>
    <w:pPr>
      <w:spacing w:before="120" w:after="120" w:line="240" w:lineRule="auto"/>
    </w:pPr>
    <w:rPr>
      <w:b/>
      <w:sz w:val="24"/>
    </w:rPr>
  </w:style>
  <w:style w:type="character" w:customStyle="1" w:styleId="AATiffSubheading1inlabmanualChar">
    <w:name w:val="AA Tiff Subheading 1 in lab manual Char"/>
    <w:basedOn w:val="DefaultParagraphFont"/>
    <w:link w:val="AATiffSubheading1inlabmanual"/>
    <w:rsid w:val="00E93A3C"/>
    <w:rPr>
      <w:b/>
      <w:sz w:val="24"/>
    </w:rPr>
  </w:style>
  <w:style w:type="paragraph" w:customStyle="1" w:styleId="AATiff-headinginlabmanual">
    <w:name w:val="AA Tiff - heading in lab manual"/>
    <w:basedOn w:val="Title"/>
    <w:link w:val="AATiff-headinginlabmanualChar"/>
    <w:autoRedefine/>
    <w:qFormat/>
    <w:rsid w:val="00A566CE"/>
    <w:pPr>
      <w:jc w:val="center"/>
    </w:pPr>
  </w:style>
  <w:style w:type="character" w:customStyle="1" w:styleId="AATiff-headinginlabmanualChar">
    <w:name w:val="AA Tiff - heading in lab manual Char"/>
    <w:basedOn w:val="TitleChar"/>
    <w:link w:val="AATiff-headinginlabmanual"/>
    <w:rsid w:val="00A566CE"/>
    <w:rPr>
      <w:rFonts w:asciiTheme="majorHAnsi" w:eastAsiaTheme="majorEastAsia" w:hAnsiTheme="majorHAnsi" w:cstheme="majorBidi"/>
      <w:color w:val="17365D" w:themeColor="text2" w:themeShade="BF"/>
      <w:spacing w:val="5"/>
      <w:kern w:val="28"/>
      <w:sz w:val="52"/>
      <w:szCs w:val="52"/>
    </w:rPr>
  </w:style>
  <w:style w:type="paragraph" w:styleId="Title">
    <w:name w:val="Title"/>
    <w:basedOn w:val="Normal"/>
    <w:next w:val="Normal"/>
    <w:link w:val="TitleChar"/>
    <w:uiPriority w:val="10"/>
    <w:qFormat/>
    <w:rsid w:val="00A566C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566CE"/>
    <w:rPr>
      <w:rFonts w:asciiTheme="majorHAnsi" w:eastAsiaTheme="majorEastAsia" w:hAnsiTheme="majorHAnsi" w:cstheme="majorBidi"/>
      <w:color w:val="17365D" w:themeColor="text2" w:themeShade="BF"/>
      <w:spacing w:val="5"/>
      <w:kern w:val="28"/>
      <w:sz w:val="52"/>
      <w:szCs w:val="52"/>
    </w:rPr>
  </w:style>
  <w:style w:type="paragraph" w:customStyle="1" w:styleId="AATiff-bulletparagraphinlabmanual">
    <w:name w:val="AA Tiff - bullet paragraph in lab manual"/>
    <w:basedOn w:val="Normal"/>
    <w:link w:val="AATiff-bulletparagraphinlabmanualChar"/>
    <w:autoRedefine/>
    <w:qFormat/>
    <w:rsid w:val="00A566CE"/>
    <w:pPr>
      <w:spacing w:after="0" w:line="240" w:lineRule="auto"/>
    </w:pPr>
  </w:style>
  <w:style w:type="character" w:customStyle="1" w:styleId="AATiff-bulletparagraphinlabmanualChar">
    <w:name w:val="AA Tiff - bullet paragraph in lab manual Char"/>
    <w:basedOn w:val="DefaultParagraphFont"/>
    <w:link w:val="AATiff-bulletparagraphinlabmanual"/>
    <w:rsid w:val="00A566CE"/>
  </w:style>
  <w:style w:type="character" w:customStyle="1" w:styleId="Heading1Char">
    <w:name w:val="Heading 1 Char"/>
    <w:basedOn w:val="DefaultParagraphFont"/>
    <w:link w:val="Heading1"/>
    <w:uiPriority w:val="99"/>
    <w:rsid w:val="005D41A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9"/>
    <w:rsid w:val="005D41A4"/>
    <w:rPr>
      <w:rFonts w:ascii="Calibri" w:eastAsia="Times New Roman" w:hAnsi="Calibri" w:cs="Times New Roman"/>
      <w:b/>
      <w:bCs/>
      <w:i/>
      <w:iCs/>
      <w:sz w:val="28"/>
      <w:szCs w:val="28"/>
      <w:lang w:val="en-US"/>
    </w:rPr>
  </w:style>
  <w:style w:type="character" w:customStyle="1" w:styleId="Heading3Char">
    <w:name w:val="Heading 3 Char"/>
    <w:basedOn w:val="DefaultParagraphFont"/>
    <w:link w:val="Heading3"/>
    <w:uiPriority w:val="99"/>
    <w:rsid w:val="005D41A4"/>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9"/>
    <w:rsid w:val="005D41A4"/>
    <w:rPr>
      <w:rFonts w:ascii="Calibri" w:eastAsia="Times New Roman" w:hAnsi="Calibri" w:cs="Times New Roman"/>
      <w:b/>
      <w:bCs/>
      <w:sz w:val="28"/>
      <w:szCs w:val="28"/>
      <w:lang w:val="en-US"/>
    </w:rPr>
  </w:style>
  <w:style w:type="numbering" w:customStyle="1" w:styleId="NoList1">
    <w:name w:val="No List1"/>
    <w:next w:val="NoList"/>
    <w:uiPriority w:val="99"/>
    <w:semiHidden/>
    <w:unhideWhenUsed/>
    <w:rsid w:val="005D41A4"/>
  </w:style>
  <w:style w:type="paragraph" w:customStyle="1" w:styleId="Tiff-tableheading">
    <w:name w:val="Tiff - table heading"/>
    <w:basedOn w:val="Normal"/>
    <w:autoRedefine/>
    <w:qFormat/>
    <w:rsid w:val="005D41A4"/>
    <w:pPr>
      <w:spacing w:after="0" w:line="240" w:lineRule="auto"/>
    </w:pPr>
    <w:rPr>
      <w:rFonts w:ascii="Arial" w:hAnsi="Arial" w:cs="Arial"/>
      <w:b/>
      <w:color w:val="000000"/>
      <w:sz w:val="24"/>
      <w:szCs w:val="24"/>
      <w:u w:val="single"/>
    </w:rPr>
  </w:style>
  <w:style w:type="paragraph" w:customStyle="1" w:styleId="Tiff-Subheading">
    <w:name w:val="Tiff - Subheading"/>
    <w:basedOn w:val="Normal"/>
    <w:link w:val="Tiff-SubheadingChar"/>
    <w:autoRedefine/>
    <w:qFormat/>
    <w:rsid w:val="005D41A4"/>
    <w:pPr>
      <w:spacing w:before="120" w:after="120"/>
      <w:ind w:left="357" w:hanging="357"/>
      <w:contextualSpacing/>
    </w:pPr>
    <w:rPr>
      <w:rFonts w:ascii="Arial" w:eastAsia="Times New Roman" w:hAnsi="Arial" w:cs="Arial"/>
      <w:b/>
      <w:i/>
      <w:color w:val="000000"/>
      <w:sz w:val="24"/>
      <w:szCs w:val="24"/>
      <w:shd w:val="clear" w:color="auto" w:fill="FFFFFF"/>
      <w:lang w:eastAsia="en-AU"/>
    </w:rPr>
  </w:style>
  <w:style w:type="character" w:customStyle="1" w:styleId="Tiff-SubheadingChar">
    <w:name w:val="Tiff - Subheading Char"/>
    <w:basedOn w:val="DefaultParagraphFont"/>
    <w:link w:val="Tiff-Subheading"/>
    <w:rsid w:val="005D41A4"/>
    <w:rPr>
      <w:rFonts w:ascii="Arial" w:eastAsia="Times New Roman" w:hAnsi="Arial" w:cs="Arial"/>
      <w:b/>
      <w:i/>
      <w:color w:val="000000"/>
      <w:sz w:val="24"/>
      <w:szCs w:val="24"/>
      <w:lang w:eastAsia="en-AU"/>
    </w:rPr>
  </w:style>
  <w:style w:type="paragraph" w:customStyle="1" w:styleId="tiffheading">
    <w:name w:val="tiff heading"/>
    <w:basedOn w:val="Normal"/>
    <w:link w:val="tiffheadingChar"/>
    <w:autoRedefine/>
    <w:qFormat/>
    <w:rsid w:val="005D41A4"/>
    <w:pPr>
      <w:spacing w:before="100" w:beforeAutospacing="1" w:after="240" w:line="240" w:lineRule="auto"/>
      <w:jc w:val="center"/>
    </w:pPr>
    <w:rPr>
      <w:rFonts w:ascii="Arial" w:hAnsi="Arial" w:cs="Arial"/>
      <w:b/>
      <w:color w:val="000000"/>
      <w:sz w:val="28"/>
      <w:szCs w:val="24"/>
      <w:u w:val="single"/>
    </w:rPr>
  </w:style>
  <w:style w:type="character" w:customStyle="1" w:styleId="tiffheadingChar">
    <w:name w:val="tiff heading Char"/>
    <w:basedOn w:val="DefaultParagraphFont"/>
    <w:link w:val="tiffheading"/>
    <w:rsid w:val="005D41A4"/>
    <w:rPr>
      <w:rFonts w:ascii="Arial" w:hAnsi="Arial" w:cs="Arial"/>
      <w:b/>
      <w:color w:val="000000"/>
      <w:sz w:val="28"/>
      <w:szCs w:val="24"/>
      <w:u w:val="single"/>
    </w:rPr>
  </w:style>
  <w:style w:type="paragraph" w:customStyle="1" w:styleId="tiffsubheading">
    <w:name w:val="tiff subheading"/>
    <w:basedOn w:val="Tiff-Subheading"/>
    <w:link w:val="tiffsubheadingChar"/>
    <w:autoRedefine/>
    <w:qFormat/>
    <w:rsid w:val="005D41A4"/>
    <w:pPr>
      <w:spacing w:before="100" w:beforeAutospacing="1" w:after="100" w:afterAutospacing="1" w:line="240" w:lineRule="auto"/>
    </w:pPr>
    <w:rPr>
      <w:i w:val="0"/>
      <w:u w:val="single"/>
    </w:rPr>
  </w:style>
  <w:style w:type="character" w:customStyle="1" w:styleId="tiffsubheadingChar">
    <w:name w:val="tiff subheading Char"/>
    <w:basedOn w:val="Tiff-SubheadingChar"/>
    <w:link w:val="tiffsubheading"/>
    <w:rsid w:val="005D41A4"/>
    <w:rPr>
      <w:rFonts w:ascii="Arial" w:eastAsia="Times New Roman" w:hAnsi="Arial" w:cs="Arial"/>
      <w:b/>
      <w:i w:val="0"/>
      <w:color w:val="000000"/>
      <w:sz w:val="24"/>
      <w:szCs w:val="24"/>
      <w:u w:val="single"/>
      <w:lang w:eastAsia="en-AU"/>
    </w:rPr>
  </w:style>
  <w:style w:type="paragraph" w:customStyle="1" w:styleId="tiffsubsubheading">
    <w:name w:val="tiff sub subheading"/>
    <w:basedOn w:val="tiffsubheading"/>
    <w:link w:val="tiffsubsubheadingChar"/>
    <w:autoRedefine/>
    <w:qFormat/>
    <w:rsid w:val="005D41A4"/>
  </w:style>
  <w:style w:type="character" w:customStyle="1" w:styleId="tiffsubsubheadingChar">
    <w:name w:val="tiff sub subheading Char"/>
    <w:basedOn w:val="tiffsubheadingChar"/>
    <w:link w:val="tiffsubsubheading"/>
    <w:rsid w:val="005D41A4"/>
    <w:rPr>
      <w:rFonts w:ascii="Arial" w:eastAsia="Times New Roman" w:hAnsi="Arial" w:cs="Arial"/>
      <w:b/>
      <w:i w:val="0"/>
      <w:color w:val="000000"/>
      <w:sz w:val="24"/>
      <w:szCs w:val="24"/>
      <w:u w:val="single"/>
      <w:lang w:eastAsia="en-AU"/>
    </w:rPr>
  </w:style>
  <w:style w:type="paragraph" w:customStyle="1" w:styleId="tiffheadingsfordatasheet">
    <w:name w:val="tiff headings for datasheet"/>
    <w:basedOn w:val="tiffsubheading"/>
    <w:link w:val="tiffheadingsfordatasheetChar"/>
    <w:autoRedefine/>
    <w:qFormat/>
    <w:rsid w:val="005D41A4"/>
  </w:style>
  <w:style w:type="character" w:customStyle="1" w:styleId="tiffheadingsfordatasheetChar">
    <w:name w:val="tiff headings for datasheet Char"/>
    <w:basedOn w:val="tiffsubheadingChar"/>
    <w:link w:val="tiffheadingsfordatasheet"/>
    <w:rsid w:val="005D41A4"/>
    <w:rPr>
      <w:rFonts w:ascii="Arial" w:eastAsia="Times New Roman" w:hAnsi="Arial" w:cs="Arial"/>
      <w:b/>
      <w:i w:val="0"/>
      <w:color w:val="000000"/>
      <w:sz w:val="24"/>
      <w:szCs w:val="24"/>
      <w:u w:val="single"/>
      <w:lang w:eastAsia="en-AU"/>
    </w:rPr>
  </w:style>
  <w:style w:type="paragraph" w:customStyle="1" w:styleId="tiffdatasheetinfo">
    <w:name w:val="tiff datasheet info"/>
    <w:link w:val="tiffdatasheetinfoChar"/>
    <w:autoRedefine/>
    <w:qFormat/>
    <w:rsid w:val="005D41A4"/>
    <w:pPr>
      <w:spacing w:after="0" w:line="240" w:lineRule="auto"/>
    </w:pPr>
    <w:rPr>
      <w:rFonts w:eastAsia="Times New Roman" w:cs="Arial"/>
      <w:b/>
      <w:sz w:val="20"/>
      <w:szCs w:val="24"/>
      <w:shd w:val="clear" w:color="auto" w:fill="FFFFFF"/>
      <w:lang w:eastAsia="en-AU"/>
    </w:rPr>
  </w:style>
  <w:style w:type="character" w:customStyle="1" w:styleId="tiffdatasheetinfoChar">
    <w:name w:val="tiff datasheet info Char"/>
    <w:basedOn w:val="DefaultParagraphFont"/>
    <w:link w:val="tiffdatasheetinfo"/>
    <w:rsid w:val="005D41A4"/>
    <w:rPr>
      <w:rFonts w:eastAsia="Times New Roman" w:cs="Arial"/>
      <w:b/>
      <w:sz w:val="20"/>
      <w:szCs w:val="24"/>
      <w:lang w:eastAsia="en-AU"/>
    </w:rPr>
  </w:style>
  <w:style w:type="paragraph" w:customStyle="1" w:styleId="Style1">
    <w:name w:val="Style1"/>
    <w:basedOn w:val="tiffsubheading"/>
    <w:link w:val="Style1Char"/>
    <w:autoRedefine/>
    <w:qFormat/>
    <w:rsid w:val="005D41A4"/>
    <w:pPr>
      <w:numPr>
        <w:numId w:val="2"/>
      </w:numPr>
      <w:ind w:left="357" w:hanging="357"/>
    </w:pPr>
  </w:style>
  <w:style w:type="character" w:customStyle="1" w:styleId="Style1Char">
    <w:name w:val="Style1 Char"/>
    <w:basedOn w:val="tiffsubheadingChar"/>
    <w:link w:val="Style1"/>
    <w:rsid w:val="005D41A4"/>
    <w:rPr>
      <w:rFonts w:ascii="Arial" w:eastAsia="Times New Roman" w:hAnsi="Arial" w:cs="Arial"/>
      <w:b/>
      <w:i w:val="0"/>
      <w:color w:val="000000"/>
      <w:sz w:val="24"/>
      <w:szCs w:val="24"/>
      <w:u w:val="single"/>
      <w:lang w:eastAsia="en-AU"/>
    </w:rPr>
  </w:style>
  <w:style w:type="paragraph" w:customStyle="1" w:styleId="figureheading">
    <w:name w:val="figure heading"/>
    <w:basedOn w:val="Normal"/>
    <w:autoRedefine/>
    <w:qFormat/>
    <w:rsid w:val="005D41A4"/>
    <w:pPr>
      <w:widowControl w:val="0"/>
      <w:autoSpaceDE w:val="0"/>
      <w:autoSpaceDN w:val="0"/>
      <w:adjustRightInd w:val="0"/>
      <w:spacing w:after="120" w:line="240" w:lineRule="auto"/>
      <w:ind w:right="255"/>
    </w:pPr>
    <w:rPr>
      <w:rFonts w:ascii="Arial" w:eastAsia="Times New Roman" w:hAnsi="Arial" w:cs="Arial"/>
      <w:b/>
      <w:color w:val="000000"/>
      <w:sz w:val="24"/>
      <w:szCs w:val="24"/>
      <w:lang w:eastAsia="en-AU"/>
    </w:rPr>
  </w:style>
  <w:style w:type="paragraph" w:customStyle="1" w:styleId="AAAmstableorfigureheading">
    <w:name w:val="AAA ms table or figure heading"/>
    <w:basedOn w:val="Normal"/>
    <w:link w:val="AAAmstableorfigureheadingChar"/>
    <w:autoRedefine/>
    <w:qFormat/>
    <w:rsid w:val="005D41A4"/>
    <w:pPr>
      <w:widowControl w:val="0"/>
      <w:autoSpaceDE w:val="0"/>
      <w:autoSpaceDN w:val="0"/>
      <w:adjustRightInd w:val="0"/>
      <w:spacing w:before="100" w:beforeAutospacing="1" w:after="0" w:line="240" w:lineRule="auto"/>
    </w:pPr>
    <w:rPr>
      <w:rFonts w:ascii="Arial" w:hAnsi="Arial" w:cs="Arial"/>
      <w:b/>
      <w:bCs/>
      <w:color w:val="000000"/>
      <w:sz w:val="24"/>
      <w:szCs w:val="24"/>
    </w:rPr>
  </w:style>
  <w:style w:type="character" w:customStyle="1" w:styleId="AAAmstableorfigureheadingChar">
    <w:name w:val="AAA ms table or figure heading Char"/>
    <w:basedOn w:val="DefaultParagraphFont"/>
    <w:link w:val="AAAmstableorfigureheading"/>
    <w:rsid w:val="005D41A4"/>
    <w:rPr>
      <w:rFonts w:ascii="Arial" w:hAnsi="Arial" w:cs="Arial"/>
      <w:b/>
      <w:bCs/>
      <w:color w:val="000000"/>
      <w:sz w:val="24"/>
      <w:szCs w:val="24"/>
    </w:rPr>
  </w:style>
  <w:style w:type="paragraph" w:customStyle="1" w:styleId="Permitbody">
    <w:name w:val="Permit body"/>
    <w:basedOn w:val="Normal"/>
    <w:autoRedefine/>
    <w:qFormat/>
    <w:rsid w:val="005D41A4"/>
    <w:pPr>
      <w:spacing w:after="0" w:line="360" w:lineRule="auto"/>
    </w:pPr>
    <w:rPr>
      <w:rFonts w:ascii="Arial" w:eastAsia="Times New Roman" w:hAnsi="Arial" w:cs="Arial"/>
      <w:color w:val="000000"/>
      <w:sz w:val="24"/>
      <w:szCs w:val="24"/>
      <w:lang w:eastAsia="en-AU"/>
    </w:rPr>
  </w:style>
  <w:style w:type="paragraph" w:customStyle="1" w:styleId="Tiffbodytext2">
    <w:name w:val="Tiff body text 2"/>
    <w:basedOn w:val="Normal"/>
    <w:link w:val="Tiffbodytext2Char"/>
    <w:autoRedefine/>
    <w:qFormat/>
    <w:rsid w:val="005D41A4"/>
    <w:pPr>
      <w:spacing w:after="0" w:line="360" w:lineRule="auto"/>
    </w:pPr>
    <w:rPr>
      <w:rFonts w:ascii="Arial" w:eastAsia="Times New Roman" w:hAnsi="Arial" w:cs="Arial"/>
      <w:color w:val="000000"/>
      <w:sz w:val="24"/>
      <w:szCs w:val="24"/>
      <w:lang w:eastAsia="en-AU"/>
    </w:rPr>
  </w:style>
  <w:style w:type="character" w:customStyle="1" w:styleId="Tiffbodytext2Char">
    <w:name w:val="Tiff body text 2 Char"/>
    <w:basedOn w:val="DefaultParagraphFont"/>
    <w:link w:val="Tiffbodytext2"/>
    <w:rsid w:val="005D41A4"/>
    <w:rPr>
      <w:rFonts w:ascii="Arial" w:eastAsia="Times New Roman" w:hAnsi="Arial" w:cs="Arial"/>
      <w:color w:val="000000"/>
      <w:sz w:val="24"/>
      <w:szCs w:val="24"/>
      <w:lang w:eastAsia="en-AU"/>
    </w:rPr>
  </w:style>
  <w:style w:type="paragraph" w:customStyle="1" w:styleId="Tiffheading1">
    <w:name w:val="Tiff heading 1"/>
    <w:basedOn w:val="Tiff-tableheading"/>
    <w:link w:val="Tiffheading1Char"/>
    <w:autoRedefine/>
    <w:qFormat/>
    <w:rsid w:val="005D41A4"/>
    <w:pPr>
      <w:jc w:val="center"/>
    </w:pPr>
  </w:style>
  <w:style w:type="character" w:customStyle="1" w:styleId="Tiffheading1Char">
    <w:name w:val="Tiff heading 1 Char"/>
    <w:basedOn w:val="DefaultParagraphFont"/>
    <w:link w:val="Tiffheading1"/>
    <w:rsid w:val="005D41A4"/>
    <w:rPr>
      <w:rFonts w:ascii="Arial" w:hAnsi="Arial" w:cs="Arial"/>
      <w:b/>
      <w:color w:val="000000"/>
      <w:sz w:val="24"/>
      <w:szCs w:val="24"/>
      <w:u w:val="single"/>
    </w:rPr>
  </w:style>
  <w:style w:type="paragraph" w:customStyle="1" w:styleId="Tiffsubheading1">
    <w:name w:val="Tiff subheading 1"/>
    <w:basedOn w:val="Tiff-Subheading"/>
    <w:link w:val="Tiffsubheading1Char"/>
    <w:autoRedefine/>
    <w:qFormat/>
    <w:rsid w:val="005D41A4"/>
    <w:rPr>
      <w:i w:val="0"/>
      <w:u w:val="single"/>
    </w:rPr>
  </w:style>
  <w:style w:type="character" w:customStyle="1" w:styleId="Tiffsubheading1Char">
    <w:name w:val="Tiff subheading 1 Char"/>
    <w:basedOn w:val="Tiff-SubheadingChar"/>
    <w:link w:val="Tiffsubheading1"/>
    <w:rsid w:val="005D41A4"/>
    <w:rPr>
      <w:rFonts w:ascii="Arial" w:eastAsia="Times New Roman" w:hAnsi="Arial" w:cs="Arial"/>
      <w:b/>
      <w:i w:val="0"/>
      <w:color w:val="000000"/>
      <w:sz w:val="24"/>
      <w:szCs w:val="24"/>
      <w:u w:val="single"/>
      <w:lang w:eastAsia="en-AU"/>
    </w:rPr>
  </w:style>
  <w:style w:type="paragraph" w:customStyle="1" w:styleId="Tiffsubheading2">
    <w:name w:val="Tiff subheading 2"/>
    <w:basedOn w:val="Tiffsubheading1"/>
    <w:link w:val="Tiffsubheading2Char"/>
    <w:autoRedefine/>
    <w:qFormat/>
    <w:rsid w:val="005D41A4"/>
    <w:rPr>
      <w:i/>
    </w:rPr>
  </w:style>
  <w:style w:type="character" w:customStyle="1" w:styleId="Tiffsubheading2Char">
    <w:name w:val="Tiff subheading 2 Char"/>
    <w:basedOn w:val="Tiffsubheading1Char"/>
    <w:link w:val="Tiffsubheading2"/>
    <w:rsid w:val="005D41A4"/>
    <w:rPr>
      <w:rFonts w:ascii="Arial" w:eastAsia="Times New Roman" w:hAnsi="Arial" w:cs="Arial"/>
      <w:b/>
      <w:i/>
      <w:color w:val="000000"/>
      <w:sz w:val="24"/>
      <w:szCs w:val="24"/>
      <w:u w:val="single"/>
      <w:lang w:eastAsia="en-AU"/>
    </w:rPr>
  </w:style>
  <w:style w:type="paragraph" w:customStyle="1" w:styleId="Tiffbodytext3bullets">
    <w:name w:val="Tiff body text 3 (bullets)"/>
    <w:basedOn w:val="Tiffbodytext2"/>
    <w:link w:val="Tiffbodytext3bulletsChar"/>
    <w:autoRedefine/>
    <w:qFormat/>
    <w:rsid w:val="005D41A4"/>
    <w:pPr>
      <w:ind w:left="720" w:hanging="360"/>
    </w:pPr>
  </w:style>
  <w:style w:type="character" w:customStyle="1" w:styleId="Tiffbodytext3bulletsChar">
    <w:name w:val="Tiff body text 3 (bullets) Char"/>
    <w:basedOn w:val="Tiffbodytext2Char"/>
    <w:link w:val="Tiffbodytext3bullets"/>
    <w:rsid w:val="005D41A4"/>
    <w:rPr>
      <w:rFonts w:ascii="Arial" w:eastAsia="Times New Roman" w:hAnsi="Arial" w:cs="Arial"/>
      <w:color w:val="000000"/>
      <w:sz w:val="24"/>
      <w:szCs w:val="24"/>
      <w:lang w:eastAsia="en-AU"/>
    </w:rPr>
  </w:style>
  <w:style w:type="paragraph" w:customStyle="1" w:styleId="tiff-bodytable">
    <w:name w:val="tiff - body table"/>
    <w:basedOn w:val="Normal"/>
    <w:link w:val="tiff-bodytableChar"/>
    <w:autoRedefine/>
    <w:qFormat/>
    <w:rsid w:val="005D41A4"/>
    <w:pPr>
      <w:spacing w:after="0" w:line="240" w:lineRule="auto"/>
      <w:contextualSpacing/>
    </w:pPr>
    <w:rPr>
      <w:rFonts w:ascii="Arial" w:hAnsi="Arial" w:cs="Arial"/>
      <w:color w:val="000000"/>
      <w:sz w:val="24"/>
      <w:szCs w:val="24"/>
      <w:lang w:eastAsia="en-AU"/>
    </w:rPr>
  </w:style>
  <w:style w:type="character" w:customStyle="1" w:styleId="tiff-bodytableChar">
    <w:name w:val="tiff - body table Char"/>
    <w:basedOn w:val="DefaultParagraphFont"/>
    <w:link w:val="tiff-bodytable"/>
    <w:rsid w:val="005D41A4"/>
    <w:rPr>
      <w:rFonts w:ascii="Arial" w:hAnsi="Arial" w:cs="Arial"/>
      <w:color w:val="000000"/>
      <w:sz w:val="24"/>
      <w:szCs w:val="24"/>
      <w:lang w:eastAsia="en-AU"/>
    </w:rPr>
  </w:style>
  <w:style w:type="paragraph" w:customStyle="1" w:styleId="Style2">
    <w:name w:val="Style2"/>
    <w:basedOn w:val="Normal"/>
    <w:autoRedefine/>
    <w:qFormat/>
    <w:rsid w:val="005D41A4"/>
    <w:pPr>
      <w:spacing w:after="0" w:line="240" w:lineRule="auto"/>
    </w:pPr>
    <w:rPr>
      <w:rFonts w:ascii="Arial" w:eastAsia="MS Minngs" w:hAnsi="Arial" w:cs="Times New Roman"/>
      <w:color w:val="000000"/>
      <w:sz w:val="24"/>
      <w:szCs w:val="24"/>
      <w:lang w:val="en-US" w:eastAsia="ja-JP"/>
    </w:rPr>
  </w:style>
  <w:style w:type="paragraph" w:customStyle="1" w:styleId="tiff-bodytext3singlespace">
    <w:name w:val="tiff - body text 3 single space"/>
    <w:basedOn w:val="Tiffbodytext2"/>
    <w:autoRedefine/>
    <w:qFormat/>
    <w:rsid w:val="005D41A4"/>
    <w:pPr>
      <w:spacing w:line="240" w:lineRule="auto"/>
    </w:pPr>
    <w:rPr>
      <w:rFonts w:asciiTheme="minorHAnsi" w:hAnsiTheme="minorHAnsi"/>
      <w:lang w:val="en-US"/>
    </w:rPr>
  </w:style>
  <w:style w:type="paragraph" w:customStyle="1" w:styleId="Style3">
    <w:name w:val="Style3"/>
    <w:basedOn w:val="tiff-bodytable"/>
    <w:link w:val="Style3Char"/>
    <w:autoRedefine/>
    <w:qFormat/>
    <w:rsid w:val="005D41A4"/>
    <w:pPr>
      <w:spacing w:before="100" w:beforeAutospacing="1" w:after="100" w:afterAutospacing="1"/>
    </w:pPr>
    <w:rPr>
      <w:rFonts w:eastAsia="MS Minngs" w:cs="Times New Roman"/>
      <w:b/>
      <w:u w:val="single"/>
      <w:lang w:val="en-US"/>
    </w:rPr>
  </w:style>
  <w:style w:type="character" w:customStyle="1" w:styleId="Style3Char">
    <w:name w:val="Style3 Char"/>
    <w:basedOn w:val="tiff-bodytableChar"/>
    <w:link w:val="Style3"/>
    <w:rsid w:val="005D41A4"/>
    <w:rPr>
      <w:rFonts w:ascii="Arial" w:eastAsia="MS Minngs" w:hAnsi="Arial" w:cs="Times New Roman"/>
      <w:b/>
      <w:color w:val="000000"/>
      <w:sz w:val="24"/>
      <w:szCs w:val="24"/>
      <w:u w:val="single"/>
      <w:lang w:val="en-US" w:eastAsia="en-AU"/>
    </w:rPr>
  </w:style>
  <w:style w:type="paragraph" w:customStyle="1" w:styleId="Tiff-Subheading3-cambria12Fontbolditalics">
    <w:name w:val="Tiff - Subheading 3 - cambria 12_Font bold italics"/>
    <w:basedOn w:val="Normal"/>
    <w:link w:val="Tiff-Subheading3-cambria12FontbolditalicsChar"/>
    <w:autoRedefine/>
    <w:qFormat/>
    <w:rsid w:val="005D41A4"/>
    <w:pPr>
      <w:spacing w:before="120" w:after="120" w:line="240" w:lineRule="auto"/>
      <w:ind w:left="357" w:hanging="357"/>
      <w:contextualSpacing/>
    </w:pPr>
    <w:rPr>
      <w:rFonts w:ascii="Cambria" w:eastAsia="Times New Roman" w:hAnsi="Cambria" w:cs="Arial"/>
      <w:b/>
      <w:i/>
      <w:color w:val="000000"/>
      <w:sz w:val="24"/>
      <w:szCs w:val="24"/>
      <w:shd w:val="clear" w:color="auto" w:fill="FFFFFF"/>
      <w:lang w:val="en-US" w:eastAsia="en-AU"/>
    </w:rPr>
  </w:style>
  <w:style w:type="character" w:customStyle="1" w:styleId="Tiff-Subheading3-cambria12FontbolditalicsChar">
    <w:name w:val="Tiff - Subheading 3 - cambria 12_Font bold italics Char"/>
    <w:basedOn w:val="DefaultParagraphFont"/>
    <w:link w:val="Tiff-Subheading3-cambria12Fontbolditalics"/>
    <w:rsid w:val="005D41A4"/>
    <w:rPr>
      <w:rFonts w:ascii="Cambria" w:eastAsia="Times New Roman" w:hAnsi="Cambria" w:cs="Arial"/>
      <w:b/>
      <w:i/>
      <w:color w:val="000000"/>
      <w:sz w:val="24"/>
      <w:szCs w:val="24"/>
      <w:lang w:val="en-US" w:eastAsia="en-AU"/>
    </w:rPr>
  </w:style>
  <w:style w:type="paragraph" w:customStyle="1" w:styleId="Tiff-Subheading3-calibri12Fontbolditalics">
    <w:name w:val="Tiff - Subheading 3 - calibri 12_Font bold italics"/>
    <w:basedOn w:val="Normal"/>
    <w:link w:val="Tiff-Subheading3-calibri12FontbolditalicsChar"/>
    <w:autoRedefine/>
    <w:qFormat/>
    <w:rsid w:val="005D41A4"/>
    <w:pPr>
      <w:spacing w:before="120" w:after="120" w:line="240" w:lineRule="auto"/>
      <w:ind w:left="357" w:hanging="357"/>
      <w:contextualSpacing/>
    </w:pPr>
    <w:rPr>
      <w:rFonts w:ascii="Arial" w:eastAsia="Times New Roman" w:hAnsi="Arial" w:cs="Arial"/>
      <w:b/>
      <w:i/>
      <w:color w:val="000000"/>
      <w:sz w:val="24"/>
      <w:szCs w:val="24"/>
      <w:shd w:val="clear" w:color="auto" w:fill="FFFFFF"/>
      <w:lang w:val="en-US" w:eastAsia="en-AU"/>
    </w:rPr>
  </w:style>
  <w:style w:type="character" w:customStyle="1" w:styleId="Tiff-Subheading3-calibri12FontbolditalicsChar">
    <w:name w:val="Tiff - Subheading 3 - calibri 12_Font bold italics Char"/>
    <w:basedOn w:val="DefaultParagraphFont"/>
    <w:link w:val="Tiff-Subheading3-calibri12Fontbolditalics"/>
    <w:rsid w:val="005D41A4"/>
    <w:rPr>
      <w:rFonts w:ascii="Arial" w:eastAsia="Times New Roman" w:hAnsi="Arial" w:cs="Arial"/>
      <w:b/>
      <w:i/>
      <w:color w:val="000000"/>
      <w:sz w:val="24"/>
      <w:szCs w:val="24"/>
      <w:lang w:val="en-US" w:eastAsia="en-AU"/>
    </w:rPr>
  </w:style>
  <w:style w:type="paragraph" w:customStyle="1" w:styleId="Tiff-Body3-calibri12Fontsingle">
    <w:name w:val="Tiff - Body 3 - calibri 12_Font single"/>
    <w:basedOn w:val="Tiffbodytext2"/>
    <w:autoRedefine/>
    <w:qFormat/>
    <w:rsid w:val="005D41A4"/>
    <w:pPr>
      <w:spacing w:line="240" w:lineRule="auto"/>
    </w:pPr>
    <w:rPr>
      <w:rFonts w:asciiTheme="minorHAnsi" w:hAnsiTheme="minorHAnsi"/>
      <w:lang w:val="en-US"/>
    </w:rPr>
  </w:style>
  <w:style w:type="paragraph" w:customStyle="1" w:styleId="Tiff-Body4-calibri12Fontbullets">
    <w:name w:val="Tiff - Body 4 - calibri 12_Font bullets"/>
    <w:basedOn w:val="Tiff-Body3-calibri12Fontsingle"/>
    <w:autoRedefine/>
    <w:qFormat/>
    <w:rsid w:val="005D41A4"/>
    <w:pPr>
      <w:numPr>
        <w:ilvl w:val="1"/>
        <w:numId w:val="4"/>
      </w:numPr>
    </w:pPr>
  </w:style>
  <w:style w:type="paragraph" w:customStyle="1" w:styleId="Tiff-Heading2calibri12boldunerdlinecentre">
    <w:name w:val="Tiff - Heading 2 calibri 12 bold unerdline centre"/>
    <w:basedOn w:val="Tiff-Subheading3-calibri12Fontbolditalics"/>
    <w:link w:val="Tiff-Heading2calibri12boldunerdlinecentreChar"/>
    <w:autoRedefine/>
    <w:qFormat/>
    <w:rsid w:val="005D41A4"/>
  </w:style>
  <w:style w:type="character" w:customStyle="1" w:styleId="Tiff-Heading2calibri12boldunerdlinecentreChar">
    <w:name w:val="Tiff - Heading 2 calibri 12 bold unerdline centre Char"/>
    <w:basedOn w:val="Tiff-Subheading3-calibri12FontbolditalicsChar"/>
    <w:link w:val="Tiff-Heading2calibri12boldunerdlinecentre"/>
    <w:rsid w:val="005D41A4"/>
    <w:rPr>
      <w:rFonts w:ascii="Arial" w:eastAsia="Times New Roman" w:hAnsi="Arial" w:cs="Arial"/>
      <w:b/>
      <w:i/>
      <w:color w:val="000000"/>
      <w:sz w:val="24"/>
      <w:szCs w:val="24"/>
      <w:lang w:val="en-US" w:eastAsia="en-AU"/>
    </w:rPr>
  </w:style>
  <w:style w:type="paragraph" w:customStyle="1" w:styleId="bulletheadingboldital">
    <w:name w:val="bullet heading bold ital"/>
    <w:basedOn w:val="ListParagraph"/>
    <w:autoRedefine/>
    <w:qFormat/>
    <w:rsid w:val="005D41A4"/>
    <w:pPr>
      <w:numPr>
        <w:numId w:val="5"/>
      </w:numPr>
      <w:spacing w:after="0" w:line="240" w:lineRule="auto"/>
    </w:pPr>
    <w:rPr>
      <w:b/>
      <w:i/>
    </w:rPr>
  </w:style>
  <w:style w:type="paragraph" w:styleId="ListParagraph">
    <w:name w:val="List Paragraph"/>
    <w:basedOn w:val="Normal"/>
    <w:uiPriority w:val="99"/>
    <w:qFormat/>
    <w:rsid w:val="005D41A4"/>
    <w:pPr>
      <w:ind w:left="720"/>
      <w:contextualSpacing/>
    </w:pPr>
    <w:rPr>
      <w:rFonts w:ascii="Arial" w:hAnsi="Arial" w:cs="Arial"/>
      <w:color w:val="000000"/>
      <w:sz w:val="24"/>
      <w:szCs w:val="24"/>
    </w:rPr>
  </w:style>
  <w:style w:type="paragraph" w:customStyle="1" w:styleId="AAATiff-SectionSubheading">
    <w:name w:val="AAA Tiff - Section Subheading"/>
    <w:basedOn w:val="Normal"/>
    <w:autoRedefine/>
    <w:qFormat/>
    <w:rsid w:val="005D41A4"/>
    <w:pPr>
      <w:spacing w:before="240" w:after="240" w:line="480" w:lineRule="auto"/>
      <w:outlineLvl w:val="0"/>
    </w:pPr>
    <w:rPr>
      <w:rFonts w:ascii="Arial" w:hAnsi="Arial" w:cs="Arial"/>
      <w:b/>
      <w:i/>
      <w:color w:val="000000"/>
      <w:sz w:val="24"/>
      <w:szCs w:val="24"/>
    </w:rPr>
  </w:style>
  <w:style w:type="paragraph" w:customStyle="1" w:styleId="AAATiff-body">
    <w:name w:val="AAA Tiff - body"/>
    <w:basedOn w:val="Normal"/>
    <w:link w:val="AAATiff-bodyChar"/>
    <w:autoRedefine/>
    <w:qFormat/>
    <w:rsid w:val="005D41A4"/>
    <w:pPr>
      <w:spacing w:before="120" w:after="120" w:line="480" w:lineRule="auto"/>
    </w:pPr>
    <w:rPr>
      <w:rFonts w:ascii="Arial" w:eastAsia="Calibri" w:hAnsi="Arial" w:cs="Arial"/>
      <w:color w:val="000000"/>
      <w:sz w:val="24"/>
      <w:szCs w:val="24"/>
    </w:rPr>
  </w:style>
  <w:style w:type="character" w:customStyle="1" w:styleId="AAATiff-bodyChar">
    <w:name w:val="AAA Tiff - body Char"/>
    <w:basedOn w:val="DefaultParagraphFont"/>
    <w:link w:val="AAATiff-body"/>
    <w:rsid w:val="005D41A4"/>
    <w:rPr>
      <w:rFonts w:ascii="Arial" w:eastAsia="Calibri" w:hAnsi="Arial" w:cs="Arial"/>
      <w:color w:val="000000"/>
      <w:sz w:val="24"/>
      <w:szCs w:val="24"/>
    </w:rPr>
  </w:style>
  <w:style w:type="paragraph" w:customStyle="1" w:styleId="AAAmssectionheading">
    <w:name w:val="AAA ms section heading"/>
    <w:basedOn w:val="Normal"/>
    <w:autoRedefine/>
    <w:qFormat/>
    <w:rsid w:val="005D41A4"/>
    <w:pPr>
      <w:spacing w:before="120" w:after="120" w:line="480" w:lineRule="auto"/>
    </w:pPr>
    <w:rPr>
      <w:rFonts w:ascii="Arial" w:hAnsi="Arial" w:cs="Arial"/>
      <w:b/>
      <w:color w:val="000000"/>
      <w:sz w:val="24"/>
      <w:szCs w:val="24"/>
    </w:rPr>
  </w:style>
  <w:style w:type="paragraph" w:customStyle="1" w:styleId="thesischapterheading">
    <w:name w:val="thesis chapter heading"/>
    <w:basedOn w:val="Normal"/>
    <w:qFormat/>
    <w:rsid w:val="005D41A4"/>
    <w:pPr>
      <w:pBdr>
        <w:bottom w:val="double" w:sz="6" w:space="1" w:color="auto"/>
      </w:pBdr>
      <w:spacing w:before="120" w:after="240"/>
      <w:jc w:val="center"/>
      <w:outlineLvl w:val="0"/>
    </w:pPr>
    <w:rPr>
      <w:rFonts w:ascii="Arial" w:hAnsi="Arial" w:cs="Arial"/>
      <w:b/>
      <w:color w:val="000000"/>
      <w:sz w:val="28"/>
      <w:szCs w:val="28"/>
    </w:rPr>
  </w:style>
  <w:style w:type="paragraph" w:customStyle="1" w:styleId="thesischaptertitle">
    <w:name w:val="thesis chapter title"/>
    <w:basedOn w:val="Normal"/>
    <w:qFormat/>
    <w:rsid w:val="005D41A4"/>
    <w:pPr>
      <w:spacing w:before="240" w:after="240" w:line="360" w:lineRule="auto"/>
      <w:jc w:val="center"/>
      <w:outlineLvl w:val="0"/>
    </w:pPr>
    <w:rPr>
      <w:rFonts w:ascii="Arial" w:eastAsia="Calibri" w:hAnsi="Arial" w:cs="Arial"/>
      <w:b/>
      <w:color w:val="000000"/>
      <w:sz w:val="28"/>
      <w:szCs w:val="28"/>
    </w:rPr>
  </w:style>
  <w:style w:type="paragraph" w:customStyle="1" w:styleId="thesissectionheading">
    <w:name w:val="thesis section heading"/>
    <w:basedOn w:val="Normal"/>
    <w:qFormat/>
    <w:rsid w:val="005D41A4"/>
    <w:pPr>
      <w:spacing w:before="240" w:after="240" w:line="360" w:lineRule="auto"/>
      <w:outlineLvl w:val="1"/>
    </w:pPr>
    <w:rPr>
      <w:rFonts w:ascii="Arial" w:hAnsi="Arial" w:cs="Arial"/>
      <w:b/>
      <w:color w:val="000000"/>
      <w:sz w:val="24"/>
      <w:szCs w:val="24"/>
    </w:rPr>
  </w:style>
  <w:style w:type="paragraph" w:customStyle="1" w:styleId="thesissectionsubheading">
    <w:name w:val="thesis section sub heading"/>
    <w:basedOn w:val="Normal"/>
    <w:uiPriority w:val="99"/>
    <w:qFormat/>
    <w:rsid w:val="005D41A4"/>
    <w:pPr>
      <w:spacing w:before="240" w:after="240" w:line="360" w:lineRule="auto"/>
      <w:outlineLvl w:val="2"/>
    </w:pPr>
    <w:rPr>
      <w:rFonts w:ascii="Arial" w:hAnsi="Arial" w:cs="Arial"/>
      <w:b/>
      <w:i/>
      <w:color w:val="000000"/>
      <w:sz w:val="24"/>
      <w:szCs w:val="24"/>
    </w:rPr>
  </w:style>
  <w:style w:type="paragraph" w:styleId="BalloonText">
    <w:name w:val="Balloon Text"/>
    <w:basedOn w:val="Normal"/>
    <w:link w:val="BalloonTextChar"/>
    <w:uiPriority w:val="99"/>
    <w:rsid w:val="005D41A4"/>
    <w:pPr>
      <w:spacing w:after="0" w:line="240" w:lineRule="auto"/>
    </w:pPr>
    <w:rPr>
      <w:rFonts w:ascii="Lucida Grande" w:hAnsi="Lucida Grande" w:cs="Arial"/>
      <w:color w:val="000000"/>
      <w:sz w:val="18"/>
      <w:szCs w:val="18"/>
    </w:rPr>
  </w:style>
  <w:style w:type="character" w:customStyle="1" w:styleId="BalloonTextChar">
    <w:name w:val="Balloon Text Char"/>
    <w:basedOn w:val="DefaultParagraphFont"/>
    <w:link w:val="BalloonText"/>
    <w:uiPriority w:val="99"/>
    <w:rsid w:val="005D41A4"/>
    <w:rPr>
      <w:rFonts w:ascii="Lucida Grande" w:hAnsi="Lucida Grande" w:cs="Arial"/>
      <w:color w:val="000000"/>
      <w:sz w:val="18"/>
      <w:szCs w:val="18"/>
    </w:rPr>
  </w:style>
  <w:style w:type="paragraph" w:customStyle="1" w:styleId="thesisbody">
    <w:name w:val="thesis body"/>
    <w:basedOn w:val="Normal"/>
    <w:qFormat/>
    <w:rsid w:val="005D41A4"/>
    <w:pPr>
      <w:widowControl w:val="0"/>
      <w:autoSpaceDE w:val="0"/>
      <w:autoSpaceDN w:val="0"/>
      <w:adjustRightInd w:val="0"/>
      <w:spacing w:before="100" w:beforeAutospacing="1" w:after="100" w:afterAutospacing="1" w:line="360" w:lineRule="auto"/>
    </w:pPr>
    <w:rPr>
      <w:rFonts w:ascii="Arial" w:hAnsi="Arial" w:cs="Arial"/>
      <w:color w:val="000000"/>
      <w:sz w:val="24"/>
      <w:szCs w:val="24"/>
    </w:rPr>
  </w:style>
  <w:style w:type="table" w:styleId="TableGrid">
    <w:name w:val="Table Grid"/>
    <w:basedOn w:val="TableNormal"/>
    <w:uiPriority w:val="99"/>
    <w:rsid w:val="005D41A4"/>
    <w:pPr>
      <w:spacing w:after="0" w:line="240" w:lineRule="auto"/>
    </w:pPr>
    <w:rPr>
      <w:rFonts w:ascii="Arial" w:hAnsi="Arial" w:cs="Arial"/>
      <w:color w:val="000000"/>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vision">
    <w:name w:val="Revision"/>
    <w:hidden/>
    <w:uiPriority w:val="99"/>
    <w:rsid w:val="005D41A4"/>
    <w:pPr>
      <w:spacing w:after="0" w:line="240" w:lineRule="auto"/>
    </w:pPr>
    <w:rPr>
      <w:rFonts w:ascii="Arial" w:hAnsi="Arial" w:cs="Arial"/>
      <w:color w:val="000000"/>
      <w:sz w:val="24"/>
      <w:szCs w:val="24"/>
    </w:rPr>
  </w:style>
  <w:style w:type="paragraph" w:customStyle="1" w:styleId="LightList-Accent31">
    <w:name w:val="Light List - Accent 31"/>
    <w:hidden/>
    <w:uiPriority w:val="99"/>
    <w:rsid w:val="005D41A4"/>
    <w:pPr>
      <w:spacing w:after="0" w:line="240" w:lineRule="auto"/>
    </w:pPr>
    <w:rPr>
      <w:rFonts w:ascii="Arial" w:eastAsia="Times New Roman" w:hAnsi="Arial" w:cs="Times New Roman"/>
      <w:sz w:val="24"/>
      <w:szCs w:val="24"/>
      <w:lang w:val="en-US"/>
    </w:rPr>
  </w:style>
  <w:style w:type="paragraph" w:customStyle="1" w:styleId="MediumList2-Accent21">
    <w:name w:val="Medium List 2 - Accent 21"/>
    <w:hidden/>
    <w:uiPriority w:val="99"/>
    <w:rsid w:val="005D41A4"/>
    <w:pPr>
      <w:spacing w:after="0" w:line="240" w:lineRule="auto"/>
    </w:pPr>
    <w:rPr>
      <w:rFonts w:ascii="Arial" w:eastAsia="Times New Roman" w:hAnsi="Arial" w:cs="Times New Roman"/>
      <w:sz w:val="24"/>
      <w:szCs w:val="24"/>
      <w:lang w:val="en-US"/>
    </w:rPr>
  </w:style>
  <w:style w:type="paragraph" w:customStyle="1" w:styleId="ColorfulShading-Accent11">
    <w:name w:val="Colorful Shading - Accent 11"/>
    <w:hidden/>
    <w:uiPriority w:val="99"/>
    <w:rsid w:val="005D41A4"/>
    <w:pPr>
      <w:spacing w:after="0" w:line="240" w:lineRule="auto"/>
    </w:pPr>
    <w:rPr>
      <w:rFonts w:ascii="Arial" w:eastAsia="Cambria" w:hAnsi="Arial" w:cs="Arial"/>
      <w:color w:val="000000"/>
      <w:sz w:val="24"/>
      <w:szCs w:val="24"/>
    </w:rPr>
  </w:style>
  <w:style w:type="paragraph" w:styleId="EndnoteText">
    <w:name w:val="endnote text"/>
    <w:basedOn w:val="Normal"/>
    <w:link w:val="EndnoteTextChar"/>
    <w:uiPriority w:val="99"/>
    <w:semiHidden/>
    <w:unhideWhenUsed/>
    <w:rsid w:val="005D41A4"/>
    <w:pPr>
      <w:spacing w:after="0" w:line="240" w:lineRule="auto"/>
    </w:pPr>
    <w:rPr>
      <w:rFonts w:ascii="Arial" w:hAnsi="Arial" w:cs="Arial"/>
      <w:color w:val="000000"/>
      <w:sz w:val="24"/>
      <w:szCs w:val="24"/>
    </w:rPr>
  </w:style>
  <w:style w:type="character" w:customStyle="1" w:styleId="EndnoteTextChar">
    <w:name w:val="Endnote Text Char"/>
    <w:basedOn w:val="DefaultParagraphFont"/>
    <w:link w:val="EndnoteText"/>
    <w:uiPriority w:val="99"/>
    <w:semiHidden/>
    <w:rsid w:val="005D41A4"/>
    <w:rPr>
      <w:rFonts w:ascii="Arial" w:hAnsi="Arial" w:cs="Arial"/>
      <w:color w:val="000000"/>
      <w:sz w:val="24"/>
      <w:szCs w:val="24"/>
    </w:rPr>
  </w:style>
  <w:style w:type="character" w:styleId="EndnoteReference">
    <w:name w:val="endnote reference"/>
    <w:basedOn w:val="DefaultParagraphFont"/>
    <w:uiPriority w:val="99"/>
    <w:semiHidden/>
    <w:unhideWhenUsed/>
    <w:rsid w:val="005D41A4"/>
    <w:rPr>
      <w:vertAlign w:val="superscript"/>
    </w:rPr>
  </w:style>
  <w:style w:type="paragraph" w:customStyle="1" w:styleId="thesisappendixheading">
    <w:name w:val="thesis appendix heading"/>
    <w:basedOn w:val="Normal"/>
    <w:qFormat/>
    <w:rsid w:val="005D41A4"/>
    <w:pPr>
      <w:widowControl w:val="0"/>
      <w:pBdr>
        <w:bottom w:val="single" w:sz="12" w:space="1" w:color="auto"/>
      </w:pBdr>
      <w:autoSpaceDE w:val="0"/>
      <w:autoSpaceDN w:val="0"/>
      <w:adjustRightInd w:val="0"/>
      <w:spacing w:after="0"/>
    </w:pPr>
    <w:rPr>
      <w:rFonts w:ascii="Arial" w:hAnsi="Arial" w:cs="Arial"/>
      <w:color w:val="000000"/>
      <w:sz w:val="28"/>
      <w:szCs w:val="28"/>
    </w:rPr>
  </w:style>
  <w:style w:type="paragraph" w:styleId="TableofFigures">
    <w:name w:val="table of figures"/>
    <w:basedOn w:val="AAAmsfigurelegend"/>
    <w:next w:val="Normal"/>
    <w:autoRedefine/>
    <w:uiPriority w:val="99"/>
    <w:unhideWhenUsed/>
    <w:rsid w:val="005D41A4"/>
  </w:style>
  <w:style w:type="paragraph" w:customStyle="1" w:styleId="AAAmsfigurelegend">
    <w:name w:val="AAA ms figure legend"/>
    <w:basedOn w:val="Normal"/>
    <w:link w:val="AAAmsfigurelegendChar"/>
    <w:uiPriority w:val="99"/>
    <w:qFormat/>
    <w:rsid w:val="005D41A4"/>
    <w:pPr>
      <w:spacing w:after="0" w:line="240" w:lineRule="auto"/>
    </w:pPr>
    <w:rPr>
      <w:rFonts w:ascii="Arial" w:hAnsi="Arial" w:cs="Arial"/>
      <w:noProof/>
      <w:color w:val="000000"/>
      <w:sz w:val="24"/>
    </w:rPr>
  </w:style>
  <w:style w:type="character" w:customStyle="1" w:styleId="AAAmsfigurelegendChar">
    <w:name w:val="AAA ms figure legend Char"/>
    <w:basedOn w:val="DefaultParagraphFont"/>
    <w:link w:val="AAAmsfigurelegend"/>
    <w:uiPriority w:val="99"/>
    <w:rsid w:val="005D41A4"/>
    <w:rPr>
      <w:rFonts w:ascii="Arial" w:hAnsi="Arial" w:cs="Arial"/>
      <w:noProof/>
      <w:color w:val="000000"/>
      <w:sz w:val="24"/>
    </w:rPr>
  </w:style>
  <w:style w:type="paragraph" w:customStyle="1" w:styleId="thesisfigureheading">
    <w:name w:val="thesis figure heading"/>
    <w:basedOn w:val="Normal"/>
    <w:link w:val="thesisfigureheadingChar"/>
    <w:autoRedefine/>
    <w:qFormat/>
    <w:rsid w:val="005D41A4"/>
    <w:pPr>
      <w:spacing w:after="0" w:line="240" w:lineRule="auto"/>
      <w:outlineLvl w:val="2"/>
    </w:pPr>
    <w:rPr>
      <w:rFonts w:ascii="Arial" w:hAnsi="Arial" w:cs="Arial"/>
      <w:b/>
      <w:color w:val="000000"/>
    </w:rPr>
  </w:style>
  <w:style w:type="character" w:customStyle="1" w:styleId="thesisfigureheadingChar">
    <w:name w:val="thesis figure heading Char"/>
    <w:basedOn w:val="DefaultParagraphFont"/>
    <w:link w:val="thesisfigureheading"/>
    <w:rsid w:val="005D41A4"/>
    <w:rPr>
      <w:rFonts w:ascii="Arial" w:hAnsi="Arial" w:cs="Arial"/>
      <w:b/>
      <w:color w:val="000000"/>
    </w:rPr>
  </w:style>
  <w:style w:type="character" w:customStyle="1" w:styleId="CommentSubjectChar1">
    <w:name w:val="Comment Subject Char1"/>
    <w:basedOn w:val="DefaultParagraphFont"/>
    <w:uiPriority w:val="99"/>
    <w:semiHidden/>
    <w:rsid w:val="005D41A4"/>
    <w:rPr>
      <w:rFonts w:ascii="Arial" w:hAnsi="Arial" w:cs="Arial"/>
      <w:b/>
      <w:bCs/>
      <w:color w:val="000000"/>
      <w:sz w:val="20"/>
      <w:szCs w:val="20"/>
      <w:lang w:val="en-AU"/>
    </w:rPr>
  </w:style>
  <w:style w:type="paragraph" w:customStyle="1" w:styleId="thesistableheading">
    <w:name w:val="thesis table heading"/>
    <w:basedOn w:val="Normal"/>
    <w:link w:val="thesistableheadingChar"/>
    <w:uiPriority w:val="99"/>
    <w:rsid w:val="005D41A4"/>
    <w:pPr>
      <w:spacing w:after="0" w:line="240" w:lineRule="auto"/>
      <w:outlineLvl w:val="3"/>
    </w:pPr>
    <w:rPr>
      <w:rFonts w:ascii="Arial" w:eastAsia="Times New Roman" w:hAnsi="Arial" w:cs="Arial"/>
      <w:b/>
      <w:lang w:val="en-US"/>
    </w:rPr>
  </w:style>
  <w:style w:type="character" w:customStyle="1" w:styleId="thesistableheadingChar">
    <w:name w:val="thesis table heading Char"/>
    <w:basedOn w:val="DefaultParagraphFont"/>
    <w:link w:val="thesistableheading"/>
    <w:uiPriority w:val="99"/>
    <w:locked/>
    <w:rsid w:val="005D41A4"/>
    <w:rPr>
      <w:rFonts w:ascii="Arial" w:eastAsia="Times New Roman" w:hAnsi="Arial" w:cs="Arial"/>
      <w:b/>
      <w:lang w:val="en-US"/>
    </w:rPr>
  </w:style>
  <w:style w:type="paragraph" w:styleId="Header">
    <w:name w:val="header"/>
    <w:basedOn w:val="Normal"/>
    <w:link w:val="HeaderChar"/>
    <w:uiPriority w:val="99"/>
    <w:rsid w:val="005D41A4"/>
    <w:pPr>
      <w:tabs>
        <w:tab w:val="center" w:pos="4320"/>
        <w:tab w:val="right" w:pos="8640"/>
      </w:tabs>
      <w:spacing w:after="0" w:line="240" w:lineRule="auto"/>
    </w:pPr>
    <w:rPr>
      <w:rFonts w:ascii="Arial" w:hAnsi="Arial" w:cs="Arial"/>
      <w:color w:val="000000"/>
      <w:sz w:val="24"/>
      <w:szCs w:val="24"/>
    </w:rPr>
  </w:style>
  <w:style w:type="character" w:customStyle="1" w:styleId="HeaderChar">
    <w:name w:val="Header Char"/>
    <w:basedOn w:val="DefaultParagraphFont"/>
    <w:link w:val="Header"/>
    <w:uiPriority w:val="99"/>
    <w:rsid w:val="005D41A4"/>
    <w:rPr>
      <w:rFonts w:ascii="Arial" w:hAnsi="Arial" w:cs="Arial"/>
      <w:color w:val="000000"/>
      <w:sz w:val="24"/>
      <w:szCs w:val="24"/>
    </w:rPr>
  </w:style>
  <w:style w:type="paragraph" w:styleId="Footer">
    <w:name w:val="footer"/>
    <w:basedOn w:val="Normal"/>
    <w:link w:val="FooterChar"/>
    <w:uiPriority w:val="99"/>
    <w:rsid w:val="005D41A4"/>
    <w:pPr>
      <w:tabs>
        <w:tab w:val="center" w:pos="4320"/>
        <w:tab w:val="right" w:pos="8640"/>
      </w:tabs>
      <w:spacing w:after="0" w:line="240" w:lineRule="auto"/>
    </w:pPr>
    <w:rPr>
      <w:rFonts w:ascii="Arial" w:hAnsi="Arial" w:cs="Arial"/>
      <w:color w:val="000000"/>
      <w:sz w:val="24"/>
      <w:szCs w:val="24"/>
    </w:rPr>
  </w:style>
  <w:style w:type="character" w:customStyle="1" w:styleId="FooterChar">
    <w:name w:val="Footer Char"/>
    <w:basedOn w:val="DefaultParagraphFont"/>
    <w:link w:val="Footer"/>
    <w:uiPriority w:val="99"/>
    <w:rsid w:val="005D41A4"/>
    <w:rPr>
      <w:rFonts w:ascii="Arial" w:hAnsi="Arial" w:cs="Arial"/>
      <w:color w:val="000000"/>
      <w:sz w:val="24"/>
      <w:szCs w:val="24"/>
    </w:rPr>
  </w:style>
  <w:style w:type="character" w:styleId="CommentReference">
    <w:name w:val="annotation reference"/>
    <w:basedOn w:val="DefaultParagraphFont"/>
    <w:uiPriority w:val="99"/>
    <w:rsid w:val="005D41A4"/>
    <w:rPr>
      <w:sz w:val="18"/>
      <w:szCs w:val="18"/>
    </w:rPr>
  </w:style>
  <w:style w:type="paragraph" w:styleId="CommentText">
    <w:name w:val="annotation text"/>
    <w:basedOn w:val="Normal"/>
    <w:link w:val="CommentTextChar"/>
    <w:uiPriority w:val="99"/>
    <w:rsid w:val="005D41A4"/>
    <w:pPr>
      <w:spacing w:line="240" w:lineRule="auto"/>
    </w:pPr>
    <w:rPr>
      <w:rFonts w:ascii="Arial" w:hAnsi="Arial" w:cs="Arial"/>
      <w:color w:val="000000"/>
      <w:sz w:val="24"/>
      <w:szCs w:val="24"/>
    </w:rPr>
  </w:style>
  <w:style w:type="character" w:customStyle="1" w:styleId="CommentTextChar">
    <w:name w:val="Comment Text Char"/>
    <w:basedOn w:val="DefaultParagraphFont"/>
    <w:link w:val="CommentText"/>
    <w:uiPriority w:val="99"/>
    <w:rsid w:val="005D41A4"/>
    <w:rPr>
      <w:rFonts w:ascii="Arial" w:hAnsi="Arial" w:cs="Arial"/>
      <w:color w:val="000000"/>
      <w:sz w:val="24"/>
      <w:szCs w:val="24"/>
    </w:rPr>
  </w:style>
  <w:style w:type="paragraph" w:styleId="CommentSubject">
    <w:name w:val="annotation subject"/>
    <w:basedOn w:val="CommentText"/>
    <w:next w:val="CommentText"/>
    <w:link w:val="CommentSubjectChar"/>
    <w:uiPriority w:val="99"/>
    <w:rsid w:val="005D41A4"/>
    <w:rPr>
      <w:b/>
      <w:bCs/>
      <w:sz w:val="20"/>
      <w:szCs w:val="20"/>
    </w:rPr>
  </w:style>
  <w:style w:type="character" w:customStyle="1" w:styleId="CommentSubjectChar">
    <w:name w:val="Comment Subject Char"/>
    <w:basedOn w:val="CommentTextChar"/>
    <w:link w:val="CommentSubject"/>
    <w:uiPriority w:val="99"/>
    <w:rsid w:val="005D41A4"/>
    <w:rPr>
      <w:rFonts w:ascii="Arial" w:hAnsi="Arial" w:cs="Arial"/>
      <w:b/>
      <w:bCs/>
      <w:color w:val="000000"/>
      <w:sz w:val="20"/>
      <w:szCs w:val="20"/>
    </w:rPr>
  </w:style>
  <w:style w:type="paragraph" w:customStyle="1" w:styleId="bodyintable">
    <w:name w:val="body in table"/>
    <w:basedOn w:val="thesisbody"/>
    <w:qFormat/>
    <w:rsid w:val="005D41A4"/>
    <w:pPr>
      <w:spacing w:before="0" w:beforeAutospacing="0" w:after="0" w:afterAutospacing="0" w:line="240" w:lineRule="auto"/>
    </w:pPr>
    <w:rPr>
      <w:color w:val="auto"/>
      <w:sz w:val="22"/>
      <w:szCs w:val="20"/>
    </w:rPr>
  </w:style>
  <w:style w:type="character" w:styleId="Hyperlink">
    <w:name w:val="Hyperlink"/>
    <w:basedOn w:val="DefaultParagraphFont"/>
    <w:uiPriority w:val="99"/>
    <w:rsid w:val="005D41A4"/>
    <w:rPr>
      <w:color w:val="0000FF" w:themeColor="hyperlink"/>
      <w:u w:val="single"/>
    </w:rPr>
  </w:style>
  <w:style w:type="paragraph" w:styleId="TOCHeading">
    <w:name w:val="TOC Heading"/>
    <w:basedOn w:val="Heading1"/>
    <w:next w:val="Normal"/>
    <w:uiPriority w:val="99"/>
    <w:unhideWhenUsed/>
    <w:qFormat/>
    <w:rsid w:val="005D41A4"/>
    <w:pPr>
      <w:outlineLvl w:val="9"/>
    </w:pPr>
    <w:rPr>
      <w:lang w:val="en-US"/>
    </w:rPr>
  </w:style>
  <w:style w:type="paragraph" w:styleId="TOC1">
    <w:name w:val="toc 1"/>
    <w:basedOn w:val="Normal"/>
    <w:next w:val="Normal"/>
    <w:autoRedefine/>
    <w:uiPriority w:val="39"/>
    <w:rsid w:val="005D41A4"/>
    <w:pPr>
      <w:spacing w:before="120" w:after="0"/>
    </w:pPr>
    <w:rPr>
      <w:rFonts w:ascii="Arial" w:hAnsi="Arial" w:cs="Arial"/>
      <w:b/>
      <w:color w:val="000000"/>
      <w:sz w:val="24"/>
      <w:szCs w:val="24"/>
    </w:rPr>
  </w:style>
  <w:style w:type="paragraph" w:styleId="TOC3">
    <w:name w:val="toc 3"/>
    <w:basedOn w:val="Normal"/>
    <w:next w:val="Normal"/>
    <w:autoRedefine/>
    <w:uiPriority w:val="39"/>
    <w:rsid w:val="005D41A4"/>
    <w:pPr>
      <w:spacing w:after="0"/>
      <w:ind w:left="480"/>
    </w:pPr>
    <w:rPr>
      <w:rFonts w:ascii="Arial" w:hAnsi="Arial" w:cs="Arial"/>
      <w:i/>
      <w:color w:val="000000"/>
      <w:sz w:val="24"/>
    </w:rPr>
  </w:style>
  <w:style w:type="paragraph" w:styleId="TOC2">
    <w:name w:val="toc 2"/>
    <w:basedOn w:val="Normal"/>
    <w:next w:val="Normal"/>
    <w:autoRedefine/>
    <w:uiPriority w:val="39"/>
    <w:rsid w:val="005D41A4"/>
    <w:pPr>
      <w:spacing w:after="0"/>
      <w:ind w:left="240"/>
    </w:pPr>
    <w:rPr>
      <w:rFonts w:ascii="Arial" w:hAnsi="Arial" w:cs="Arial"/>
      <w:b/>
      <w:color w:val="000000"/>
      <w:sz w:val="24"/>
    </w:rPr>
  </w:style>
  <w:style w:type="paragraph" w:styleId="TOC4">
    <w:name w:val="toc 4"/>
    <w:basedOn w:val="Normal"/>
    <w:next w:val="Normal"/>
    <w:autoRedefine/>
    <w:uiPriority w:val="39"/>
    <w:unhideWhenUsed/>
    <w:rsid w:val="005D41A4"/>
    <w:pPr>
      <w:spacing w:after="0"/>
      <w:ind w:left="720"/>
    </w:pPr>
    <w:rPr>
      <w:rFonts w:ascii="Arial" w:hAnsi="Arial" w:cs="Arial"/>
      <w:color w:val="000000"/>
      <w:sz w:val="24"/>
      <w:szCs w:val="20"/>
    </w:rPr>
  </w:style>
  <w:style w:type="paragraph" w:styleId="TOC5">
    <w:name w:val="toc 5"/>
    <w:basedOn w:val="Normal"/>
    <w:next w:val="Normal"/>
    <w:autoRedefine/>
    <w:uiPriority w:val="39"/>
    <w:unhideWhenUsed/>
    <w:rsid w:val="005D41A4"/>
    <w:pPr>
      <w:spacing w:after="0"/>
      <w:ind w:left="960"/>
    </w:pPr>
    <w:rPr>
      <w:rFonts w:ascii="Arial" w:hAnsi="Arial" w:cs="Arial"/>
      <w:color w:val="000000"/>
      <w:sz w:val="24"/>
      <w:szCs w:val="20"/>
    </w:rPr>
  </w:style>
  <w:style w:type="paragraph" w:styleId="TOC6">
    <w:name w:val="toc 6"/>
    <w:basedOn w:val="Normal"/>
    <w:next w:val="Normal"/>
    <w:autoRedefine/>
    <w:uiPriority w:val="39"/>
    <w:unhideWhenUsed/>
    <w:rsid w:val="005D41A4"/>
    <w:pPr>
      <w:spacing w:after="0"/>
      <w:ind w:left="1200"/>
    </w:pPr>
    <w:rPr>
      <w:rFonts w:ascii="Arial" w:hAnsi="Arial" w:cs="Arial"/>
      <w:color w:val="000000"/>
      <w:sz w:val="24"/>
      <w:szCs w:val="20"/>
    </w:rPr>
  </w:style>
  <w:style w:type="paragraph" w:styleId="TOC7">
    <w:name w:val="toc 7"/>
    <w:basedOn w:val="Normal"/>
    <w:next w:val="Normal"/>
    <w:autoRedefine/>
    <w:uiPriority w:val="39"/>
    <w:unhideWhenUsed/>
    <w:rsid w:val="005D41A4"/>
    <w:pPr>
      <w:spacing w:after="0"/>
      <w:ind w:left="1440"/>
    </w:pPr>
    <w:rPr>
      <w:rFonts w:ascii="Arial" w:hAnsi="Arial" w:cs="Arial"/>
      <w:color w:val="000000"/>
      <w:sz w:val="24"/>
      <w:szCs w:val="20"/>
    </w:rPr>
  </w:style>
  <w:style w:type="paragraph" w:styleId="TOC8">
    <w:name w:val="toc 8"/>
    <w:basedOn w:val="Normal"/>
    <w:next w:val="Normal"/>
    <w:autoRedefine/>
    <w:uiPriority w:val="39"/>
    <w:unhideWhenUsed/>
    <w:rsid w:val="005D41A4"/>
    <w:pPr>
      <w:spacing w:after="0"/>
      <w:ind w:left="1680"/>
    </w:pPr>
    <w:rPr>
      <w:rFonts w:ascii="Arial" w:hAnsi="Arial" w:cs="Arial"/>
      <w:color w:val="000000"/>
      <w:sz w:val="24"/>
      <w:szCs w:val="20"/>
    </w:rPr>
  </w:style>
  <w:style w:type="paragraph" w:styleId="TOC9">
    <w:name w:val="toc 9"/>
    <w:basedOn w:val="Normal"/>
    <w:next w:val="Normal"/>
    <w:autoRedefine/>
    <w:uiPriority w:val="39"/>
    <w:unhideWhenUsed/>
    <w:rsid w:val="005D41A4"/>
    <w:pPr>
      <w:spacing w:after="0"/>
      <w:ind w:left="1920"/>
    </w:pPr>
    <w:rPr>
      <w:rFonts w:ascii="Arial" w:hAnsi="Arial" w:cs="Arial"/>
      <w:color w:val="000000"/>
      <w:sz w:val="24"/>
      <w:szCs w:val="20"/>
    </w:rPr>
  </w:style>
  <w:style w:type="paragraph" w:styleId="DocumentMap">
    <w:name w:val="Document Map"/>
    <w:basedOn w:val="Normal"/>
    <w:link w:val="DocumentMapChar"/>
    <w:uiPriority w:val="99"/>
    <w:rsid w:val="005D41A4"/>
    <w:pPr>
      <w:spacing w:after="0" w:line="240" w:lineRule="auto"/>
    </w:pPr>
    <w:rPr>
      <w:rFonts w:ascii="Lucida Grande" w:hAnsi="Lucida Grande" w:cs="Arial"/>
      <w:color w:val="000000"/>
      <w:sz w:val="24"/>
      <w:szCs w:val="24"/>
    </w:rPr>
  </w:style>
  <w:style w:type="character" w:customStyle="1" w:styleId="DocumentMapChar">
    <w:name w:val="Document Map Char"/>
    <w:basedOn w:val="DefaultParagraphFont"/>
    <w:link w:val="DocumentMap"/>
    <w:uiPriority w:val="99"/>
    <w:rsid w:val="005D41A4"/>
    <w:rPr>
      <w:rFonts w:ascii="Lucida Grande" w:hAnsi="Lucida Grande" w:cs="Arial"/>
      <w:color w:val="000000"/>
      <w:sz w:val="24"/>
      <w:szCs w:val="24"/>
    </w:rPr>
  </w:style>
  <w:style w:type="paragraph" w:styleId="NormalWeb">
    <w:name w:val="Normal (Web)"/>
    <w:basedOn w:val="Normal"/>
    <w:uiPriority w:val="99"/>
    <w:rsid w:val="005D41A4"/>
    <w:pPr>
      <w:spacing w:beforeLines="1" w:afterLines="1" w:line="240" w:lineRule="auto"/>
    </w:pPr>
    <w:rPr>
      <w:rFonts w:ascii="Times" w:hAnsi="Times" w:cs="Times New Roman"/>
      <w:sz w:val="20"/>
      <w:szCs w:val="20"/>
    </w:rPr>
  </w:style>
  <w:style w:type="paragraph" w:customStyle="1" w:styleId="1210tiffsectionsubheading">
    <w:name w:val="1210 tiff sectionsubheading"/>
    <w:basedOn w:val="Normal"/>
    <w:uiPriority w:val="99"/>
    <w:rsid w:val="005D41A4"/>
    <w:pPr>
      <w:spacing w:before="240" w:after="240" w:line="360" w:lineRule="auto"/>
      <w:outlineLvl w:val="0"/>
    </w:pPr>
    <w:rPr>
      <w:rFonts w:ascii="Arial" w:eastAsia="Times New Roman" w:hAnsi="Arial" w:cs="Arial"/>
      <w:b/>
      <w:i/>
      <w:color w:val="000000"/>
      <w:sz w:val="24"/>
      <w:szCs w:val="24"/>
    </w:rPr>
  </w:style>
  <w:style w:type="paragraph" w:customStyle="1" w:styleId="tifffigureheading">
    <w:name w:val="tiff figure heading"/>
    <w:basedOn w:val="Normal"/>
    <w:link w:val="tifffigureheadingChar"/>
    <w:uiPriority w:val="99"/>
    <w:qFormat/>
    <w:rsid w:val="005D41A4"/>
    <w:pPr>
      <w:spacing w:after="100" w:afterAutospacing="1" w:line="240" w:lineRule="auto"/>
    </w:pPr>
    <w:rPr>
      <w:rFonts w:ascii="Arial" w:eastAsia="Times New Roman" w:hAnsi="Arial" w:cs="Arial"/>
      <w:b/>
      <w:color w:val="000000"/>
    </w:rPr>
  </w:style>
  <w:style w:type="character" w:customStyle="1" w:styleId="tifffigureheadingChar">
    <w:name w:val="tiff figure heading Char"/>
    <w:basedOn w:val="DefaultParagraphFont"/>
    <w:link w:val="tifffigureheading"/>
    <w:uiPriority w:val="99"/>
    <w:locked/>
    <w:rsid w:val="005D41A4"/>
    <w:rPr>
      <w:rFonts w:ascii="Arial" w:eastAsia="Times New Roman" w:hAnsi="Arial" w:cs="Arial"/>
      <w:b/>
      <w:color w:val="000000"/>
    </w:rPr>
  </w:style>
  <w:style w:type="paragraph" w:customStyle="1" w:styleId="tifftableheading">
    <w:name w:val="tiff table heading"/>
    <w:basedOn w:val="Normal"/>
    <w:link w:val="tifftableheadingChar"/>
    <w:uiPriority w:val="99"/>
    <w:rsid w:val="005D41A4"/>
    <w:pPr>
      <w:spacing w:after="0" w:line="240" w:lineRule="auto"/>
      <w:outlineLvl w:val="3"/>
    </w:pPr>
    <w:rPr>
      <w:rFonts w:ascii="Arial" w:eastAsia="Times New Roman" w:hAnsi="Arial" w:cs="Arial"/>
      <w:b/>
      <w:color w:val="000000"/>
    </w:rPr>
  </w:style>
  <w:style w:type="character" w:customStyle="1" w:styleId="tifftableheadingChar">
    <w:name w:val="tiff table heading Char"/>
    <w:basedOn w:val="DefaultParagraphFont"/>
    <w:link w:val="tifftableheading"/>
    <w:uiPriority w:val="99"/>
    <w:locked/>
    <w:rsid w:val="005D41A4"/>
    <w:rPr>
      <w:rFonts w:ascii="Arial" w:eastAsia="Times New Roman" w:hAnsi="Arial" w:cs="Arial"/>
      <w:b/>
      <w:color w:val="000000"/>
    </w:rPr>
  </w:style>
  <w:style w:type="character" w:styleId="Strong">
    <w:name w:val="Strong"/>
    <w:basedOn w:val="DefaultParagraphFont"/>
    <w:uiPriority w:val="99"/>
    <w:rsid w:val="005D41A4"/>
    <w:rPr>
      <w:rFonts w:cs="Times New Roman"/>
      <w:b/>
      <w:bCs/>
    </w:rPr>
  </w:style>
  <w:style w:type="character" w:styleId="Emphasis">
    <w:name w:val="Emphasis"/>
    <w:basedOn w:val="DefaultParagraphFont"/>
    <w:uiPriority w:val="20"/>
    <w:rsid w:val="005D41A4"/>
    <w:rPr>
      <w:rFonts w:cs="Times New Roman"/>
      <w:i/>
      <w:iCs/>
    </w:rPr>
  </w:style>
  <w:style w:type="paragraph" w:customStyle="1" w:styleId="headings">
    <w:name w:val="headings"/>
    <w:basedOn w:val="Normal"/>
    <w:link w:val="headingsChar"/>
    <w:uiPriority w:val="99"/>
    <w:rsid w:val="005D41A4"/>
    <w:pPr>
      <w:spacing w:before="100" w:beforeAutospacing="1" w:after="100" w:afterAutospacing="1" w:line="360" w:lineRule="auto"/>
    </w:pPr>
    <w:rPr>
      <w:rFonts w:ascii="Arial" w:eastAsia="Times New Roman" w:hAnsi="Arial" w:cs="Arial"/>
      <w:b/>
      <w:color w:val="000000"/>
      <w:sz w:val="24"/>
      <w:szCs w:val="24"/>
    </w:rPr>
  </w:style>
  <w:style w:type="character" w:customStyle="1" w:styleId="headingsChar">
    <w:name w:val="headings Char"/>
    <w:basedOn w:val="DefaultParagraphFont"/>
    <w:link w:val="headings"/>
    <w:uiPriority w:val="99"/>
    <w:locked/>
    <w:rsid w:val="005D41A4"/>
    <w:rPr>
      <w:rFonts w:ascii="Arial" w:eastAsia="Times New Roman" w:hAnsi="Arial" w:cs="Arial"/>
      <w:b/>
      <w:color w:val="000000"/>
      <w:sz w:val="24"/>
      <w:szCs w:val="24"/>
    </w:rPr>
  </w:style>
  <w:style w:type="paragraph" w:customStyle="1" w:styleId="1210tiffchapterheading">
    <w:name w:val="1210 tiff chapterheading"/>
    <w:basedOn w:val="Normal"/>
    <w:uiPriority w:val="99"/>
    <w:rsid w:val="005D41A4"/>
    <w:pPr>
      <w:pBdr>
        <w:bottom w:val="double" w:sz="6" w:space="1" w:color="auto"/>
      </w:pBdr>
      <w:jc w:val="center"/>
    </w:pPr>
    <w:rPr>
      <w:rFonts w:ascii="Arial" w:eastAsia="Times New Roman" w:hAnsi="Arial" w:cs="Arial"/>
      <w:b/>
      <w:color w:val="000000"/>
      <w:sz w:val="28"/>
      <w:szCs w:val="28"/>
    </w:rPr>
  </w:style>
  <w:style w:type="paragraph" w:customStyle="1" w:styleId="1210tiffchaptertitle">
    <w:name w:val="1210 tiff chaptertitle"/>
    <w:basedOn w:val="Normal"/>
    <w:uiPriority w:val="99"/>
    <w:rsid w:val="005D41A4"/>
    <w:pPr>
      <w:spacing w:before="120" w:after="120" w:line="360" w:lineRule="auto"/>
      <w:jc w:val="center"/>
    </w:pPr>
    <w:rPr>
      <w:rFonts w:ascii="Arial" w:eastAsia="Times New Roman" w:hAnsi="Arial" w:cs="Arial"/>
      <w:b/>
      <w:color w:val="000000"/>
      <w:sz w:val="28"/>
      <w:szCs w:val="28"/>
    </w:rPr>
  </w:style>
  <w:style w:type="paragraph" w:customStyle="1" w:styleId="1210tiffsectionheading">
    <w:name w:val="1210 tiff sectionheading"/>
    <w:basedOn w:val="Normal"/>
    <w:uiPriority w:val="99"/>
    <w:rsid w:val="005D41A4"/>
    <w:pPr>
      <w:spacing w:before="240" w:after="240" w:line="360" w:lineRule="auto"/>
    </w:pPr>
    <w:rPr>
      <w:rFonts w:ascii="Arial" w:eastAsia="Times New Roman" w:hAnsi="Arial" w:cs="Arial"/>
      <w:b/>
      <w:color w:val="000000"/>
      <w:sz w:val="24"/>
      <w:szCs w:val="24"/>
    </w:rPr>
  </w:style>
  <w:style w:type="character" w:styleId="LineNumber">
    <w:name w:val="line number"/>
    <w:basedOn w:val="DefaultParagraphFont"/>
    <w:uiPriority w:val="99"/>
    <w:rsid w:val="005D41A4"/>
    <w:rPr>
      <w:rFonts w:cs="Times New Roman"/>
    </w:rPr>
  </w:style>
  <w:style w:type="character" w:styleId="PageNumber">
    <w:name w:val="page number"/>
    <w:basedOn w:val="DefaultParagraphFont"/>
    <w:uiPriority w:val="99"/>
    <w:rsid w:val="005D41A4"/>
    <w:rPr>
      <w:rFonts w:cs="Times New Roman"/>
    </w:rPr>
  </w:style>
  <w:style w:type="paragraph" w:customStyle="1" w:styleId="msonormalcxspmiddle">
    <w:name w:val="msonormalcxspmiddle"/>
    <w:basedOn w:val="Normal"/>
    <w:uiPriority w:val="99"/>
    <w:rsid w:val="005D41A4"/>
    <w:pPr>
      <w:spacing w:beforeLines="1" w:afterLines="1" w:line="240" w:lineRule="auto"/>
    </w:pPr>
    <w:rPr>
      <w:rFonts w:ascii="Times" w:eastAsia="Times New Roman" w:hAnsi="Times" w:cs="Times New Roman"/>
      <w:sz w:val="24"/>
      <w:szCs w:val="24"/>
    </w:rPr>
  </w:style>
  <w:style w:type="paragraph" w:customStyle="1" w:styleId="first">
    <w:name w:val="first"/>
    <w:basedOn w:val="Normal"/>
    <w:uiPriority w:val="99"/>
    <w:rsid w:val="005D41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itation">
    <w:name w:val="citation"/>
    <w:basedOn w:val="Normal"/>
    <w:uiPriority w:val="99"/>
    <w:rsid w:val="005D41A4"/>
    <w:pPr>
      <w:spacing w:after="60" w:line="240" w:lineRule="auto"/>
    </w:pPr>
    <w:rPr>
      <w:rFonts w:ascii="Arial" w:eastAsia="Times New Roman" w:hAnsi="Arial" w:cs="Arial"/>
      <w:color w:val="000000"/>
      <w:sz w:val="24"/>
      <w:szCs w:val="24"/>
      <w:lang w:eastAsia="en-AU"/>
    </w:rPr>
  </w:style>
  <w:style w:type="paragraph" w:customStyle="1" w:styleId="normaltext">
    <w:name w:val="normaltext"/>
    <w:basedOn w:val="Normal"/>
    <w:uiPriority w:val="99"/>
    <w:rsid w:val="005D41A4"/>
    <w:pPr>
      <w:spacing w:before="120" w:after="60" w:line="240" w:lineRule="auto"/>
    </w:pPr>
    <w:rPr>
      <w:rFonts w:ascii="Arial" w:eastAsia="Times New Roman" w:hAnsi="Arial" w:cs="Arial"/>
      <w:color w:val="000000"/>
      <w:sz w:val="24"/>
      <w:szCs w:val="24"/>
      <w:lang w:eastAsia="en-AU"/>
    </w:rPr>
  </w:style>
  <w:style w:type="character" w:customStyle="1" w:styleId="refpreview1">
    <w:name w:val="refpreview1"/>
    <w:basedOn w:val="DefaultParagraphFont"/>
    <w:uiPriority w:val="99"/>
    <w:rsid w:val="005D41A4"/>
    <w:rPr>
      <w:rFonts w:cs="Times New Roman"/>
      <w:vanish/>
      <w:shd w:val="clear" w:color="auto" w:fill="EEEEEE"/>
    </w:rPr>
  </w:style>
  <w:style w:type="character" w:styleId="HTMLCite">
    <w:name w:val="HTML Cite"/>
    <w:basedOn w:val="DefaultParagraphFont"/>
    <w:uiPriority w:val="99"/>
    <w:rsid w:val="005D41A4"/>
    <w:rPr>
      <w:rFonts w:cs="Times New Roman"/>
      <w:i/>
      <w:iCs/>
    </w:rPr>
  </w:style>
  <w:style w:type="character" w:styleId="FollowedHyperlink">
    <w:name w:val="FollowedHyperlink"/>
    <w:basedOn w:val="DefaultParagraphFont"/>
    <w:uiPriority w:val="99"/>
    <w:rsid w:val="005D41A4"/>
    <w:rPr>
      <w:rFonts w:cs="Times New Roman"/>
      <w:color w:val="800080" w:themeColor="followedHyperlink"/>
      <w:u w:val="single"/>
    </w:rPr>
  </w:style>
  <w:style w:type="character" w:customStyle="1" w:styleId="st">
    <w:name w:val="st"/>
    <w:basedOn w:val="DefaultParagraphFont"/>
    <w:uiPriority w:val="99"/>
    <w:rsid w:val="005D41A4"/>
    <w:rPr>
      <w:rFonts w:cs="Times New Roman"/>
    </w:rPr>
  </w:style>
  <w:style w:type="paragraph" w:styleId="HTMLPreformatted">
    <w:name w:val="HTML Preformatted"/>
    <w:basedOn w:val="Normal"/>
    <w:link w:val="HTMLPreformattedChar"/>
    <w:uiPriority w:val="99"/>
    <w:rsid w:val="005D41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rsid w:val="005D41A4"/>
    <w:rPr>
      <w:rFonts w:ascii="Courier New" w:eastAsia="Times New Roman" w:hAnsi="Courier New" w:cs="Courier New"/>
      <w:sz w:val="20"/>
      <w:szCs w:val="20"/>
      <w:lang w:eastAsia="en-AU"/>
    </w:rPr>
  </w:style>
  <w:style w:type="character" w:customStyle="1" w:styleId="feature">
    <w:name w:val="feature"/>
    <w:basedOn w:val="DefaultParagraphFont"/>
    <w:uiPriority w:val="99"/>
    <w:rsid w:val="005D41A4"/>
    <w:rPr>
      <w:rFonts w:cs="Times New Roman"/>
    </w:rPr>
  </w:style>
  <w:style w:type="character" w:customStyle="1" w:styleId="i">
    <w:name w:val="i"/>
    <w:basedOn w:val="DefaultParagraphFont"/>
    <w:uiPriority w:val="99"/>
    <w:rsid w:val="005D41A4"/>
    <w:rPr>
      <w:rFonts w:cs="Times New Roman"/>
    </w:rPr>
  </w:style>
  <w:style w:type="character" w:customStyle="1" w:styleId="entity">
    <w:name w:val="entity"/>
    <w:basedOn w:val="DefaultParagraphFont"/>
    <w:uiPriority w:val="99"/>
    <w:rsid w:val="005D41A4"/>
    <w:rPr>
      <w:rFonts w:cs="Times New Roman"/>
    </w:rPr>
  </w:style>
  <w:style w:type="paragraph" w:customStyle="1" w:styleId="1210tiffthesisappendix">
    <w:name w:val="1210 tiff thesis appendix"/>
    <w:basedOn w:val="Normal"/>
    <w:uiPriority w:val="99"/>
    <w:rsid w:val="005D41A4"/>
    <w:pPr>
      <w:widowControl w:val="0"/>
      <w:pBdr>
        <w:bottom w:val="single" w:sz="12" w:space="1" w:color="auto"/>
      </w:pBdr>
      <w:autoSpaceDE w:val="0"/>
      <w:autoSpaceDN w:val="0"/>
      <w:adjustRightInd w:val="0"/>
      <w:spacing w:after="0"/>
    </w:pPr>
    <w:rPr>
      <w:rFonts w:ascii="Arial" w:eastAsia="Times New Roman" w:hAnsi="Arial" w:cs="Arial"/>
      <w:color w:val="000000"/>
      <w:sz w:val="28"/>
      <w:szCs w:val="28"/>
    </w:rPr>
  </w:style>
  <w:style w:type="paragraph" w:customStyle="1" w:styleId="Default">
    <w:name w:val="Default"/>
    <w:rsid w:val="005D41A4"/>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yiv1766417476msonormal">
    <w:name w:val="yiv1766417476msonormal"/>
    <w:basedOn w:val="Normal"/>
    <w:uiPriority w:val="99"/>
    <w:rsid w:val="005D41A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ibliography">
    <w:name w:val="Bibliography"/>
    <w:basedOn w:val="Normal"/>
    <w:next w:val="Normal"/>
    <w:rsid w:val="005D41A4"/>
    <w:rPr>
      <w:rFonts w:ascii="Arial" w:hAnsi="Arial" w:cs="Arial"/>
      <w:color w:val="000000"/>
      <w:sz w:val="24"/>
      <w:szCs w:val="24"/>
    </w:rPr>
  </w:style>
  <w:style w:type="paragraph" w:styleId="BodyText">
    <w:name w:val="Body Text"/>
    <w:basedOn w:val="Normal"/>
    <w:link w:val="BodyTextChar"/>
    <w:rsid w:val="005D41A4"/>
    <w:pPr>
      <w:spacing w:after="120"/>
    </w:pPr>
    <w:rPr>
      <w:rFonts w:ascii="Arial" w:hAnsi="Arial" w:cs="Arial"/>
      <w:color w:val="000000"/>
      <w:sz w:val="24"/>
      <w:szCs w:val="24"/>
    </w:rPr>
  </w:style>
  <w:style w:type="character" w:customStyle="1" w:styleId="BodyTextChar">
    <w:name w:val="Body Text Char"/>
    <w:basedOn w:val="DefaultParagraphFont"/>
    <w:link w:val="BodyText"/>
    <w:rsid w:val="005D41A4"/>
    <w:rPr>
      <w:rFonts w:ascii="Arial" w:hAnsi="Arial" w:cs="Arial"/>
      <w:color w:val="000000"/>
      <w:sz w:val="24"/>
      <w:szCs w:val="24"/>
    </w:rPr>
  </w:style>
  <w:style w:type="paragraph" w:customStyle="1" w:styleId="Tiff-Bodytextmanuscript">
    <w:name w:val="Tiff - Body text manuscript"/>
    <w:basedOn w:val="thesisbody"/>
    <w:link w:val="Tiff-BodytextmanuscriptChar"/>
    <w:autoRedefine/>
    <w:rsid w:val="005D41A4"/>
    <w:pPr>
      <w:spacing w:line="480" w:lineRule="auto"/>
    </w:pPr>
    <w:rPr>
      <w:color w:val="auto"/>
    </w:rPr>
  </w:style>
  <w:style w:type="character" w:customStyle="1" w:styleId="Tiff-BodytextmanuscriptChar">
    <w:name w:val="Tiff - Body text manuscript Char"/>
    <w:basedOn w:val="DefaultParagraphFont"/>
    <w:link w:val="Tiff-Bodytextmanuscript"/>
    <w:rsid w:val="005D41A4"/>
    <w:rPr>
      <w:rFonts w:ascii="Arial" w:hAnsi="Arial" w:cs="Arial"/>
      <w:sz w:val="24"/>
      <w:szCs w:val="24"/>
    </w:rPr>
  </w:style>
  <w:style w:type="paragraph" w:customStyle="1" w:styleId="AAAmstablefootnote">
    <w:name w:val="AAA ms table footnote"/>
    <w:basedOn w:val="bodyintable"/>
    <w:qFormat/>
    <w:rsid w:val="005D41A4"/>
    <w:pPr>
      <w:spacing w:after="100" w:afterAutospacing="1"/>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31954">
      <w:bodyDiv w:val="1"/>
      <w:marLeft w:val="0"/>
      <w:marRight w:val="0"/>
      <w:marTop w:val="0"/>
      <w:marBottom w:val="0"/>
      <w:divBdr>
        <w:top w:val="none" w:sz="0" w:space="0" w:color="auto"/>
        <w:left w:val="none" w:sz="0" w:space="0" w:color="auto"/>
        <w:bottom w:val="none" w:sz="0" w:space="0" w:color="auto"/>
        <w:right w:val="none" w:sz="0" w:space="0" w:color="auto"/>
      </w:divBdr>
    </w:div>
    <w:div w:id="103810905">
      <w:bodyDiv w:val="1"/>
      <w:marLeft w:val="0"/>
      <w:marRight w:val="0"/>
      <w:marTop w:val="0"/>
      <w:marBottom w:val="0"/>
      <w:divBdr>
        <w:top w:val="none" w:sz="0" w:space="0" w:color="auto"/>
        <w:left w:val="none" w:sz="0" w:space="0" w:color="auto"/>
        <w:bottom w:val="none" w:sz="0" w:space="0" w:color="auto"/>
        <w:right w:val="none" w:sz="0" w:space="0" w:color="auto"/>
      </w:divBdr>
    </w:div>
    <w:div w:id="1046487705">
      <w:bodyDiv w:val="1"/>
      <w:marLeft w:val="0"/>
      <w:marRight w:val="0"/>
      <w:marTop w:val="0"/>
      <w:marBottom w:val="0"/>
      <w:divBdr>
        <w:top w:val="none" w:sz="0" w:space="0" w:color="auto"/>
        <w:left w:val="none" w:sz="0" w:space="0" w:color="auto"/>
        <w:bottom w:val="none" w:sz="0" w:space="0" w:color="auto"/>
        <w:right w:val="none" w:sz="0" w:space="0" w:color="auto"/>
      </w:divBdr>
      <w:divsChild>
        <w:div w:id="1498956558">
          <w:marLeft w:val="0"/>
          <w:marRight w:val="0"/>
          <w:marTop w:val="0"/>
          <w:marBottom w:val="0"/>
          <w:divBdr>
            <w:top w:val="none" w:sz="0" w:space="0" w:color="auto"/>
            <w:left w:val="none" w:sz="0" w:space="0" w:color="auto"/>
            <w:bottom w:val="none" w:sz="0" w:space="0" w:color="auto"/>
            <w:right w:val="none" w:sz="0" w:space="0" w:color="auto"/>
          </w:divBdr>
          <w:divsChild>
            <w:div w:id="27841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160869">
      <w:bodyDiv w:val="1"/>
      <w:marLeft w:val="0"/>
      <w:marRight w:val="0"/>
      <w:marTop w:val="0"/>
      <w:marBottom w:val="0"/>
      <w:divBdr>
        <w:top w:val="none" w:sz="0" w:space="0" w:color="auto"/>
        <w:left w:val="none" w:sz="0" w:space="0" w:color="auto"/>
        <w:bottom w:val="none" w:sz="0" w:space="0" w:color="auto"/>
        <w:right w:val="none" w:sz="0" w:space="0" w:color="auto"/>
      </w:divBdr>
    </w:div>
    <w:div w:id="1278105717">
      <w:bodyDiv w:val="1"/>
      <w:marLeft w:val="0"/>
      <w:marRight w:val="0"/>
      <w:marTop w:val="0"/>
      <w:marBottom w:val="0"/>
      <w:divBdr>
        <w:top w:val="none" w:sz="0" w:space="0" w:color="auto"/>
        <w:left w:val="none" w:sz="0" w:space="0" w:color="auto"/>
        <w:bottom w:val="none" w:sz="0" w:space="0" w:color="auto"/>
        <w:right w:val="none" w:sz="0" w:space="0" w:color="auto"/>
      </w:divBdr>
      <w:divsChild>
        <w:div w:id="1957985696">
          <w:marLeft w:val="0"/>
          <w:marRight w:val="0"/>
          <w:marTop w:val="0"/>
          <w:marBottom w:val="0"/>
          <w:divBdr>
            <w:top w:val="none" w:sz="0" w:space="0" w:color="auto"/>
            <w:left w:val="none" w:sz="0" w:space="0" w:color="auto"/>
            <w:bottom w:val="none" w:sz="0" w:space="0" w:color="auto"/>
            <w:right w:val="none" w:sz="0" w:space="0" w:color="auto"/>
          </w:divBdr>
          <w:divsChild>
            <w:div w:id="1212693941">
              <w:marLeft w:val="0"/>
              <w:marRight w:val="0"/>
              <w:marTop w:val="0"/>
              <w:marBottom w:val="0"/>
              <w:divBdr>
                <w:top w:val="none" w:sz="0" w:space="0" w:color="auto"/>
                <w:left w:val="none" w:sz="0" w:space="0" w:color="auto"/>
                <w:bottom w:val="none" w:sz="0" w:space="0" w:color="auto"/>
                <w:right w:val="none" w:sz="0" w:space="0" w:color="auto"/>
              </w:divBdr>
              <w:divsChild>
                <w:div w:id="873230561">
                  <w:marLeft w:val="0"/>
                  <w:marRight w:val="0"/>
                  <w:marTop w:val="0"/>
                  <w:marBottom w:val="0"/>
                  <w:divBdr>
                    <w:top w:val="none" w:sz="0" w:space="0" w:color="auto"/>
                    <w:left w:val="none" w:sz="0" w:space="0" w:color="auto"/>
                    <w:bottom w:val="none" w:sz="0" w:space="0" w:color="auto"/>
                    <w:right w:val="none" w:sz="0" w:space="0" w:color="auto"/>
                  </w:divBdr>
                  <w:divsChild>
                    <w:div w:id="912201208">
                      <w:marLeft w:val="0"/>
                      <w:marRight w:val="0"/>
                      <w:marTop w:val="0"/>
                      <w:marBottom w:val="0"/>
                      <w:divBdr>
                        <w:top w:val="none" w:sz="0" w:space="0" w:color="auto"/>
                        <w:left w:val="none" w:sz="0" w:space="0" w:color="auto"/>
                        <w:bottom w:val="none" w:sz="0" w:space="0" w:color="auto"/>
                        <w:right w:val="none" w:sz="0" w:space="0" w:color="auto"/>
                      </w:divBdr>
                      <w:divsChild>
                        <w:div w:id="1478843369">
                          <w:marLeft w:val="0"/>
                          <w:marRight w:val="0"/>
                          <w:marTop w:val="0"/>
                          <w:marBottom w:val="0"/>
                          <w:divBdr>
                            <w:top w:val="none" w:sz="0" w:space="0" w:color="auto"/>
                            <w:left w:val="none" w:sz="0" w:space="0" w:color="auto"/>
                            <w:bottom w:val="none" w:sz="0" w:space="0" w:color="auto"/>
                            <w:right w:val="none" w:sz="0" w:space="0" w:color="auto"/>
                          </w:divBdr>
                          <w:divsChild>
                            <w:div w:id="561065451">
                              <w:marLeft w:val="0"/>
                              <w:marRight w:val="0"/>
                              <w:marTop w:val="0"/>
                              <w:marBottom w:val="0"/>
                              <w:divBdr>
                                <w:top w:val="none" w:sz="0" w:space="0" w:color="auto"/>
                                <w:left w:val="none" w:sz="0" w:space="0" w:color="auto"/>
                                <w:bottom w:val="none" w:sz="0" w:space="0" w:color="auto"/>
                                <w:right w:val="none" w:sz="0" w:space="0" w:color="auto"/>
                              </w:divBdr>
                              <w:divsChild>
                                <w:div w:id="2114472576">
                                  <w:marLeft w:val="0"/>
                                  <w:marRight w:val="0"/>
                                  <w:marTop w:val="0"/>
                                  <w:marBottom w:val="0"/>
                                  <w:divBdr>
                                    <w:top w:val="none" w:sz="0" w:space="0" w:color="auto"/>
                                    <w:left w:val="none" w:sz="0" w:space="0" w:color="auto"/>
                                    <w:bottom w:val="none" w:sz="0" w:space="0" w:color="auto"/>
                                    <w:right w:val="none" w:sz="0" w:space="0" w:color="auto"/>
                                  </w:divBdr>
                                  <w:divsChild>
                                    <w:div w:id="1187447626">
                                      <w:marLeft w:val="0"/>
                                      <w:marRight w:val="0"/>
                                      <w:marTop w:val="0"/>
                                      <w:marBottom w:val="0"/>
                                      <w:divBdr>
                                        <w:top w:val="none" w:sz="0" w:space="0" w:color="auto"/>
                                        <w:left w:val="none" w:sz="0" w:space="0" w:color="auto"/>
                                        <w:bottom w:val="none" w:sz="0" w:space="0" w:color="auto"/>
                                        <w:right w:val="none" w:sz="0" w:space="0" w:color="auto"/>
                                      </w:divBdr>
                                      <w:divsChild>
                                        <w:div w:id="2079589661">
                                          <w:marLeft w:val="0"/>
                                          <w:marRight w:val="0"/>
                                          <w:marTop w:val="0"/>
                                          <w:marBottom w:val="0"/>
                                          <w:divBdr>
                                            <w:top w:val="none" w:sz="0" w:space="0" w:color="auto"/>
                                            <w:left w:val="none" w:sz="0" w:space="0" w:color="auto"/>
                                            <w:bottom w:val="none" w:sz="0" w:space="0" w:color="auto"/>
                                            <w:right w:val="none" w:sz="0" w:space="0" w:color="auto"/>
                                          </w:divBdr>
                                          <w:divsChild>
                                            <w:div w:id="261230939">
                                              <w:marLeft w:val="0"/>
                                              <w:marRight w:val="0"/>
                                              <w:marTop w:val="0"/>
                                              <w:marBottom w:val="0"/>
                                              <w:divBdr>
                                                <w:top w:val="none" w:sz="0" w:space="0" w:color="auto"/>
                                                <w:left w:val="none" w:sz="0" w:space="0" w:color="auto"/>
                                                <w:bottom w:val="none" w:sz="0" w:space="0" w:color="auto"/>
                                                <w:right w:val="none" w:sz="0" w:space="0" w:color="auto"/>
                                              </w:divBdr>
                                              <w:divsChild>
                                                <w:div w:id="8175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EA94B-8653-4F1C-9A3C-473E2F13B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7558</Words>
  <Characters>43087</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
    </vt:vector>
  </TitlesOfParts>
  <Company>Australian Institute of Marine Science</Company>
  <LinksUpToDate>false</LinksUpToDate>
  <CharactersWithSpaces>50544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Tiffanie Nelson</dc:creator>
  <cp:lastModifiedBy>Tiffanie Nelson</cp:lastModifiedBy>
  <cp:revision>3</cp:revision>
  <dcterms:created xsi:type="dcterms:W3CDTF">2013-11-20T08:00:00Z</dcterms:created>
  <dcterms:modified xsi:type="dcterms:W3CDTF">2013-11-20T08:02:00Z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tiffanie.nelson@gmail.com@www.mendeley.com</vt:lpwstr>
  </property>
  <property fmtid="{D5CDD505-2E9C-101B-9397-08002B2CF9AE}" pid="4" name="Mendeley Recent Style Id 0_1">
    <vt:lpwstr>http://www.zotero.org/styles/american-medical-association</vt:lpwstr>
  </property>
  <property fmtid="{D5CDD505-2E9C-101B-9397-08002B2CF9AE}" pid="5" name="Mendeley Recent Style Name 0_1">
    <vt:lpwstr>American Medical Association (AMA)</vt:lpwstr>
  </property>
  <property fmtid="{D5CDD505-2E9C-101B-9397-08002B2CF9AE}" pid="6" name="Mendeley Recent Style Id 1_1">
    <vt:lpwstr>http://www.zotero.org/styles/apa</vt:lpwstr>
  </property>
  <property fmtid="{D5CDD505-2E9C-101B-9397-08002B2CF9AE}" pid="7" name="Mendeley Recent Style Name 1_1">
    <vt:lpwstr>American Psychological Association 6th Edition</vt:lpwstr>
  </property>
  <property fmtid="{D5CDD505-2E9C-101B-9397-08002B2CF9AE}" pid="8" name="Mendeley Recent Style Id 2_1">
    <vt:lpwstr>http://www.zotero.org/styles/chicago-author-date</vt:lpwstr>
  </property>
  <property fmtid="{D5CDD505-2E9C-101B-9397-08002B2CF9AE}" pid="9" name="Mendeley Recent Style Name 2_1">
    <vt:lpwstr>Chicago Manual of Style (author-date)</vt:lpwstr>
  </property>
  <property fmtid="{D5CDD505-2E9C-101B-9397-08002B2CF9AE}" pid="10" name="Mendeley Recent Style Id 3_1">
    <vt:lpwstr>http://www.zotero.org/styles/environmental-microbiology</vt:lpwstr>
  </property>
  <property fmtid="{D5CDD505-2E9C-101B-9397-08002B2CF9AE}" pid="11" name="Mendeley Recent Style Name 3_1">
    <vt:lpwstr>Environmental Microbiology</vt:lpwstr>
  </property>
  <property fmtid="{D5CDD505-2E9C-101B-9397-08002B2CF9AE}" pid="12" name="Mendeley Recent Style Id 4_1">
    <vt:lpwstr>http://www.zotero.org/styles/harvard1</vt:lpwstr>
  </property>
  <property fmtid="{D5CDD505-2E9C-101B-9397-08002B2CF9AE}" pid="13" name="Mendeley Recent Style Name 4_1">
    <vt:lpwstr>Harvard Reference format 1 (author-date)</vt:lpwstr>
  </property>
  <property fmtid="{D5CDD505-2E9C-101B-9397-08002B2CF9AE}" pid="14" name="Mendeley Recent Style Id 5_1">
    <vt:lpwstr>http://www.zotero.org/styles/marine-and-freshwater-behaviour-and-physiology</vt:lpwstr>
  </property>
  <property fmtid="{D5CDD505-2E9C-101B-9397-08002B2CF9AE}" pid="15" name="Mendeley Recent Style Name 5_1">
    <vt:lpwstr>Marine and Freshwater Behaviour and Physiology</vt:lpwstr>
  </property>
  <property fmtid="{D5CDD505-2E9C-101B-9397-08002B2CF9AE}" pid="16" name="Mendeley Recent Style Id 6_1">
    <vt:lpwstr>http://www.zotero.org/styles/nature</vt:lpwstr>
  </property>
  <property fmtid="{D5CDD505-2E9C-101B-9397-08002B2CF9AE}" pid="17" name="Mendeley Recent Style Name 6_1">
    <vt:lpwstr>Nature</vt:lpwstr>
  </property>
  <property fmtid="{D5CDD505-2E9C-101B-9397-08002B2CF9AE}" pid="18" name="Mendeley Recent Style Id 7_1">
    <vt:lpwstr>http://www.zotero.org/styles/plos-one</vt:lpwstr>
  </property>
  <property fmtid="{D5CDD505-2E9C-101B-9397-08002B2CF9AE}" pid="19" name="Mendeley Recent Style Name 7_1">
    <vt:lpwstr>PLOS ONE</vt:lpwstr>
  </property>
  <property fmtid="{D5CDD505-2E9C-101B-9397-08002B2CF9AE}" pid="20" name="Mendeley Recent Style Id 8_1">
    <vt:lpwstr>http://www.zotero.org/styles/science</vt:lpwstr>
  </property>
  <property fmtid="{D5CDD505-2E9C-101B-9397-08002B2CF9AE}" pid="21" name="Mendeley Recent Style Name 8_1">
    <vt:lpwstr>Science</vt:lpwstr>
  </property>
  <property fmtid="{D5CDD505-2E9C-101B-9397-08002B2CF9AE}" pid="22" name="Mendeley Recent Style Id 9_1">
    <vt:lpwstr>http://www.zotero.org/styles/the-isme-journal</vt:lpwstr>
  </property>
  <property fmtid="{D5CDD505-2E9C-101B-9397-08002B2CF9AE}" pid="23" name="Mendeley Recent Style Name 9_1">
    <vt:lpwstr>The ISME Journal</vt:lpwstr>
  </property>
  <property fmtid="{D5CDD505-2E9C-101B-9397-08002B2CF9AE}" pid="24" name="Mendeley Citation Style_1">
    <vt:lpwstr>http://www.zotero.org/styles/plos-one</vt:lpwstr>
  </property>
</Properties>
</file>