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8A8" w:rsidRPr="00C40F96" w:rsidRDefault="009A58A8" w:rsidP="009A58A8">
      <w:pPr>
        <w:tabs>
          <w:tab w:val="right" w:pos="9026"/>
        </w:tabs>
        <w:spacing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bookmarkStart w:id="0" w:name="_GoBack"/>
      <w:bookmarkEnd w:id="0"/>
      <w:r w:rsidRPr="00C40F96">
        <w:rPr>
          <w:rFonts w:ascii="Times New Roman" w:hAnsi="Times New Roman"/>
          <w:b/>
          <w:sz w:val="24"/>
          <w:szCs w:val="24"/>
        </w:rPr>
        <w:t>Supporting Information for</w:t>
      </w:r>
      <w:r w:rsidRPr="00C40F96">
        <w:rPr>
          <w:rFonts w:ascii="Times New Roman" w:hAnsi="Times New Roman"/>
          <w:sz w:val="24"/>
          <w:szCs w:val="24"/>
        </w:rPr>
        <w:t xml:space="preserve"> </w:t>
      </w:r>
      <w:r w:rsidRPr="00C40F96">
        <w:rPr>
          <w:rFonts w:ascii="Times New Roman" w:hAnsi="Times New Roman"/>
          <w:b/>
          <w:sz w:val="24"/>
          <w:szCs w:val="24"/>
        </w:rPr>
        <w:t>“</w:t>
      </w:r>
      <w:r w:rsidRPr="00C40F96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Viscoelastic </w:t>
      </w:r>
      <w:r w:rsidR="008D5581" w:rsidRPr="00C40F96">
        <w:rPr>
          <w:rFonts w:ascii="Times New Roman" w:hAnsi="Times New Roman"/>
          <w:b/>
          <w:color w:val="000000"/>
          <w:sz w:val="24"/>
          <w:szCs w:val="24"/>
          <w:lang w:val="en-US"/>
        </w:rPr>
        <w:t>B</w:t>
      </w:r>
      <w:r w:rsidRPr="00C40F96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ehavior of Human Lamin </w:t>
      </w:r>
      <w:proofErr w:type="gramStart"/>
      <w:r w:rsidRPr="00C40F96">
        <w:rPr>
          <w:rFonts w:ascii="Times New Roman" w:hAnsi="Times New Roman"/>
          <w:b/>
          <w:color w:val="000000"/>
          <w:sz w:val="24"/>
          <w:szCs w:val="24"/>
          <w:lang w:val="en-US"/>
        </w:rPr>
        <w:t>A</w:t>
      </w:r>
      <w:proofErr w:type="gramEnd"/>
      <w:r w:rsidRPr="00C40F96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 w:rsidR="008D5581" w:rsidRPr="00C40F96">
        <w:rPr>
          <w:rFonts w:ascii="Times New Roman" w:hAnsi="Times New Roman"/>
          <w:b/>
          <w:color w:val="000000"/>
          <w:sz w:val="24"/>
          <w:szCs w:val="24"/>
          <w:lang w:val="en-US"/>
        </w:rPr>
        <w:t>P</w:t>
      </w:r>
      <w:r w:rsidRPr="00C40F96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roteins in the </w:t>
      </w:r>
      <w:r w:rsidR="008D5581" w:rsidRPr="00C40F96">
        <w:rPr>
          <w:rFonts w:ascii="Times New Roman" w:hAnsi="Times New Roman"/>
          <w:b/>
          <w:color w:val="000000"/>
          <w:sz w:val="24"/>
          <w:szCs w:val="24"/>
          <w:lang w:val="en-US"/>
        </w:rPr>
        <w:t>C</w:t>
      </w:r>
      <w:r w:rsidRPr="00C40F96">
        <w:rPr>
          <w:rFonts w:ascii="Times New Roman" w:hAnsi="Times New Roman"/>
          <w:b/>
          <w:color w:val="000000"/>
          <w:sz w:val="24"/>
          <w:szCs w:val="24"/>
          <w:lang w:val="en-US"/>
        </w:rPr>
        <w:t>ontext of Dilated Cardiomyopathy”</w:t>
      </w:r>
    </w:p>
    <w:p w:rsidR="009A58A8" w:rsidRPr="00C40F96" w:rsidRDefault="009A58A8" w:rsidP="009A58A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40F96">
        <w:rPr>
          <w:rFonts w:ascii="Times New Roman" w:hAnsi="Times New Roman"/>
          <w:sz w:val="24"/>
          <w:szCs w:val="24"/>
        </w:rPr>
        <w:t>Avinanda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 Banerjee</w:t>
      </w:r>
      <w:r w:rsidRPr="00C40F96">
        <w:rPr>
          <w:rFonts w:ascii="Times New Roman" w:hAnsi="Times New Roman"/>
          <w:sz w:val="24"/>
          <w:szCs w:val="24"/>
          <w:vertAlign w:val="superscript"/>
        </w:rPr>
        <w:t>*1</w:t>
      </w:r>
      <w:r w:rsidRPr="00C40F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0F96">
        <w:rPr>
          <w:rFonts w:ascii="Times New Roman" w:hAnsi="Times New Roman"/>
          <w:sz w:val="24"/>
          <w:szCs w:val="24"/>
        </w:rPr>
        <w:t>Vikram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0F96">
        <w:rPr>
          <w:rFonts w:ascii="Times New Roman" w:hAnsi="Times New Roman"/>
          <w:sz w:val="24"/>
          <w:szCs w:val="24"/>
        </w:rPr>
        <w:t>Rathee</w:t>
      </w:r>
      <w:proofErr w:type="spellEnd"/>
      <w:r w:rsidRPr="00C40F96">
        <w:rPr>
          <w:rFonts w:ascii="Times New Roman" w:hAnsi="Times New Roman"/>
          <w:sz w:val="24"/>
          <w:szCs w:val="24"/>
          <w:vertAlign w:val="superscript"/>
        </w:rPr>
        <w:t>*2</w:t>
      </w:r>
      <w:r w:rsidRPr="00C40F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0F96">
        <w:rPr>
          <w:rFonts w:ascii="Times New Roman" w:hAnsi="Times New Roman"/>
          <w:sz w:val="24"/>
          <w:szCs w:val="24"/>
        </w:rPr>
        <w:t>Rema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 Krishnaswamy</w:t>
      </w:r>
      <w:r w:rsidRPr="00C40F96">
        <w:rPr>
          <w:rFonts w:ascii="Times New Roman" w:hAnsi="Times New Roman"/>
          <w:sz w:val="24"/>
          <w:szCs w:val="24"/>
          <w:vertAlign w:val="superscript"/>
        </w:rPr>
        <w:t>3</w:t>
      </w:r>
      <w:r w:rsidRPr="00C40F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0F96">
        <w:rPr>
          <w:rFonts w:ascii="Times New Roman" w:hAnsi="Times New Roman"/>
          <w:sz w:val="24"/>
          <w:szCs w:val="24"/>
        </w:rPr>
        <w:t>Pritha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 Bhattacharjee</w:t>
      </w:r>
      <w:r w:rsidRPr="00C40F96">
        <w:rPr>
          <w:rFonts w:ascii="Times New Roman" w:hAnsi="Times New Roman"/>
          <w:sz w:val="24"/>
          <w:szCs w:val="24"/>
          <w:vertAlign w:val="superscript"/>
        </w:rPr>
        <w:t>1</w:t>
      </w:r>
      <w:r w:rsidR="008D55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D5581">
        <w:rPr>
          <w:rFonts w:ascii="Times New Roman" w:hAnsi="Times New Roman"/>
          <w:sz w:val="24"/>
          <w:szCs w:val="24"/>
        </w:rPr>
        <w:t>Pulak</w:t>
      </w:r>
      <w:proofErr w:type="spellEnd"/>
      <w:r w:rsidR="008D5581">
        <w:rPr>
          <w:rFonts w:ascii="Times New Roman" w:hAnsi="Times New Roman"/>
          <w:sz w:val="24"/>
          <w:szCs w:val="24"/>
        </w:rPr>
        <w:t xml:space="preserve"> Ray</w:t>
      </w:r>
      <w:r w:rsidRPr="00C40F96">
        <w:rPr>
          <w:rFonts w:ascii="Times New Roman" w:hAnsi="Times New Roman"/>
          <w:sz w:val="24"/>
          <w:szCs w:val="24"/>
          <w:vertAlign w:val="superscript"/>
        </w:rPr>
        <w:t>1</w:t>
      </w:r>
      <w:r w:rsidRPr="00C40F96">
        <w:rPr>
          <w:rFonts w:ascii="Times New Roman" w:hAnsi="Times New Roman"/>
          <w:sz w:val="24"/>
          <w:szCs w:val="24"/>
        </w:rPr>
        <w:t>, Ajay.</w:t>
      </w:r>
      <w:proofErr w:type="gramEnd"/>
      <w:r w:rsidRPr="00C40F96">
        <w:rPr>
          <w:rFonts w:ascii="Times New Roman" w:hAnsi="Times New Roman"/>
          <w:sz w:val="24"/>
          <w:szCs w:val="24"/>
        </w:rPr>
        <w:t xml:space="preserve"> K. Sood</w:t>
      </w:r>
      <w:r w:rsidRPr="00C40F96">
        <w:rPr>
          <w:rFonts w:ascii="Times New Roman" w:hAnsi="Times New Roman"/>
          <w:sz w:val="24"/>
          <w:szCs w:val="24"/>
          <w:vertAlign w:val="superscript"/>
        </w:rPr>
        <w:t>2</w:t>
      </w:r>
      <w:r w:rsidRPr="00C40F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0F96">
        <w:rPr>
          <w:rFonts w:ascii="Times New Roman" w:hAnsi="Times New Roman"/>
          <w:sz w:val="24"/>
          <w:szCs w:val="24"/>
        </w:rPr>
        <w:t>Kaushik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 Sengupta</w:t>
      </w:r>
      <w:r w:rsidRPr="00C40F96">
        <w:rPr>
          <w:rFonts w:ascii="Times New Roman" w:hAnsi="Times New Roman"/>
          <w:sz w:val="24"/>
          <w:szCs w:val="24"/>
          <w:vertAlign w:val="superscript"/>
        </w:rPr>
        <w:t>1</w:t>
      </w:r>
    </w:p>
    <w:p w:rsidR="009A58A8" w:rsidRPr="00C40F96" w:rsidRDefault="009A58A8" w:rsidP="009A58A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40F96">
        <w:rPr>
          <w:rFonts w:ascii="Times New Roman" w:hAnsi="Times New Roman"/>
          <w:sz w:val="24"/>
          <w:szCs w:val="24"/>
        </w:rPr>
        <w:t>* Authors contributed equally</w:t>
      </w:r>
    </w:p>
    <w:p w:rsidR="00F93C56" w:rsidRPr="00C40F96" w:rsidRDefault="00F93C56" w:rsidP="00F93C5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40F96">
        <w:rPr>
          <w:rFonts w:ascii="Times New Roman" w:hAnsi="Times New Roman"/>
          <w:sz w:val="24"/>
          <w:szCs w:val="24"/>
        </w:rPr>
        <w:t xml:space="preserve">Biophysics and Structural Genomics Division, </w:t>
      </w:r>
      <w:proofErr w:type="spellStart"/>
      <w:r w:rsidRPr="00C40F96">
        <w:rPr>
          <w:rFonts w:ascii="Times New Roman" w:hAnsi="Times New Roman"/>
          <w:sz w:val="24"/>
          <w:szCs w:val="24"/>
        </w:rPr>
        <w:t>Saha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 Institute of Nuclear Physics, 1/AF </w:t>
      </w:r>
      <w:proofErr w:type="spellStart"/>
      <w:r w:rsidRPr="00C40F96">
        <w:rPr>
          <w:rFonts w:ascii="Times New Roman" w:hAnsi="Times New Roman"/>
          <w:sz w:val="24"/>
          <w:szCs w:val="24"/>
        </w:rPr>
        <w:t>Bidhannagar</w:t>
      </w:r>
      <w:proofErr w:type="spellEnd"/>
      <w:r w:rsidRPr="00C40F96">
        <w:rPr>
          <w:rFonts w:ascii="Times New Roman" w:hAnsi="Times New Roman"/>
          <w:sz w:val="24"/>
          <w:szCs w:val="24"/>
        </w:rPr>
        <w:t>, Kolkata - 700064, West Bengal, India</w:t>
      </w:r>
    </w:p>
    <w:p w:rsidR="00F93C56" w:rsidRPr="00C40F96" w:rsidRDefault="00F93C56" w:rsidP="00F93C5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40F96">
        <w:rPr>
          <w:rFonts w:ascii="Times New Roman" w:hAnsi="Times New Roman"/>
          <w:sz w:val="24"/>
          <w:szCs w:val="24"/>
        </w:rPr>
        <w:t>Department of Physics, Indian Institute of Science, Bangalore -560012, Karnataka, India</w:t>
      </w:r>
    </w:p>
    <w:p w:rsidR="00F93C56" w:rsidRPr="00C40F96" w:rsidRDefault="00F93C56" w:rsidP="00F93C5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40F96">
        <w:rPr>
          <w:rFonts w:ascii="Times New Roman" w:hAnsi="Times New Roman"/>
          <w:sz w:val="24"/>
          <w:szCs w:val="24"/>
        </w:rPr>
        <w:t xml:space="preserve">Jawaharlal Nehru Centre for Advanced Scientific Research, </w:t>
      </w:r>
      <w:proofErr w:type="spellStart"/>
      <w:r w:rsidRPr="00C40F96">
        <w:rPr>
          <w:rFonts w:ascii="Times New Roman" w:hAnsi="Times New Roman"/>
          <w:sz w:val="24"/>
          <w:szCs w:val="24"/>
        </w:rPr>
        <w:t>Jakkur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 Campus, Bangalore- 560 064, Karnataka, India</w:t>
      </w:r>
    </w:p>
    <w:p w:rsidR="00F93C56" w:rsidRPr="00C40F96" w:rsidRDefault="00F93C56" w:rsidP="00F93C5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40F96">
        <w:rPr>
          <w:rFonts w:ascii="Times New Roman" w:hAnsi="Times New Roman"/>
          <w:sz w:val="24"/>
          <w:szCs w:val="24"/>
        </w:rPr>
        <w:t xml:space="preserve">To whom correspondence should be addressed: </w:t>
      </w:r>
      <w:proofErr w:type="spellStart"/>
      <w:r w:rsidRPr="00C40F96">
        <w:rPr>
          <w:rFonts w:ascii="Times New Roman" w:hAnsi="Times New Roman"/>
          <w:sz w:val="24"/>
          <w:szCs w:val="24"/>
        </w:rPr>
        <w:t>Kaushik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0F96">
        <w:rPr>
          <w:rFonts w:ascii="Times New Roman" w:hAnsi="Times New Roman"/>
          <w:sz w:val="24"/>
          <w:szCs w:val="24"/>
        </w:rPr>
        <w:t>Sengupta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, Biophysics and Structural Genomics Division, </w:t>
      </w:r>
      <w:proofErr w:type="spellStart"/>
      <w:r w:rsidRPr="00C40F96">
        <w:rPr>
          <w:rFonts w:ascii="Times New Roman" w:hAnsi="Times New Roman"/>
          <w:sz w:val="24"/>
          <w:szCs w:val="24"/>
        </w:rPr>
        <w:t>Saha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 Institute of Nuclear Physics, 1/AF </w:t>
      </w:r>
      <w:proofErr w:type="spellStart"/>
      <w:r w:rsidRPr="00C40F96">
        <w:rPr>
          <w:rFonts w:ascii="Times New Roman" w:hAnsi="Times New Roman"/>
          <w:sz w:val="24"/>
          <w:szCs w:val="24"/>
        </w:rPr>
        <w:t>Bidhannagar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, Kolkata-700064, </w:t>
      </w:r>
      <w:proofErr w:type="gramStart"/>
      <w:r w:rsidRPr="00C40F96">
        <w:rPr>
          <w:rFonts w:ascii="Times New Roman" w:hAnsi="Times New Roman"/>
          <w:sz w:val="24"/>
          <w:szCs w:val="24"/>
        </w:rPr>
        <w:t>West</w:t>
      </w:r>
      <w:proofErr w:type="gramEnd"/>
      <w:r w:rsidRPr="00C40F96">
        <w:rPr>
          <w:rFonts w:ascii="Times New Roman" w:hAnsi="Times New Roman"/>
          <w:sz w:val="24"/>
          <w:szCs w:val="24"/>
        </w:rPr>
        <w:t xml:space="preserve"> Bengal, India. Tel: +91-33-2337 5345 ext. 3506, Email: </w:t>
      </w:r>
      <w:hyperlink r:id="rId8" w:history="1">
        <w:r w:rsidRPr="00C40F96">
          <w:rPr>
            <w:rStyle w:val="Hyperlink"/>
            <w:rFonts w:ascii="Times New Roman" w:hAnsi="Times New Roman"/>
            <w:color w:val="000000"/>
            <w:sz w:val="24"/>
            <w:szCs w:val="24"/>
          </w:rPr>
          <w:t>kaushik.sengupta@saha.ac.in</w:t>
        </w:r>
      </w:hyperlink>
    </w:p>
    <w:p w:rsidR="00980CAB" w:rsidRDefault="00980CAB" w:rsidP="00F01EB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0F96">
        <w:rPr>
          <w:rFonts w:ascii="Times New Roman" w:hAnsi="Times New Roman"/>
          <w:b/>
          <w:sz w:val="24"/>
          <w:szCs w:val="24"/>
        </w:rPr>
        <w:t>METHOD S1</w:t>
      </w:r>
    </w:p>
    <w:p w:rsidR="009A58A8" w:rsidRPr="00C40F96" w:rsidRDefault="006801DB" w:rsidP="00F01EB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0CAB">
        <w:rPr>
          <w:rFonts w:ascii="Times New Roman" w:hAnsi="Times New Roman"/>
          <w:b/>
          <w:i/>
          <w:sz w:val="24"/>
          <w:szCs w:val="24"/>
        </w:rPr>
        <w:t>Atomic Force Microscopy (AFM</w:t>
      </w:r>
      <w:proofErr w:type="gramStart"/>
      <w:r w:rsidRPr="00980CAB">
        <w:rPr>
          <w:rFonts w:ascii="Times New Roman" w:hAnsi="Times New Roman"/>
          <w:b/>
          <w:i/>
          <w:sz w:val="24"/>
          <w:szCs w:val="24"/>
        </w:rPr>
        <w:t>)-</w:t>
      </w:r>
      <w:proofErr w:type="gramEnd"/>
      <w:r w:rsidRPr="00C40F9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984182" w:rsidRPr="00C40F96">
        <w:rPr>
          <w:rFonts w:ascii="Times New Roman" w:hAnsi="Times New Roman"/>
          <w:sz w:val="24"/>
          <w:szCs w:val="24"/>
        </w:rPr>
        <w:t>R</w:t>
      </w:r>
      <w:r w:rsidR="001D3EF0" w:rsidRPr="00C40F96">
        <w:rPr>
          <w:rFonts w:ascii="Times New Roman" w:hAnsi="Times New Roman"/>
          <w:sz w:val="24"/>
          <w:szCs w:val="24"/>
        </w:rPr>
        <w:t>enatured</w:t>
      </w:r>
      <w:proofErr w:type="spellEnd"/>
      <w:r w:rsidR="001D3EF0" w:rsidRPr="00C40F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4182" w:rsidRPr="00C40F96">
        <w:rPr>
          <w:rFonts w:ascii="Times New Roman" w:hAnsi="Times New Roman"/>
          <w:sz w:val="24"/>
          <w:szCs w:val="24"/>
        </w:rPr>
        <w:t>wt</w:t>
      </w:r>
      <w:proofErr w:type="spellEnd"/>
      <w:r w:rsidR="00984182" w:rsidRPr="00C40F96">
        <w:rPr>
          <w:rFonts w:ascii="Times New Roman" w:hAnsi="Times New Roman"/>
          <w:sz w:val="24"/>
          <w:szCs w:val="24"/>
        </w:rPr>
        <w:t xml:space="preserve"> LA and mutant </w:t>
      </w:r>
      <w:r w:rsidR="001D3EF0" w:rsidRPr="00C40F96">
        <w:rPr>
          <w:rFonts w:ascii="Times New Roman" w:hAnsi="Times New Roman"/>
          <w:sz w:val="24"/>
          <w:szCs w:val="24"/>
        </w:rPr>
        <w:t xml:space="preserve">proteins were diluted with assembly buffer containing 0.2% </w:t>
      </w:r>
      <w:proofErr w:type="spellStart"/>
      <w:r w:rsidR="001D3EF0" w:rsidRPr="00C40F96">
        <w:rPr>
          <w:rFonts w:ascii="Times New Roman" w:hAnsi="Times New Roman"/>
          <w:sz w:val="24"/>
          <w:szCs w:val="24"/>
        </w:rPr>
        <w:t>Gultaraldehyde</w:t>
      </w:r>
      <w:proofErr w:type="spellEnd"/>
      <w:r w:rsidR="001D3EF0" w:rsidRPr="00C40F96">
        <w:rPr>
          <w:rFonts w:ascii="Times New Roman" w:hAnsi="Times New Roman"/>
          <w:sz w:val="24"/>
          <w:szCs w:val="24"/>
        </w:rPr>
        <w:t xml:space="preserve"> to 0.</w:t>
      </w:r>
      <w:r w:rsidR="007652DC" w:rsidRPr="00C40F96">
        <w:rPr>
          <w:rFonts w:ascii="Times New Roman" w:hAnsi="Times New Roman"/>
          <w:sz w:val="24"/>
          <w:szCs w:val="24"/>
        </w:rPr>
        <w:t>2</w:t>
      </w:r>
      <w:r w:rsidR="001D3EF0" w:rsidRPr="00C40F96">
        <w:rPr>
          <w:rFonts w:ascii="Times New Roman" w:hAnsi="Times New Roman"/>
          <w:sz w:val="24"/>
          <w:szCs w:val="24"/>
        </w:rPr>
        <w:t xml:space="preserve"> mg/ml. After 5 min fixation at room temperature, 20-30 </w:t>
      </w:r>
      <w:r w:rsidR="00F93C56" w:rsidRPr="00C40F96">
        <w:rPr>
          <w:rFonts w:ascii="Times New Roman" w:hAnsi="Times New Roman"/>
          <w:sz w:val="24"/>
          <w:szCs w:val="24"/>
        </w:rPr>
        <w:sym w:font="Symbol" w:char="F06D"/>
      </w:r>
      <w:r w:rsidR="001D3EF0" w:rsidRPr="00C40F96">
        <w:rPr>
          <w:rFonts w:ascii="Times New Roman" w:hAnsi="Times New Roman"/>
          <w:sz w:val="24"/>
          <w:szCs w:val="24"/>
        </w:rPr>
        <w:t xml:space="preserve">l of sample were placed on freshly cleaved mica and adsorbed for 30 min, rinsed 3 times with double distilled water and air dried. AFM images were obtained with MMSPM </w:t>
      </w:r>
      <w:proofErr w:type="spellStart"/>
      <w:r w:rsidR="001D3EF0" w:rsidRPr="00C40F96">
        <w:rPr>
          <w:rFonts w:ascii="Times New Roman" w:hAnsi="Times New Roman"/>
          <w:sz w:val="24"/>
          <w:szCs w:val="24"/>
        </w:rPr>
        <w:t>NanoScope</w:t>
      </w:r>
      <w:proofErr w:type="spellEnd"/>
      <w:r w:rsidR="001D3EF0" w:rsidRPr="00C40F96">
        <w:rPr>
          <w:rFonts w:ascii="Times New Roman" w:hAnsi="Times New Roman"/>
          <w:sz w:val="24"/>
          <w:szCs w:val="24"/>
        </w:rPr>
        <w:t xml:space="preserve"> IV (</w:t>
      </w:r>
      <w:proofErr w:type="spellStart"/>
      <w:r w:rsidR="001D3EF0" w:rsidRPr="00C40F96">
        <w:rPr>
          <w:rFonts w:ascii="Times New Roman" w:hAnsi="Times New Roman"/>
          <w:sz w:val="24"/>
          <w:szCs w:val="24"/>
        </w:rPr>
        <w:t>Veeco</w:t>
      </w:r>
      <w:proofErr w:type="spellEnd"/>
      <w:r w:rsidR="001D3EF0" w:rsidRPr="00C40F96">
        <w:rPr>
          <w:rFonts w:ascii="Times New Roman" w:hAnsi="Times New Roman"/>
          <w:sz w:val="24"/>
          <w:szCs w:val="24"/>
        </w:rPr>
        <w:t>) in tapping mode. For imaging in air, Si</w:t>
      </w:r>
      <w:r w:rsidR="001D3EF0" w:rsidRPr="00C40F96">
        <w:rPr>
          <w:rFonts w:ascii="Times New Roman" w:hAnsi="Times New Roman"/>
          <w:sz w:val="24"/>
          <w:szCs w:val="24"/>
          <w:vertAlign w:val="subscript"/>
        </w:rPr>
        <w:t>3</w:t>
      </w:r>
      <w:r w:rsidR="001D3EF0" w:rsidRPr="00C40F96">
        <w:rPr>
          <w:rFonts w:ascii="Times New Roman" w:hAnsi="Times New Roman"/>
          <w:sz w:val="24"/>
          <w:szCs w:val="24"/>
        </w:rPr>
        <w:t>N</w:t>
      </w:r>
      <w:r w:rsidR="001D3EF0" w:rsidRPr="00C40F96">
        <w:rPr>
          <w:rFonts w:ascii="Times New Roman" w:hAnsi="Times New Roman"/>
          <w:sz w:val="24"/>
          <w:szCs w:val="24"/>
          <w:vertAlign w:val="subscript"/>
        </w:rPr>
        <w:t xml:space="preserve">4 </w:t>
      </w:r>
      <w:r w:rsidR="001D3EF0" w:rsidRPr="00C40F96">
        <w:rPr>
          <w:rFonts w:ascii="Times New Roman" w:hAnsi="Times New Roman"/>
          <w:sz w:val="24"/>
          <w:szCs w:val="24"/>
        </w:rPr>
        <w:t xml:space="preserve">cantilever (RTESP7, </w:t>
      </w:r>
      <w:proofErr w:type="spellStart"/>
      <w:r w:rsidR="001D3EF0" w:rsidRPr="00C40F96">
        <w:rPr>
          <w:rFonts w:ascii="Times New Roman" w:hAnsi="Times New Roman"/>
          <w:sz w:val="24"/>
          <w:szCs w:val="24"/>
        </w:rPr>
        <w:t>Veeco</w:t>
      </w:r>
      <w:proofErr w:type="spellEnd"/>
      <w:r w:rsidR="001D3EF0" w:rsidRPr="00C40F96">
        <w:rPr>
          <w:rFonts w:ascii="Times New Roman" w:hAnsi="Times New Roman"/>
          <w:sz w:val="24"/>
          <w:szCs w:val="24"/>
        </w:rPr>
        <w:t xml:space="preserve">) with a radius of 10 nm was used. Image processing was carried out using </w:t>
      </w:r>
      <w:proofErr w:type="spellStart"/>
      <w:r w:rsidR="001D3EF0" w:rsidRPr="00C40F96">
        <w:rPr>
          <w:rFonts w:ascii="Times New Roman" w:hAnsi="Times New Roman"/>
          <w:sz w:val="24"/>
          <w:szCs w:val="24"/>
        </w:rPr>
        <w:t>Nanotec</w:t>
      </w:r>
      <w:proofErr w:type="spellEnd"/>
      <w:r w:rsidR="001D3EF0" w:rsidRPr="00C40F96">
        <w:rPr>
          <w:rFonts w:ascii="Times New Roman" w:hAnsi="Times New Roman"/>
          <w:sz w:val="24"/>
          <w:szCs w:val="24"/>
        </w:rPr>
        <w:t xml:space="preserve"> Electronica SL </w:t>
      </w:r>
      <w:proofErr w:type="spellStart"/>
      <w:r w:rsidR="001D3EF0" w:rsidRPr="00C40F96">
        <w:rPr>
          <w:rFonts w:ascii="Times New Roman" w:hAnsi="Times New Roman"/>
          <w:sz w:val="24"/>
          <w:szCs w:val="24"/>
        </w:rPr>
        <w:t>WSxM</w:t>
      </w:r>
      <w:proofErr w:type="spellEnd"/>
      <w:r w:rsidR="001D3EF0" w:rsidRPr="00C40F96">
        <w:rPr>
          <w:rFonts w:ascii="Times New Roman" w:hAnsi="Times New Roman"/>
          <w:sz w:val="24"/>
          <w:szCs w:val="24"/>
        </w:rPr>
        <w:t xml:space="preserve"> software (version 5.0 Develop 6.4)</w:t>
      </w:r>
    </w:p>
    <w:p w:rsidR="00980CAB" w:rsidRDefault="00980CAB" w:rsidP="00B87B9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0F96">
        <w:rPr>
          <w:rFonts w:ascii="Times New Roman" w:hAnsi="Times New Roman"/>
          <w:b/>
          <w:sz w:val="24"/>
          <w:szCs w:val="24"/>
        </w:rPr>
        <w:t>RESULT S1</w:t>
      </w:r>
    </w:p>
    <w:p w:rsidR="009D51E1" w:rsidRPr="00C40F96" w:rsidRDefault="009D51E1" w:rsidP="00B87B98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40F96">
        <w:rPr>
          <w:rFonts w:ascii="Times New Roman" w:hAnsi="Times New Roman"/>
          <w:i/>
          <w:sz w:val="24"/>
          <w:szCs w:val="24"/>
        </w:rPr>
        <w:t>In vitro</w:t>
      </w:r>
      <w:r w:rsidRPr="00C40F96">
        <w:rPr>
          <w:rFonts w:ascii="Times New Roman" w:hAnsi="Times New Roman"/>
          <w:sz w:val="24"/>
          <w:szCs w:val="24"/>
        </w:rPr>
        <w:t xml:space="preserve"> assembled network of </w:t>
      </w:r>
      <w:proofErr w:type="spellStart"/>
      <w:r w:rsidRPr="00C40F96">
        <w:rPr>
          <w:rFonts w:ascii="Times New Roman" w:hAnsi="Times New Roman"/>
          <w:sz w:val="24"/>
          <w:szCs w:val="24"/>
        </w:rPr>
        <w:t>wt</w:t>
      </w:r>
      <w:proofErr w:type="spellEnd"/>
      <w:r w:rsidRPr="00C40F96">
        <w:rPr>
          <w:rFonts w:ascii="Times New Roman" w:hAnsi="Times New Roman"/>
          <w:sz w:val="24"/>
          <w:szCs w:val="24"/>
        </w:rPr>
        <w:t xml:space="preserve"> LA and mutant proteins at 0.2 mg/ml</w:t>
      </w:r>
      <w:r w:rsidR="007652DC" w:rsidRPr="00C40F96">
        <w:rPr>
          <w:rFonts w:ascii="Times New Roman" w:hAnsi="Times New Roman"/>
          <w:sz w:val="24"/>
          <w:szCs w:val="24"/>
        </w:rPr>
        <w:t xml:space="preserve"> </w:t>
      </w:r>
      <w:r w:rsidRPr="00C40F96">
        <w:rPr>
          <w:rFonts w:ascii="Times New Roman" w:hAnsi="Times New Roman"/>
          <w:sz w:val="24"/>
          <w:szCs w:val="24"/>
        </w:rPr>
        <w:t xml:space="preserve">concentration were imaged by AFM in tapping mode. The filaments showed a </w:t>
      </w:r>
      <w:r w:rsidRPr="00C40F96">
        <w:rPr>
          <w:rFonts w:ascii="Times New Roman" w:eastAsiaTheme="minorHAnsi" w:hAnsi="Times New Roman"/>
          <w:sz w:val="24"/>
          <w:szCs w:val="24"/>
        </w:rPr>
        <w:t xml:space="preserve">height of ~3.31 nm, 1.34 nm and 1.90 nm for </w:t>
      </w:r>
      <w:proofErr w:type="spellStart"/>
      <w:r w:rsidRPr="00C40F96">
        <w:rPr>
          <w:rFonts w:ascii="Times New Roman" w:eastAsiaTheme="minorHAnsi" w:hAnsi="Times New Roman"/>
          <w:sz w:val="24"/>
          <w:szCs w:val="24"/>
        </w:rPr>
        <w:t>wt</w:t>
      </w:r>
      <w:proofErr w:type="spellEnd"/>
      <w:r w:rsidRPr="00C40F96">
        <w:rPr>
          <w:rFonts w:ascii="Times New Roman" w:eastAsiaTheme="minorHAnsi" w:hAnsi="Times New Roman"/>
          <w:sz w:val="24"/>
          <w:szCs w:val="24"/>
        </w:rPr>
        <w:t xml:space="preserve"> LA, E161K and R190W respectively</w:t>
      </w:r>
      <w:r w:rsidR="008938D7" w:rsidRPr="00C40F96">
        <w:rPr>
          <w:rFonts w:ascii="Times New Roman" w:eastAsiaTheme="minorHAnsi" w:hAnsi="Times New Roman"/>
          <w:sz w:val="24"/>
          <w:szCs w:val="24"/>
        </w:rPr>
        <w:t xml:space="preserve"> as shown in Figure S3,</w:t>
      </w:r>
      <w:r w:rsidRPr="00C40F96">
        <w:rPr>
          <w:rFonts w:ascii="Times New Roman" w:eastAsiaTheme="minorHAnsi" w:hAnsi="Times New Roman"/>
          <w:sz w:val="24"/>
          <w:szCs w:val="24"/>
        </w:rPr>
        <w:t xml:space="preserve"> which is comparable to the height observed for other intermediate filaments (</w:t>
      </w:r>
      <w:proofErr w:type="spellStart"/>
      <w:r w:rsidRPr="00C40F96">
        <w:rPr>
          <w:rFonts w:ascii="Times New Roman" w:eastAsiaTheme="minorHAnsi" w:hAnsi="Times New Roman"/>
          <w:sz w:val="24"/>
          <w:szCs w:val="24"/>
        </w:rPr>
        <w:t>vimentin</w:t>
      </w:r>
      <w:proofErr w:type="spellEnd"/>
      <w:r w:rsidRPr="00C40F96">
        <w:rPr>
          <w:rFonts w:ascii="Times New Roman" w:eastAsiaTheme="minorHAnsi" w:hAnsi="Times New Roman"/>
          <w:sz w:val="24"/>
          <w:szCs w:val="24"/>
        </w:rPr>
        <w:t>)</w:t>
      </w:r>
      <w:r w:rsidR="00735B7D" w:rsidRPr="00C40F96">
        <w:rPr>
          <w:rFonts w:ascii="Times New Roman" w:eastAsiaTheme="minorHAnsi" w:hAnsi="Times New Roman"/>
          <w:sz w:val="24"/>
          <w:szCs w:val="24"/>
        </w:rPr>
        <w:t xml:space="preserve"> </w:t>
      </w:r>
      <w:r w:rsidR="00735B7D" w:rsidRPr="00C40F96">
        <w:rPr>
          <w:rFonts w:ascii="Times New Roman" w:eastAsiaTheme="minorHAnsi" w:hAnsi="Times New Roman"/>
          <w:sz w:val="24"/>
          <w:szCs w:val="24"/>
        </w:rPr>
        <w:fldChar w:fldCharType="begin"/>
      </w:r>
      <w:r w:rsidR="00735B7D" w:rsidRPr="00C40F96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&lt;EndNote&gt;&lt;Cite&gt;&lt;Author&gt;Ando&lt;/Author&gt;&lt;Year&gt;2004&lt;/Year&gt;&lt;RecNum&gt;24069&lt;/RecNum&gt;&lt;record&gt;&lt;rec-number&gt;24069&lt;/rec-number&gt;&lt;foreign-keys&gt;&lt;key app="EN" db-id="a9avr0td29s99be05ee5pp9n5r5za0rt9zrt"&gt;24069&lt;/key&gt;&lt;/foreign-keys&gt;&lt;ref-type name="Journal Article"&gt;17&lt;/ref-type&gt;&lt;contributors&gt;&lt;authors&gt;&lt;author&gt;Ando, Shoji&lt;/author&gt;&lt;author&gt;Nakao, Ken-ichiro&lt;/author&gt;&lt;author&gt;Gohara, Rumi&lt;/author&gt;&lt;author&gt;Takasaki, Yozo&lt;/author&gt;&lt;author&gt;Suehiro, Kazuaki&lt;/author&gt;&lt;author&gt;Oishi, Yushi&lt;/author&gt;&lt;/authors&gt;&lt;/contributors&gt;&lt;titles&gt;&lt;title&gt;Morphological analysis of glutaraldehyde-fixed vimentin intermediate filaments and assembly-intermediates by atomic force microscopy&lt;/title&gt;&lt;secondary-title&gt;Biochim Biophys Acta&lt;/secondary-title&gt;&lt;/titles&gt;&lt;periodical&gt;&lt;full-title&gt;Biochim Biophys Acta&lt;/full-title&gt;&lt;/periodical&gt;&lt;pages&gt;53-65&lt;/pages&gt;&lt;volume&gt;1702&lt;/volume&gt;&lt;number&gt;1&lt;/number&gt;&lt;dates&gt;&lt;year&gt;2004&lt;/year&gt;&lt;/dates&gt;&lt;isbn&gt;1570-9639&lt;/isbn&gt;&lt;urls&gt;&lt;/urls&gt;&lt;/record&gt;&lt;/Cite&gt;&lt;/EndNote&gt;</w:instrText>
      </w:r>
      <w:r w:rsidR="00735B7D" w:rsidRPr="00C40F96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735B7D" w:rsidRPr="00C40F96">
        <w:rPr>
          <w:rFonts w:ascii="Times New Roman" w:eastAsiaTheme="minorHAnsi" w:hAnsi="Times New Roman"/>
          <w:sz w:val="24"/>
          <w:szCs w:val="24"/>
        </w:rPr>
        <w:t>[1]</w:t>
      </w:r>
      <w:r w:rsidR="00735B7D" w:rsidRPr="00C40F96">
        <w:rPr>
          <w:rFonts w:ascii="Times New Roman" w:eastAsiaTheme="minorHAnsi" w:hAnsi="Times New Roman"/>
          <w:sz w:val="24"/>
          <w:szCs w:val="24"/>
        </w:rPr>
        <w:fldChar w:fldCharType="end"/>
      </w:r>
      <w:r w:rsidRPr="00C40F96">
        <w:rPr>
          <w:rFonts w:ascii="Times New Roman" w:eastAsiaTheme="minorHAnsi" w:hAnsi="Times New Roman"/>
          <w:sz w:val="24"/>
          <w:szCs w:val="24"/>
        </w:rPr>
        <w:t xml:space="preserve"> when imaged in air by tapping mode. This data further proves the authenticity of the proteins</w:t>
      </w:r>
      <w:r w:rsidR="00D36E1F" w:rsidRPr="00C40F96">
        <w:rPr>
          <w:rFonts w:ascii="Times New Roman" w:eastAsiaTheme="minorHAnsi" w:hAnsi="Times New Roman"/>
          <w:sz w:val="24"/>
          <w:szCs w:val="24"/>
        </w:rPr>
        <w:t xml:space="preserve"> as intermediate filaments</w:t>
      </w:r>
      <w:r w:rsidRPr="00C40F96">
        <w:rPr>
          <w:rFonts w:ascii="Times New Roman" w:eastAsiaTheme="minorHAnsi" w:hAnsi="Times New Roman"/>
          <w:sz w:val="24"/>
          <w:szCs w:val="24"/>
        </w:rPr>
        <w:t xml:space="preserve"> used in biophysical measurements. </w:t>
      </w:r>
    </w:p>
    <w:p w:rsidR="00F01EBD" w:rsidRPr="00C40F96" w:rsidRDefault="00F01EBD" w:rsidP="009D51E1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F01EBD" w:rsidRPr="00453DCE" w:rsidRDefault="00F01EBD" w:rsidP="009D51E1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F01EBD" w:rsidRPr="00453DCE" w:rsidRDefault="00F01EBD" w:rsidP="009D51E1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F01EBD" w:rsidRPr="00453DCE" w:rsidRDefault="00F01EBD" w:rsidP="009D51E1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F01EBD" w:rsidRPr="00453DCE" w:rsidRDefault="00F01EBD" w:rsidP="009D51E1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F01EBD" w:rsidRPr="00453DCE" w:rsidRDefault="00F01EBD" w:rsidP="009D51E1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F01EBD" w:rsidRPr="00453DCE" w:rsidRDefault="00F01EBD" w:rsidP="009D51E1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F01EBD" w:rsidRPr="00453DCE" w:rsidRDefault="00F01EBD" w:rsidP="009D51E1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F01EBD" w:rsidRPr="00453DCE" w:rsidRDefault="00F01EBD" w:rsidP="009D51E1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F01EBD" w:rsidRPr="00453DCE" w:rsidRDefault="00F01EBD" w:rsidP="009D51E1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F01EBD" w:rsidRPr="00453DCE" w:rsidRDefault="00F01EBD" w:rsidP="009D51E1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DD0369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  <w:r w:rsidRPr="00453DCE">
        <w:rPr>
          <w:rFonts w:ascii="Times New Roman" w:hAnsi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58240" behindDoc="0" locked="0" layoutInCell="1" allowOverlap="1" wp14:anchorId="64DA8F7D" wp14:editId="2FBFADDD">
            <wp:simplePos x="0" y="0"/>
            <wp:positionH relativeFrom="column">
              <wp:posOffset>591185</wp:posOffset>
            </wp:positionH>
            <wp:positionV relativeFrom="paragraph">
              <wp:posOffset>-299720</wp:posOffset>
            </wp:positionV>
            <wp:extent cx="4626610" cy="362077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9A58A8" w:rsidRPr="00453DCE" w:rsidRDefault="009A58A8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  <w:r w:rsidRPr="00453DCE">
        <w:rPr>
          <w:rFonts w:ascii="Times New Roman" w:hAnsi="Times New Roman"/>
          <w:b/>
          <w:sz w:val="24"/>
          <w:szCs w:val="24"/>
        </w:rPr>
        <w:t>Figure S1</w:t>
      </w:r>
      <w:r w:rsidR="00F76F2F" w:rsidRPr="00453DCE">
        <w:rPr>
          <w:rFonts w:ascii="Times New Roman" w:hAnsi="Times New Roman"/>
          <w:sz w:val="24"/>
          <w:szCs w:val="24"/>
        </w:rPr>
        <w:t>:</w:t>
      </w:r>
      <w:r w:rsidR="00F42954" w:rsidRPr="00453DCE">
        <w:rPr>
          <w:rFonts w:ascii="Times New Roman" w:hAnsi="Times New Roman"/>
          <w:sz w:val="24"/>
          <w:szCs w:val="24"/>
        </w:rPr>
        <w:t xml:space="preserve"> </w:t>
      </w:r>
      <w:r w:rsidR="00F42954" w:rsidRPr="00453DCE">
        <w:rPr>
          <w:rFonts w:ascii="Times New Roman" w:hAnsi="Times New Roman"/>
          <w:b/>
          <w:sz w:val="24"/>
          <w:szCs w:val="24"/>
        </w:rPr>
        <w:t>Flow chart representing the scheme of the rheological measurements</w:t>
      </w:r>
      <w:r w:rsidR="00F42954" w:rsidRPr="00453DCE">
        <w:rPr>
          <w:rFonts w:ascii="Times New Roman" w:hAnsi="Times New Roman"/>
          <w:sz w:val="24"/>
          <w:szCs w:val="24"/>
        </w:rPr>
        <w:t>.</w:t>
      </w: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183FEE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  <w:r w:rsidRPr="00453DCE">
        <w:rPr>
          <w:rFonts w:ascii="Times New Roman" w:hAnsi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414DD" wp14:editId="7AF16B67">
                <wp:simplePos x="0" y="0"/>
                <wp:positionH relativeFrom="column">
                  <wp:posOffset>-285750</wp:posOffset>
                </wp:positionH>
                <wp:positionV relativeFrom="paragraph">
                  <wp:posOffset>216009</wp:posOffset>
                </wp:positionV>
                <wp:extent cx="409575" cy="4476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D86" w:rsidRPr="00AE2D86" w:rsidRDefault="00AE2D86">
                            <w:pPr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 w:rsidRPr="00AE2D86"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5pt;margin-top:17pt;width:32.2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" filled="f" stroked="f" strokeweight=".5pt">
                <v:textbox>
                  <w:txbxContent>
                    <w:p w:rsidR="00AE2D86" w:rsidRPr="00AE2D86" w:rsidRDefault="00AE2D86">
                      <w:pPr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 w:rsidRPr="00AE2D86">
                        <w:rPr>
                          <w:rFonts w:ascii="Times New Roman" w:hAnsi="Times New Roman"/>
                          <w:b/>
                          <w:sz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6B45CD" w:rsidRPr="00453DCE" w:rsidRDefault="00183FEE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  <w:r w:rsidRPr="00453DCE">
        <w:rPr>
          <w:rFonts w:ascii="Times New Roman" w:hAnsi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03816F" wp14:editId="50897AF5">
                <wp:simplePos x="0" y="0"/>
                <wp:positionH relativeFrom="column">
                  <wp:posOffset>904766</wp:posOffset>
                </wp:positionH>
                <wp:positionV relativeFrom="paragraph">
                  <wp:posOffset>3558540</wp:posOffset>
                </wp:positionV>
                <wp:extent cx="409575" cy="4476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D86" w:rsidRPr="00AE2D86" w:rsidRDefault="00AE2D86" w:rsidP="00AE2D86">
                            <w:pPr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71.25pt;margin-top:280.2pt;width:32.2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" filled="f" stroked="f" strokeweight=".5pt">
                <v:textbox>
                  <w:txbxContent>
                    <w:p w:rsidR="00AE2D86" w:rsidRPr="00AE2D86" w:rsidRDefault="00AE2D86" w:rsidP="00AE2D86">
                      <w:pPr>
                        <w:rPr>
                          <w:rFonts w:ascii="Times New Roman" w:hAnsi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933FB" w:rsidRPr="00453DCE">
        <w:rPr>
          <w:rFonts w:ascii="Times New Roman" w:hAnsi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7456" behindDoc="0" locked="0" layoutInCell="1" allowOverlap="1" wp14:anchorId="453ED79B" wp14:editId="16E21D8B">
            <wp:simplePos x="0" y="0"/>
            <wp:positionH relativeFrom="column">
              <wp:posOffset>126365</wp:posOffset>
            </wp:positionH>
            <wp:positionV relativeFrom="paragraph">
              <wp:posOffset>187325</wp:posOffset>
            </wp:positionV>
            <wp:extent cx="5304155" cy="3326765"/>
            <wp:effectExtent l="0" t="0" r="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mesh complete_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5CD" w:rsidRPr="00453DCE" w:rsidRDefault="00183FEE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  <w:r w:rsidRPr="00453DCE">
        <w:rPr>
          <w:rFonts w:ascii="Times New Roman" w:hAnsi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1312" behindDoc="0" locked="0" layoutInCell="1" allowOverlap="1" wp14:anchorId="3E4A1055" wp14:editId="3A615C14">
            <wp:simplePos x="0" y="0"/>
            <wp:positionH relativeFrom="column">
              <wp:posOffset>1311910</wp:posOffset>
            </wp:positionH>
            <wp:positionV relativeFrom="paragraph">
              <wp:posOffset>13335</wp:posOffset>
            </wp:positionV>
            <wp:extent cx="2885440" cy="216344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 colo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6B45CD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76F2F" w:rsidRPr="00453DCE" w:rsidRDefault="00F76F2F" w:rsidP="00F01EBD">
      <w:pPr>
        <w:spacing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453DCE">
        <w:rPr>
          <w:rFonts w:ascii="Times New Roman" w:hAnsi="Times New Roman"/>
          <w:b/>
          <w:sz w:val="24"/>
          <w:szCs w:val="24"/>
        </w:rPr>
        <w:t>Figure S2</w:t>
      </w:r>
      <w:r w:rsidRPr="00453DCE">
        <w:rPr>
          <w:rFonts w:ascii="Times New Roman" w:hAnsi="Times New Roman"/>
          <w:sz w:val="24"/>
          <w:szCs w:val="24"/>
        </w:rPr>
        <w:t xml:space="preserve">: </w:t>
      </w:r>
      <w:r w:rsidRPr="00453DCE">
        <w:rPr>
          <w:rFonts w:ascii="Times New Roman" w:hAnsi="Times New Roman"/>
          <w:b/>
          <w:sz w:val="24"/>
          <w:szCs w:val="24"/>
        </w:rPr>
        <w:t xml:space="preserve">Ultrastructure of </w:t>
      </w:r>
      <w:r w:rsidR="00B83766" w:rsidRPr="00453DCE">
        <w:rPr>
          <w:rFonts w:ascii="Times New Roman" w:hAnsi="Times New Roman"/>
          <w:b/>
          <w:sz w:val="24"/>
          <w:szCs w:val="24"/>
        </w:rPr>
        <w:t xml:space="preserve">lamin </w:t>
      </w:r>
      <w:proofErr w:type="gramStart"/>
      <w:r w:rsidR="00B83766" w:rsidRPr="00453DCE">
        <w:rPr>
          <w:rFonts w:ascii="Times New Roman" w:hAnsi="Times New Roman"/>
          <w:b/>
          <w:sz w:val="24"/>
          <w:szCs w:val="24"/>
        </w:rPr>
        <w:t>A</w:t>
      </w:r>
      <w:proofErr w:type="gramEnd"/>
      <w:r w:rsidR="00B83766" w:rsidRPr="00453DCE">
        <w:rPr>
          <w:rFonts w:ascii="Times New Roman" w:hAnsi="Times New Roman"/>
          <w:b/>
          <w:sz w:val="24"/>
          <w:szCs w:val="24"/>
        </w:rPr>
        <w:t xml:space="preserve"> network.</w:t>
      </w:r>
      <w:r w:rsidRPr="00453DCE">
        <w:rPr>
          <w:rFonts w:ascii="Times New Roman" w:hAnsi="Times New Roman"/>
          <w:b/>
          <w:sz w:val="24"/>
          <w:szCs w:val="24"/>
        </w:rPr>
        <w:t xml:space="preserve"> </w:t>
      </w:r>
      <w:r w:rsidR="00B83766" w:rsidRPr="00453DCE">
        <w:rPr>
          <w:rFonts w:ascii="Times New Roman" w:hAnsi="Times New Roman"/>
          <w:b/>
          <w:sz w:val="24"/>
          <w:szCs w:val="24"/>
        </w:rPr>
        <w:t xml:space="preserve">A) </w:t>
      </w:r>
      <w:r w:rsidR="00183FEE" w:rsidRPr="00453DCE">
        <w:rPr>
          <w:rFonts w:ascii="Times New Roman" w:hAnsi="Times New Roman"/>
          <w:bCs/>
          <w:sz w:val="24"/>
          <w:szCs w:val="24"/>
          <w:lang w:val="en-US"/>
        </w:rPr>
        <w:t xml:space="preserve">The nuclear lamina of </w:t>
      </w:r>
      <w:proofErr w:type="spellStart"/>
      <w:r w:rsidR="00183FEE" w:rsidRPr="00453DCE">
        <w:rPr>
          <w:rFonts w:ascii="Times New Roman" w:hAnsi="Times New Roman"/>
          <w:bCs/>
          <w:sz w:val="24"/>
          <w:szCs w:val="24"/>
          <w:lang w:val="en-US"/>
        </w:rPr>
        <w:t>HeLa</w:t>
      </w:r>
      <w:proofErr w:type="spellEnd"/>
      <w:r w:rsidR="00183FEE" w:rsidRPr="00453DCE">
        <w:rPr>
          <w:rFonts w:ascii="Times New Roman" w:hAnsi="Times New Roman"/>
          <w:bCs/>
          <w:sz w:val="24"/>
          <w:szCs w:val="24"/>
          <w:lang w:val="en-US"/>
        </w:rPr>
        <w:t xml:space="preserve"> cells transfected with </w:t>
      </w:r>
      <w:proofErr w:type="spellStart"/>
      <w:r w:rsidR="00183FEE" w:rsidRPr="00453DCE">
        <w:rPr>
          <w:rFonts w:ascii="Times New Roman" w:hAnsi="Times New Roman"/>
          <w:sz w:val="24"/>
          <w:szCs w:val="24"/>
        </w:rPr>
        <w:t>pEGFP</w:t>
      </w:r>
      <w:proofErr w:type="spellEnd"/>
      <w:r w:rsidR="00183FEE" w:rsidRPr="00453DCE">
        <w:rPr>
          <w:rFonts w:ascii="Times New Roman" w:hAnsi="Times New Roman"/>
          <w:sz w:val="24"/>
          <w:szCs w:val="24"/>
        </w:rPr>
        <w:t xml:space="preserve">-LA and mutant constructs. Upper panels denote the </w:t>
      </w:r>
      <w:proofErr w:type="spellStart"/>
      <w:r w:rsidR="00183FEE" w:rsidRPr="00453DCE">
        <w:rPr>
          <w:rFonts w:ascii="Times New Roman" w:hAnsi="Times New Roman"/>
          <w:sz w:val="24"/>
          <w:szCs w:val="24"/>
        </w:rPr>
        <w:t>wt</w:t>
      </w:r>
      <w:proofErr w:type="spellEnd"/>
      <w:r w:rsidR="00183FEE" w:rsidRPr="00453DCE">
        <w:rPr>
          <w:rFonts w:ascii="Times New Roman" w:hAnsi="Times New Roman"/>
          <w:sz w:val="24"/>
          <w:szCs w:val="24"/>
        </w:rPr>
        <w:t xml:space="preserve"> LA, E161K and R190W respectively</w:t>
      </w:r>
      <w:r w:rsidR="00183FEE">
        <w:rPr>
          <w:rFonts w:ascii="Times New Roman" w:hAnsi="Times New Roman"/>
          <w:sz w:val="24"/>
          <w:szCs w:val="24"/>
        </w:rPr>
        <w:t>,</w:t>
      </w:r>
      <w:r w:rsidR="00183FEE" w:rsidRPr="00453DCE">
        <w:rPr>
          <w:rFonts w:ascii="Times New Roman" w:hAnsi="Times New Roman"/>
          <w:sz w:val="24"/>
          <w:szCs w:val="24"/>
        </w:rPr>
        <w:t xml:space="preserve"> whereas the bottom panels represent zoomed areas indicated by white squares which are magnified 7-fold in each case. The white arrows in the lower panels indicate the mesh area in the lamina. Scale bar = 2 </w:t>
      </w:r>
      <w:r w:rsidR="00183FEE" w:rsidRPr="00453DCE">
        <w:rPr>
          <w:rFonts w:ascii="Times New Roman" w:hAnsi="Times New Roman"/>
          <w:sz w:val="24"/>
          <w:szCs w:val="24"/>
        </w:rPr>
        <w:sym w:font="Symbol" w:char="F06D"/>
      </w:r>
      <w:r w:rsidR="00183FEE" w:rsidRPr="00453DCE">
        <w:rPr>
          <w:rFonts w:ascii="Times New Roman" w:hAnsi="Times New Roman"/>
          <w:sz w:val="24"/>
          <w:szCs w:val="24"/>
        </w:rPr>
        <w:t>m.</w:t>
      </w:r>
      <w:r w:rsidR="00183FEE" w:rsidRPr="00183FEE">
        <w:rPr>
          <w:rFonts w:ascii="Times New Roman" w:hAnsi="Times New Roman"/>
          <w:sz w:val="24"/>
          <w:szCs w:val="24"/>
        </w:rPr>
        <w:t xml:space="preserve"> </w:t>
      </w:r>
      <w:r w:rsidR="00B83766" w:rsidRPr="00453DCE">
        <w:rPr>
          <w:rFonts w:ascii="Times New Roman" w:hAnsi="Times New Roman"/>
          <w:b/>
          <w:bCs/>
          <w:sz w:val="24"/>
          <w:szCs w:val="24"/>
          <w:lang w:val="en-US"/>
        </w:rPr>
        <w:t>B)</w:t>
      </w:r>
      <w:r w:rsidR="00B83766" w:rsidRPr="00453DCE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183FEE" w:rsidRPr="00453DCE">
        <w:rPr>
          <w:rFonts w:ascii="Times New Roman" w:hAnsi="Times New Roman"/>
          <w:sz w:val="24"/>
          <w:szCs w:val="24"/>
        </w:rPr>
        <w:t xml:space="preserve">SEM image of hetero-polymerised </w:t>
      </w:r>
      <w:proofErr w:type="spellStart"/>
      <w:r w:rsidR="00183FEE" w:rsidRPr="00453DCE">
        <w:rPr>
          <w:rFonts w:ascii="Times New Roman" w:hAnsi="Times New Roman"/>
          <w:sz w:val="24"/>
          <w:szCs w:val="24"/>
        </w:rPr>
        <w:t>wt</w:t>
      </w:r>
      <w:proofErr w:type="spellEnd"/>
      <w:r w:rsidR="00183FEE" w:rsidRPr="00453DCE">
        <w:rPr>
          <w:rFonts w:ascii="Times New Roman" w:hAnsi="Times New Roman"/>
          <w:sz w:val="24"/>
          <w:szCs w:val="24"/>
        </w:rPr>
        <w:t xml:space="preserve"> LA and E161K network assembled </w:t>
      </w:r>
      <w:r w:rsidR="00183FEE" w:rsidRPr="00453DCE">
        <w:rPr>
          <w:rFonts w:ascii="Times New Roman" w:hAnsi="Times New Roman"/>
          <w:i/>
          <w:sz w:val="24"/>
          <w:szCs w:val="24"/>
        </w:rPr>
        <w:t>in vitro</w:t>
      </w:r>
      <w:r w:rsidR="00183FEE" w:rsidRPr="00453DCE">
        <w:rPr>
          <w:rFonts w:ascii="Times New Roman" w:hAnsi="Times New Roman"/>
          <w:sz w:val="24"/>
          <w:szCs w:val="24"/>
        </w:rPr>
        <w:t xml:space="preserve"> in assembly buffer. Wild type and mutant </w:t>
      </w:r>
      <w:r w:rsidR="00183FEE" w:rsidRPr="00453DCE">
        <w:rPr>
          <w:rFonts w:ascii="Times New Roman" w:hAnsi="Times New Roman"/>
          <w:sz w:val="24"/>
          <w:szCs w:val="24"/>
        </w:rPr>
        <w:lastRenderedPageBreak/>
        <w:t>protein were mixed in eq</w:t>
      </w:r>
      <w:r w:rsidR="00183FEE">
        <w:rPr>
          <w:rFonts w:ascii="Times New Roman" w:hAnsi="Times New Roman"/>
          <w:sz w:val="24"/>
          <w:szCs w:val="24"/>
        </w:rPr>
        <w:t>ual stoichiometry starting from 0.1 mg/ml</w:t>
      </w:r>
      <w:r w:rsidR="00183FEE" w:rsidRPr="00453DCE">
        <w:rPr>
          <w:rFonts w:ascii="Times New Roman" w:hAnsi="Times New Roman"/>
          <w:sz w:val="24"/>
          <w:szCs w:val="24"/>
        </w:rPr>
        <w:t xml:space="preserve"> up to a final concentration of 0.6 mg/ml. Images were acquired at a </w:t>
      </w:r>
      <w:r w:rsidR="00183FEE" w:rsidRPr="00453DCE">
        <w:rPr>
          <w:rFonts w:ascii="Times New Roman" w:hAnsi="Times New Roman"/>
          <w:bCs/>
          <w:sz w:val="24"/>
          <w:szCs w:val="24"/>
          <w:lang w:val="en-US"/>
        </w:rPr>
        <w:t xml:space="preserve">magnification 800x. Scale bar is 50 </w:t>
      </w:r>
      <w:r w:rsidR="00183FEE" w:rsidRPr="00453DCE">
        <w:rPr>
          <w:rFonts w:ascii="Times New Roman" w:hAnsi="Times New Roman"/>
          <w:bCs/>
          <w:sz w:val="24"/>
          <w:szCs w:val="24"/>
          <w:lang w:val="en-US"/>
        </w:rPr>
        <w:sym w:font="Symbol" w:char="F06D"/>
      </w:r>
      <w:r w:rsidR="00183FEE" w:rsidRPr="00453DCE">
        <w:rPr>
          <w:rFonts w:ascii="Times New Roman" w:hAnsi="Times New Roman"/>
          <w:bCs/>
          <w:sz w:val="24"/>
          <w:szCs w:val="24"/>
          <w:lang w:val="en-US"/>
        </w:rPr>
        <w:t>m. Arrow and Asterisk marks indicate the cross-linked sites and bundled filaments in the network.</w:t>
      </w:r>
    </w:p>
    <w:p w:rsidR="00F01EBD" w:rsidRPr="00453DCE" w:rsidRDefault="006B45CD" w:rsidP="00F01EBD">
      <w:pPr>
        <w:spacing w:line="240" w:lineRule="auto"/>
        <w:jc w:val="both"/>
        <w:rPr>
          <w:rFonts w:ascii="Times New Roman" w:hAnsi="Times New Roman"/>
          <w:b/>
          <w:noProof/>
          <w:sz w:val="24"/>
          <w:szCs w:val="24"/>
          <w:lang w:val="en-US"/>
        </w:rPr>
      </w:pPr>
      <w:r w:rsidRPr="00453DCE">
        <w:rPr>
          <w:rFonts w:ascii="Times New Roman" w:hAnsi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0" locked="0" layoutInCell="1" allowOverlap="1" wp14:anchorId="534CD2A8" wp14:editId="453A561E">
            <wp:simplePos x="0" y="0"/>
            <wp:positionH relativeFrom="column">
              <wp:posOffset>1172845</wp:posOffset>
            </wp:positionH>
            <wp:positionV relativeFrom="paragraph">
              <wp:posOffset>12700</wp:posOffset>
            </wp:positionV>
            <wp:extent cx="3026410" cy="3648075"/>
            <wp:effectExtent l="0" t="0" r="254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6B45CD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F01EBD" w:rsidRPr="00453DCE" w:rsidRDefault="00F01EB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B87B9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B87B9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1C75D6" w:rsidP="00B87B98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53DCE">
        <w:rPr>
          <w:rFonts w:ascii="Times New Roman" w:hAnsi="Times New Roman"/>
          <w:b/>
          <w:sz w:val="24"/>
          <w:szCs w:val="24"/>
        </w:rPr>
        <w:t>Figure S3</w:t>
      </w:r>
      <w:r w:rsidRPr="00453DCE">
        <w:rPr>
          <w:rFonts w:ascii="Times New Roman" w:hAnsi="Times New Roman"/>
          <w:sz w:val="24"/>
          <w:szCs w:val="24"/>
        </w:rPr>
        <w:t>:</w:t>
      </w:r>
      <w:r w:rsidR="006801DB" w:rsidRPr="00453DCE">
        <w:rPr>
          <w:rFonts w:ascii="Times New Roman" w:hAnsi="Times New Roman"/>
          <w:sz w:val="24"/>
          <w:szCs w:val="24"/>
        </w:rPr>
        <w:t xml:space="preserve"> </w:t>
      </w:r>
      <w:r w:rsidR="006801DB" w:rsidRPr="00453DCE">
        <w:rPr>
          <w:rFonts w:ascii="Times New Roman" w:hAnsi="Times New Roman"/>
          <w:b/>
          <w:sz w:val="24"/>
          <w:szCs w:val="24"/>
        </w:rPr>
        <w:t xml:space="preserve">Roughness profile of the </w:t>
      </w:r>
      <w:r w:rsidR="006801DB" w:rsidRPr="00453DCE">
        <w:rPr>
          <w:rFonts w:ascii="Times New Roman" w:hAnsi="Times New Roman"/>
          <w:b/>
          <w:i/>
          <w:sz w:val="24"/>
          <w:szCs w:val="24"/>
        </w:rPr>
        <w:t>in vitro</w:t>
      </w:r>
      <w:r w:rsidR="006801DB" w:rsidRPr="00453DCE">
        <w:rPr>
          <w:rFonts w:ascii="Times New Roman" w:hAnsi="Times New Roman"/>
          <w:b/>
          <w:sz w:val="24"/>
          <w:szCs w:val="24"/>
        </w:rPr>
        <w:t xml:space="preserve"> assembled wild type and mutant proteins.</w:t>
      </w:r>
      <w:r w:rsidR="006801DB" w:rsidRPr="00453DCE">
        <w:rPr>
          <w:rFonts w:ascii="Times New Roman" w:hAnsi="Times New Roman"/>
          <w:sz w:val="24"/>
          <w:szCs w:val="24"/>
        </w:rPr>
        <w:t xml:space="preserve"> </w:t>
      </w:r>
      <w:r w:rsidR="001D3EF0" w:rsidRPr="00453DCE">
        <w:rPr>
          <w:rFonts w:ascii="Times New Roman" w:eastAsiaTheme="minorHAnsi" w:hAnsi="Times New Roman"/>
          <w:sz w:val="24"/>
          <w:szCs w:val="24"/>
        </w:rPr>
        <w:t xml:space="preserve">The surface roughness profiles of the network formed by </w:t>
      </w:r>
      <w:proofErr w:type="spellStart"/>
      <w:r w:rsidR="001D3EF0" w:rsidRPr="00453DCE">
        <w:rPr>
          <w:rFonts w:ascii="Times New Roman" w:eastAsiaTheme="minorHAnsi" w:hAnsi="Times New Roman"/>
          <w:sz w:val="24"/>
          <w:szCs w:val="24"/>
        </w:rPr>
        <w:t>wt</w:t>
      </w:r>
      <w:proofErr w:type="spellEnd"/>
      <w:r w:rsidR="001D3EF0" w:rsidRPr="00453DCE">
        <w:rPr>
          <w:rFonts w:ascii="Times New Roman" w:eastAsiaTheme="minorHAnsi" w:hAnsi="Times New Roman"/>
          <w:sz w:val="24"/>
          <w:szCs w:val="24"/>
        </w:rPr>
        <w:t xml:space="preserve"> LA, E161K and R190W, showed a filament height of ~3.31 nm, 1.34 nm and 1.90 nm for </w:t>
      </w:r>
      <w:proofErr w:type="spellStart"/>
      <w:r w:rsidR="001D3EF0" w:rsidRPr="00453DCE">
        <w:rPr>
          <w:rFonts w:ascii="Times New Roman" w:eastAsiaTheme="minorHAnsi" w:hAnsi="Times New Roman"/>
          <w:sz w:val="24"/>
          <w:szCs w:val="24"/>
        </w:rPr>
        <w:t>wt</w:t>
      </w:r>
      <w:proofErr w:type="spellEnd"/>
      <w:r w:rsidR="001D3EF0" w:rsidRPr="00453DCE">
        <w:rPr>
          <w:rFonts w:ascii="Times New Roman" w:eastAsiaTheme="minorHAnsi" w:hAnsi="Times New Roman"/>
          <w:sz w:val="24"/>
          <w:szCs w:val="24"/>
        </w:rPr>
        <w:t xml:space="preserve"> LA</w:t>
      </w:r>
      <w:r w:rsidR="006B45CD" w:rsidRPr="00453DCE">
        <w:rPr>
          <w:rFonts w:ascii="Times New Roman" w:eastAsiaTheme="minorHAnsi" w:hAnsi="Times New Roman"/>
          <w:sz w:val="24"/>
          <w:szCs w:val="24"/>
        </w:rPr>
        <w:t>, E161K and R190W respectively.</w:t>
      </w: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6B45CD" w:rsidRPr="00453DCE" w:rsidRDefault="006B45CD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B56818" w:rsidRPr="00453DCE" w:rsidRDefault="00B56818" w:rsidP="009A58A8">
      <w:pPr>
        <w:spacing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735B7D" w:rsidRPr="00453DCE" w:rsidRDefault="00735B7D" w:rsidP="009A58A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6818" w:rsidRPr="00453DCE" w:rsidRDefault="00B56818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6818" w:rsidRPr="00453DCE" w:rsidRDefault="006B45CD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3DCE">
        <w:rPr>
          <w:rFonts w:ascii="Times New Roman" w:hAnsi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2336" behindDoc="0" locked="0" layoutInCell="1" allowOverlap="1" wp14:anchorId="6A0683A1" wp14:editId="16F4A350">
            <wp:simplePos x="0" y="0"/>
            <wp:positionH relativeFrom="column">
              <wp:posOffset>1017905</wp:posOffset>
            </wp:positionH>
            <wp:positionV relativeFrom="paragraph">
              <wp:posOffset>-189230</wp:posOffset>
            </wp:positionV>
            <wp:extent cx="3200400" cy="2482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818" w:rsidRPr="00453DCE" w:rsidRDefault="00B56818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6818" w:rsidRPr="00453DCE" w:rsidRDefault="00B56818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6818" w:rsidRPr="00453DCE" w:rsidRDefault="00B56818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45CD" w:rsidRPr="00453DCE" w:rsidRDefault="006B45CD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6818" w:rsidRPr="00453DCE" w:rsidRDefault="00B56818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3DCE">
        <w:rPr>
          <w:rFonts w:ascii="Times New Roman" w:hAnsi="Times New Roman"/>
          <w:b/>
          <w:sz w:val="24"/>
          <w:szCs w:val="24"/>
        </w:rPr>
        <w:t>Figure S4:</w:t>
      </w:r>
      <w:r w:rsidR="00B87B98" w:rsidRPr="00453DCE">
        <w:rPr>
          <w:rFonts w:ascii="Times New Roman" w:hAnsi="Times New Roman"/>
          <w:b/>
          <w:sz w:val="24"/>
          <w:szCs w:val="24"/>
        </w:rPr>
        <w:t xml:space="preserve"> Decrease in Phase angle</w:t>
      </w:r>
      <w:r w:rsidR="001D1D98" w:rsidRPr="00453DCE">
        <w:rPr>
          <w:rFonts w:ascii="Times New Roman" w:hAnsi="Times New Roman"/>
          <w:b/>
          <w:sz w:val="24"/>
          <w:szCs w:val="24"/>
        </w:rPr>
        <w:t xml:space="preserve"> </w:t>
      </w:r>
      <w:r w:rsidR="0080008C" w:rsidRPr="00453DCE">
        <w:rPr>
          <w:rFonts w:ascii="Times New Roman" w:hAnsi="Times New Roman"/>
          <w:b/>
          <w:sz w:val="24"/>
          <w:szCs w:val="24"/>
        </w:rPr>
        <w:sym w:font="Symbol" w:char="F064"/>
      </w:r>
      <w:r w:rsidR="00B87B98" w:rsidRPr="00453DCE">
        <w:rPr>
          <w:rFonts w:ascii="Times New Roman" w:hAnsi="Times New Roman"/>
          <w:b/>
          <w:sz w:val="24"/>
          <w:szCs w:val="24"/>
        </w:rPr>
        <w:t xml:space="preserve"> with time</w:t>
      </w:r>
      <w:r w:rsidR="002D09B2" w:rsidRPr="00453DCE">
        <w:rPr>
          <w:rFonts w:ascii="Times New Roman" w:hAnsi="Times New Roman"/>
          <w:b/>
          <w:sz w:val="24"/>
          <w:szCs w:val="24"/>
        </w:rPr>
        <w:t>.</w:t>
      </w:r>
      <w:r w:rsidR="00B87B98" w:rsidRPr="00453DCE">
        <w:rPr>
          <w:rFonts w:ascii="Times New Roman" w:hAnsi="Times New Roman"/>
          <w:b/>
          <w:sz w:val="24"/>
          <w:szCs w:val="24"/>
        </w:rPr>
        <w:t xml:space="preserve"> </w:t>
      </w:r>
      <w:r w:rsidR="002D09B2" w:rsidRPr="00453DCE">
        <w:rPr>
          <w:rFonts w:ascii="Times New Roman" w:hAnsi="Times New Roman"/>
          <w:sz w:val="24"/>
          <w:szCs w:val="24"/>
        </w:rPr>
        <w:t>Lamin A</w:t>
      </w:r>
      <w:r w:rsidR="002D09B2" w:rsidRPr="00453DCE">
        <w:rPr>
          <w:rFonts w:ascii="Times New Roman" w:eastAsia="Times New Roman" w:hAnsi="Times New Roman"/>
          <w:sz w:val="24"/>
          <w:szCs w:val="24"/>
        </w:rPr>
        <w:t xml:space="preserve"> networks </w:t>
      </w:r>
      <w:r w:rsidR="002D09B2" w:rsidRPr="00453DCE">
        <w:rPr>
          <w:rFonts w:ascii="Times New Roman" w:hAnsi="Times New Roman"/>
          <w:sz w:val="24"/>
          <w:szCs w:val="24"/>
        </w:rPr>
        <w:t>assembled</w:t>
      </w:r>
      <w:r w:rsidR="002D09B2" w:rsidRPr="00453DCE">
        <w:rPr>
          <w:rFonts w:ascii="Times New Roman" w:eastAsia="Times New Roman" w:hAnsi="Times New Roman"/>
          <w:sz w:val="24"/>
          <w:szCs w:val="24"/>
        </w:rPr>
        <w:t xml:space="preserve"> </w:t>
      </w:r>
      <w:r w:rsidR="002D09B2" w:rsidRPr="00453DCE">
        <w:rPr>
          <w:rFonts w:ascii="Times New Roman" w:hAnsi="Times New Roman"/>
          <w:i/>
          <w:sz w:val="24"/>
          <w:szCs w:val="24"/>
        </w:rPr>
        <w:t>in vitro</w:t>
      </w:r>
      <w:r w:rsidR="002D09B2" w:rsidRPr="00453DCE">
        <w:rPr>
          <w:rFonts w:ascii="Times New Roman" w:hAnsi="Times New Roman"/>
          <w:sz w:val="24"/>
          <w:szCs w:val="24"/>
        </w:rPr>
        <w:t xml:space="preserve"> </w:t>
      </w:r>
      <w:r w:rsidR="00B87B98" w:rsidRPr="00453DCE">
        <w:rPr>
          <w:rFonts w:ascii="Times New Roman" w:eastAsia="Times New Roman" w:hAnsi="Times New Roman"/>
          <w:sz w:val="24"/>
          <w:szCs w:val="24"/>
        </w:rPr>
        <w:t>at</w:t>
      </w:r>
      <w:r w:rsidR="002D09B2" w:rsidRPr="00453DCE">
        <w:rPr>
          <w:rFonts w:ascii="Times New Roman" w:eastAsia="Times New Roman" w:hAnsi="Times New Roman"/>
          <w:sz w:val="24"/>
          <w:szCs w:val="24"/>
        </w:rPr>
        <w:t xml:space="preserve"> different concentrations exhibit a time dependent decrease in phase angle at</w:t>
      </w:r>
      <w:r w:rsidR="00B87B98" w:rsidRPr="00453DCE">
        <w:rPr>
          <w:rFonts w:ascii="Times New Roman" w:eastAsia="Times New Roman" w:hAnsi="Times New Roman"/>
          <w:sz w:val="24"/>
          <w:szCs w:val="24"/>
        </w:rPr>
        <w:t xml:space="preserve"> constant frequency and amplitude under oscillatory shear</w:t>
      </w:r>
      <w:r w:rsidR="002D09B2" w:rsidRPr="00453DCE">
        <w:rPr>
          <w:rFonts w:ascii="Times New Roman" w:eastAsia="Times New Roman" w:hAnsi="Times New Roman"/>
          <w:sz w:val="24"/>
          <w:szCs w:val="24"/>
        </w:rPr>
        <w:t>.</w:t>
      </w:r>
      <w:r w:rsidR="00B87B98" w:rsidRPr="00453DCE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6B45CD" w:rsidRPr="00453DCE" w:rsidRDefault="006B45CD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35B7D" w:rsidRPr="00453DCE" w:rsidRDefault="00980CAB" w:rsidP="00735B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3DCE">
        <w:rPr>
          <w:rFonts w:ascii="Times New Roman" w:hAnsi="Times New Roman"/>
          <w:b/>
          <w:sz w:val="24"/>
          <w:szCs w:val="24"/>
        </w:rPr>
        <w:t>SUPPORTING INFORMATION REFERENCE</w:t>
      </w:r>
    </w:p>
    <w:p w:rsidR="00735B7D" w:rsidRPr="00453DCE" w:rsidRDefault="00735B7D" w:rsidP="00735B7D">
      <w:p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453DCE">
        <w:rPr>
          <w:rFonts w:ascii="Times New Roman" w:hAnsi="Times New Roman"/>
          <w:sz w:val="24"/>
          <w:szCs w:val="24"/>
        </w:rPr>
        <w:fldChar w:fldCharType="begin"/>
      </w:r>
      <w:r w:rsidRPr="00453DCE">
        <w:rPr>
          <w:rFonts w:ascii="Times New Roman" w:hAnsi="Times New Roman"/>
          <w:sz w:val="24"/>
          <w:szCs w:val="24"/>
        </w:rPr>
        <w:instrText xml:space="preserve"> ADDIN EN.REFLIST </w:instrText>
      </w:r>
      <w:r w:rsidRPr="00453DCE">
        <w:rPr>
          <w:rFonts w:ascii="Times New Roman" w:hAnsi="Times New Roman"/>
          <w:sz w:val="24"/>
          <w:szCs w:val="24"/>
        </w:rPr>
        <w:fldChar w:fldCharType="separate"/>
      </w:r>
      <w:r w:rsidRPr="00453DCE">
        <w:rPr>
          <w:rFonts w:ascii="Times New Roman" w:hAnsi="Times New Roman"/>
          <w:sz w:val="24"/>
          <w:szCs w:val="24"/>
        </w:rPr>
        <w:t>1. Ando S, Nakao K-i, Gohara R, Takasaki Y, Suehiro K, et al. (2004) Morphological analysis of glutaraldehyde-fixed vimentin intermediate filaments and assembly-intermediates by atomic force microscopy. Biochim Biophys Acta 1702: 53-65.</w:t>
      </w:r>
    </w:p>
    <w:p w:rsidR="00735B7D" w:rsidRPr="00453DCE" w:rsidRDefault="00735B7D" w:rsidP="00735B7D">
      <w:pPr>
        <w:spacing w:after="0" w:line="240" w:lineRule="auto"/>
        <w:ind w:left="720" w:hanging="720"/>
        <w:jc w:val="both"/>
        <w:rPr>
          <w:rFonts w:ascii="Times New Roman" w:hAnsi="Times New Roman"/>
          <w:szCs w:val="24"/>
        </w:rPr>
      </w:pPr>
    </w:p>
    <w:p w:rsidR="009A58A8" w:rsidRPr="009A58A8" w:rsidRDefault="00735B7D" w:rsidP="009A58A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453DCE">
        <w:rPr>
          <w:rFonts w:ascii="Times New Roman" w:hAnsi="Times New Roman"/>
          <w:sz w:val="24"/>
          <w:szCs w:val="24"/>
        </w:rPr>
        <w:fldChar w:fldCharType="end"/>
      </w:r>
    </w:p>
    <w:sectPr w:rsidR="009A58A8" w:rsidRPr="009A58A8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9D5" w:rsidRDefault="003449D5" w:rsidP="00D36E1F">
      <w:pPr>
        <w:spacing w:after="0" w:line="240" w:lineRule="auto"/>
      </w:pPr>
      <w:r>
        <w:separator/>
      </w:r>
    </w:p>
  </w:endnote>
  <w:endnote w:type="continuationSeparator" w:id="0">
    <w:p w:rsidR="003449D5" w:rsidRDefault="003449D5" w:rsidP="00D36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34393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6E1F" w:rsidRDefault="00D36E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6D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6E1F" w:rsidRDefault="00D36E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9D5" w:rsidRDefault="003449D5" w:rsidP="00D36E1F">
      <w:pPr>
        <w:spacing w:after="0" w:line="240" w:lineRule="auto"/>
      </w:pPr>
      <w:r>
        <w:separator/>
      </w:r>
    </w:p>
  </w:footnote>
  <w:footnote w:type="continuationSeparator" w:id="0">
    <w:p w:rsidR="003449D5" w:rsidRDefault="003449D5" w:rsidP="00D36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50189"/>
    <w:multiLevelType w:val="hybridMultilevel"/>
    <w:tmpl w:val="F362B21C"/>
    <w:lvl w:ilvl="0" w:tplc="506831C2">
      <w:start w:val="1"/>
      <w:numFmt w:val="decimal"/>
      <w:lvlText w:val="%1."/>
      <w:lvlJc w:val="left"/>
      <w:pPr>
        <w:ind w:left="810" w:hanging="360"/>
      </w:pPr>
      <w:rPr>
        <w:rFonts w:hint="default"/>
        <w:vertAlign w:val="superscript"/>
      </w:rPr>
    </w:lvl>
    <w:lvl w:ilvl="1" w:tplc="40090019" w:tentative="1">
      <w:start w:val="1"/>
      <w:numFmt w:val="lowerLetter"/>
      <w:lvlText w:val="%2."/>
      <w:lvlJc w:val="left"/>
      <w:pPr>
        <w:ind w:left="1530" w:hanging="360"/>
      </w:pPr>
    </w:lvl>
    <w:lvl w:ilvl="2" w:tplc="4009001B" w:tentative="1">
      <w:start w:val="1"/>
      <w:numFmt w:val="lowerRoman"/>
      <w:lvlText w:val="%3."/>
      <w:lvlJc w:val="right"/>
      <w:pPr>
        <w:ind w:left="2250" w:hanging="180"/>
      </w:pPr>
    </w:lvl>
    <w:lvl w:ilvl="3" w:tplc="4009000F" w:tentative="1">
      <w:start w:val="1"/>
      <w:numFmt w:val="decimal"/>
      <w:lvlText w:val="%4."/>
      <w:lvlJc w:val="left"/>
      <w:pPr>
        <w:ind w:left="2970" w:hanging="360"/>
      </w:pPr>
    </w:lvl>
    <w:lvl w:ilvl="4" w:tplc="40090019" w:tentative="1">
      <w:start w:val="1"/>
      <w:numFmt w:val="lowerLetter"/>
      <w:lvlText w:val="%5."/>
      <w:lvlJc w:val="left"/>
      <w:pPr>
        <w:ind w:left="3690" w:hanging="360"/>
      </w:pPr>
    </w:lvl>
    <w:lvl w:ilvl="5" w:tplc="4009001B" w:tentative="1">
      <w:start w:val="1"/>
      <w:numFmt w:val="lowerRoman"/>
      <w:lvlText w:val="%6."/>
      <w:lvlJc w:val="right"/>
      <w:pPr>
        <w:ind w:left="4410" w:hanging="180"/>
      </w:pPr>
    </w:lvl>
    <w:lvl w:ilvl="6" w:tplc="4009000F" w:tentative="1">
      <w:start w:val="1"/>
      <w:numFmt w:val="decimal"/>
      <w:lvlText w:val="%7."/>
      <w:lvlJc w:val="left"/>
      <w:pPr>
        <w:ind w:left="5130" w:hanging="360"/>
      </w:pPr>
    </w:lvl>
    <w:lvl w:ilvl="7" w:tplc="40090019" w:tentative="1">
      <w:start w:val="1"/>
      <w:numFmt w:val="lowerLetter"/>
      <w:lvlText w:val="%8."/>
      <w:lvlJc w:val="left"/>
      <w:pPr>
        <w:ind w:left="5850" w:hanging="360"/>
      </w:pPr>
    </w:lvl>
    <w:lvl w:ilvl="8" w:tplc="40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PLo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My EndNote Library.enl&lt;/item&gt;&lt;/Libraries&gt;&lt;/ENLibraries&gt;"/>
  </w:docVars>
  <w:rsids>
    <w:rsidRoot w:val="009A58A8"/>
    <w:rsid w:val="000B67BC"/>
    <w:rsid w:val="001006A3"/>
    <w:rsid w:val="00106D2F"/>
    <w:rsid w:val="00106D5D"/>
    <w:rsid w:val="00183FEE"/>
    <w:rsid w:val="001C75D6"/>
    <w:rsid w:val="001D1D98"/>
    <w:rsid w:val="001D3EF0"/>
    <w:rsid w:val="001F2AB4"/>
    <w:rsid w:val="00216D50"/>
    <w:rsid w:val="00290CB6"/>
    <w:rsid w:val="002933FB"/>
    <w:rsid w:val="00295ED4"/>
    <w:rsid w:val="002D09B2"/>
    <w:rsid w:val="002F5FDD"/>
    <w:rsid w:val="003275BA"/>
    <w:rsid w:val="003449D5"/>
    <w:rsid w:val="00366624"/>
    <w:rsid w:val="00430BFB"/>
    <w:rsid w:val="00433678"/>
    <w:rsid w:val="00453DCE"/>
    <w:rsid w:val="00457D1C"/>
    <w:rsid w:val="00490ACC"/>
    <w:rsid w:val="004D44ED"/>
    <w:rsid w:val="004F6802"/>
    <w:rsid w:val="00561F12"/>
    <w:rsid w:val="00572229"/>
    <w:rsid w:val="005A2419"/>
    <w:rsid w:val="005E537B"/>
    <w:rsid w:val="0060029D"/>
    <w:rsid w:val="00607827"/>
    <w:rsid w:val="006801DB"/>
    <w:rsid w:val="006A34F3"/>
    <w:rsid w:val="006B45CD"/>
    <w:rsid w:val="00724BE4"/>
    <w:rsid w:val="00735B7D"/>
    <w:rsid w:val="007652DC"/>
    <w:rsid w:val="007723A1"/>
    <w:rsid w:val="007D4A97"/>
    <w:rsid w:val="007E5BE9"/>
    <w:rsid w:val="007F55AA"/>
    <w:rsid w:val="0080008C"/>
    <w:rsid w:val="008938D7"/>
    <w:rsid w:val="008B73EB"/>
    <w:rsid w:val="008D0235"/>
    <w:rsid w:val="008D5581"/>
    <w:rsid w:val="00907AD5"/>
    <w:rsid w:val="00935EA9"/>
    <w:rsid w:val="00980CAB"/>
    <w:rsid w:val="00984182"/>
    <w:rsid w:val="009A58A8"/>
    <w:rsid w:val="009D51E1"/>
    <w:rsid w:val="009E7817"/>
    <w:rsid w:val="00A01199"/>
    <w:rsid w:val="00A74683"/>
    <w:rsid w:val="00A92593"/>
    <w:rsid w:val="00AB3D01"/>
    <w:rsid w:val="00AB76DC"/>
    <w:rsid w:val="00AE2D86"/>
    <w:rsid w:val="00B56818"/>
    <w:rsid w:val="00B83766"/>
    <w:rsid w:val="00B87B98"/>
    <w:rsid w:val="00C233C0"/>
    <w:rsid w:val="00C40F96"/>
    <w:rsid w:val="00CD25CF"/>
    <w:rsid w:val="00CF40B2"/>
    <w:rsid w:val="00D36E1F"/>
    <w:rsid w:val="00D60D7C"/>
    <w:rsid w:val="00DB2158"/>
    <w:rsid w:val="00DD0369"/>
    <w:rsid w:val="00E76B15"/>
    <w:rsid w:val="00E95A92"/>
    <w:rsid w:val="00EC711F"/>
    <w:rsid w:val="00EE1BE0"/>
    <w:rsid w:val="00F01EBD"/>
    <w:rsid w:val="00F37A0B"/>
    <w:rsid w:val="00F42954"/>
    <w:rsid w:val="00F606BC"/>
    <w:rsid w:val="00F73D8B"/>
    <w:rsid w:val="00F76F2F"/>
    <w:rsid w:val="00F9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8A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E1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36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E1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EBD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F93C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8A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E1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36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E1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EBD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F93C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ushik.sengupta@saha.ac.in" TargetMode="External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Avinanda</dc:creator>
  <cp:lastModifiedBy>AVINANDA</cp:lastModifiedBy>
  <cp:revision>13</cp:revision>
  <dcterms:created xsi:type="dcterms:W3CDTF">2013-11-18T11:48:00Z</dcterms:created>
  <dcterms:modified xsi:type="dcterms:W3CDTF">2013-11-25T04:59:00Z</dcterms:modified>
</cp:coreProperties>
</file>